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MX"/>
        </w:rPr>
      </w:pPr>
      <w:r>
        <w:rPr>
          <w:rFonts w:hint="default"/>
          <w:lang w:val="es-MX"/>
        </w:rPr>
        <w:t>Codigo Base del Juego de Carreras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Integrantes: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Rodrigo Arturo Pérez Angulo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Walter David Estupiñan</w:t>
      </w:r>
      <w:bookmarkStart w:id="0" w:name="_GoBack"/>
      <w:bookmarkEnd w:id="0"/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Luis David Arias</w:t>
      </w: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t>Andres Fernando Fernandez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drawing>
          <wp:inline distT="0" distB="0" distL="114300" distR="114300">
            <wp:extent cx="6329680" cy="3288030"/>
            <wp:effectExtent l="0" t="0" r="139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968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1D4355"/>
    <w:rsid w:val="021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2023-12-04T13:56:00Z</dcterms:created>
  <dc:creator>Walte</dc:creator>
  <cp:lastModifiedBy>Walte</cp:lastModifiedBy>
  <dcterms:modified xsi:type="dcterms:W3CDTF">2023-12-04T14:01:35Z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E515B057A6CA4F3A98CD99387E60570B</vt:lpwstr>
  </property>
</Properties>
</file>