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0B" w:rsidRDefault="00EC008F">
      <w:pPr>
        <w:pStyle w:val="Titolo1"/>
      </w:pPr>
      <w:bookmarkStart w:id="0" w:name="post-di-matteo-licciardino"/>
      <w:r>
        <w:t>Post di Matteo Licciardino</w:t>
      </w:r>
      <w:bookmarkEnd w:id="0"/>
    </w:p>
    <w:p w:rsidR="000B710B" w:rsidRDefault="00EC008F">
      <w:pPr>
        <w:pStyle w:val="Titolo2"/>
      </w:pPr>
      <w:bookmarkStart w:id="1" w:name="protocollo-http-e-response-code"/>
      <w:r>
        <w:t>Protocollo HTTP e response code</w:t>
      </w:r>
      <w:bookmarkEnd w:id="1"/>
    </w:p>
    <w:p w:rsidR="000B710B" w:rsidRDefault="00EC008F">
      <w:pPr>
        <w:pStyle w:val="FirstParagraph"/>
      </w:pPr>
      <w:r>
        <w:t xml:space="preserve">In questo </w:t>
      </w:r>
      <w:r>
        <w:rPr>
          <w:b/>
        </w:rPr>
        <w:t>post</w:t>
      </w:r>
      <w:r>
        <w:t xml:space="preserve"> parlerò:</w:t>
      </w:r>
    </w:p>
    <w:p w:rsidR="000B710B" w:rsidRDefault="00EC008F">
      <w:pPr>
        <w:pStyle w:val="Compact"/>
        <w:numPr>
          <w:ilvl w:val="0"/>
          <w:numId w:val="2"/>
        </w:numPr>
      </w:pPr>
      <w:r>
        <w:t xml:space="preserve">Che cos’è un </w:t>
      </w:r>
      <w:r>
        <w:rPr>
          <w:b/>
        </w:rPr>
        <w:t>HTTP</w:t>
      </w:r>
    </w:p>
    <w:p w:rsidR="000B710B" w:rsidRDefault="00EC008F">
      <w:pPr>
        <w:pStyle w:val="Compact"/>
        <w:numPr>
          <w:ilvl w:val="0"/>
          <w:numId w:val="2"/>
        </w:numPr>
      </w:pPr>
      <w:r>
        <w:t xml:space="preserve">Che cos’è un </w:t>
      </w:r>
      <w:r>
        <w:rPr>
          <w:b/>
        </w:rPr>
        <w:t>response code</w:t>
      </w:r>
    </w:p>
    <w:p w:rsidR="000B710B" w:rsidRDefault="00EC008F">
      <w:pPr>
        <w:pStyle w:val="Compact"/>
        <w:numPr>
          <w:ilvl w:val="0"/>
          <w:numId w:val="2"/>
        </w:numPr>
      </w:pPr>
      <w:r>
        <w:rPr>
          <w:b/>
        </w:rPr>
        <w:t>HTTP</w:t>
      </w:r>
      <w:r>
        <w:t xml:space="preserve"> nel sistema crittografico</w:t>
      </w:r>
    </w:p>
    <w:p w:rsidR="000B710B" w:rsidRDefault="00EC008F">
      <w:pPr>
        <w:pStyle w:val="Compact"/>
        <w:numPr>
          <w:ilvl w:val="0"/>
          <w:numId w:val="2"/>
        </w:numPr>
      </w:pPr>
      <w:r>
        <w:t xml:space="preserve">I vari di tipi di </w:t>
      </w:r>
      <w:r>
        <w:rPr>
          <w:b/>
        </w:rPr>
        <w:t>response code</w:t>
      </w:r>
    </w:p>
    <w:p w:rsidR="000B710B" w:rsidRDefault="00EC008F">
      <w:pPr>
        <w:pStyle w:val="Compact"/>
        <w:numPr>
          <w:ilvl w:val="0"/>
          <w:numId w:val="2"/>
        </w:numPr>
      </w:pPr>
      <w:r>
        <w:t xml:space="preserve">Cosa indica per ogni </w:t>
      </w:r>
      <w:r>
        <w:rPr>
          <w:b/>
        </w:rPr>
        <w:t>response code</w:t>
      </w:r>
    </w:p>
    <w:p w:rsidR="000B710B" w:rsidRDefault="00EC008F" w:rsidP="00B54D9C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334000" cy="2902857"/>
            <wp:effectExtent l="0" t="0" r="0" b="0"/>
            <wp:docPr id="1" name="Picture" descr="questa e un’immagine del HTTP e response code" title="Questa è un'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ryadel.com/wp-content/uploads/2022/05/http-request-response-life-cyc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9C" w:rsidRDefault="00EC008F" w:rsidP="00B54D9C">
      <w:r>
        <w:pict>
          <v:rect id="_x0000_i1025" style="width:0;height:1.5pt" o:hralign="center" o:hrstd="t" o:hr="t"/>
        </w:pict>
      </w:r>
      <w:bookmarkStart w:id="2" w:name="che-cosè-un-http"/>
    </w:p>
    <w:p w:rsidR="00B54D9C" w:rsidRPr="00B54D9C" w:rsidRDefault="00EC008F" w:rsidP="00B54D9C">
      <w:pPr>
        <w:pStyle w:val="Titolo3"/>
      </w:pPr>
      <w:r>
        <w:t>Che cos’è un HTTP?</w:t>
      </w:r>
      <w:bookmarkEnd w:id="2"/>
    </w:p>
    <w:p w:rsidR="000B710B" w:rsidRDefault="00EC008F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334000" cy="1688084"/>
            <wp:effectExtent l="0" t="0" r="0" b="0"/>
            <wp:docPr id="2" name="Picture" descr="questa è un’immagine del HTTP e response code" title="Questa è un'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tutorialspoint.com/http/images/htt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0B" w:rsidRDefault="00EC008F">
      <w:pPr>
        <w:pStyle w:val="Corpotesto"/>
      </w:pPr>
      <w:r>
        <w:rPr>
          <w:b/>
        </w:rPr>
        <w:t>HTTP</w:t>
      </w:r>
      <w:r>
        <w:t xml:space="preserve"> è un protocollo pensato dall’ente </w:t>
      </w:r>
      <w:r>
        <w:rPr>
          <w:b/>
        </w:rPr>
        <w:t>IETF</w:t>
      </w:r>
      <w:r>
        <w:t xml:space="preserve"> (</w:t>
      </w:r>
      <w:r>
        <w:rPr>
          <w:b/>
        </w:rPr>
        <w:t>Internet Engineering Task Force</w:t>
      </w:r>
      <w:r>
        <w:t xml:space="preserve">) con una </w:t>
      </w:r>
      <w:r>
        <w:rPr>
          <w:b/>
        </w:rPr>
        <w:t>architettura client-server</w:t>
      </w:r>
      <w:r>
        <w:t xml:space="preserve"> questo si dimostrò molto fun</w:t>
      </w:r>
      <w:r>
        <w:t xml:space="preserve">zionale perché con gli scambi di informazioni sul web tramite i link si stabiliscono i </w:t>
      </w:r>
      <w:r>
        <w:rPr>
          <w:b/>
        </w:rPr>
        <w:t>collegamenti di natura stateless</w:t>
      </w:r>
      <w:r>
        <w:t xml:space="preserve"> si intende </w:t>
      </w:r>
      <w:r>
        <w:lastRenderedPageBreak/>
        <w:t>che le connessioni tra client e server vengono chiuse perché la singola richiesta è stata soddisfatta.</w:t>
      </w:r>
    </w:p>
    <w:p w:rsidR="000B710B" w:rsidRDefault="00EC008F">
      <w:pPr>
        <w:pStyle w:val="Corpotesto"/>
      </w:pPr>
      <w:r>
        <w:t xml:space="preserve">Con ciò si garantisce </w:t>
      </w:r>
      <w:r>
        <w:t xml:space="preserve">un </w:t>
      </w:r>
      <w:r>
        <w:rPr>
          <w:b/>
        </w:rPr>
        <w:t>minor impiego di risorse</w:t>
      </w:r>
      <w:r>
        <w:t xml:space="preserve">, perché si ha il </w:t>
      </w:r>
      <w:r>
        <w:rPr>
          <w:b/>
        </w:rPr>
        <w:t>minore carico</w:t>
      </w:r>
      <w:r>
        <w:t xml:space="preserve"> e </w:t>
      </w:r>
      <w:r>
        <w:rPr>
          <w:b/>
        </w:rPr>
        <w:t>minor occupazione</w:t>
      </w:r>
      <w:r>
        <w:t xml:space="preserve"> sia dal lato client e sia dal lato server, però c’è l’impossibilità di mantenere lo stato dell’utente con lo scambio di una sessione e l’altra con quale per ovviare questo probl</w:t>
      </w:r>
      <w:r>
        <w:t xml:space="preserve">ema si utilizzano per esempio i </w:t>
      </w:r>
      <w:r>
        <w:rPr>
          <w:b/>
        </w:rPr>
        <w:t>cookie</w:t>
      </w:r>
      <w:r>
        <w:t>.</w:t>
      </w:r>
    </w:p>
    <w:p w:rsidR="000B710B" w:rsidRDefault="00EC008F">
      <w:pPr>
        <w:pStyle w:val="Corpotesto"/>
      </w:pPr>
      <w:r>
        <w:t xml:space="preserve">La prima versione di questo protocollo è stata fatta nel 1996 con il </w:t>
      </w:r>
      <w:r>
        <w:rPr>
          <w:b/>
        </w:rPr>
        <w:t>HTTP/0.9</w:t>
      </w:r>
      <w:r>
        <w:t xml:space="preserve"> dove c’erano delle imperfezioni.</w:t>
      </w:r>
    </w:p>
    <w:p w:rsidR="000B710B" w:rsidRDefault="00EC008F">
      <w:pPr>
        <w:pStyle w:val="Corpotesto"/>
      </w:pPr>
      <w:r>
        <w:t xml:space="preserve">Ci sono versioni migliorate rispetto alla prima versione per esempio c’è </w:t>
      </w:r>
      <w:r>
        <w:rPr>
          <w:b/>
        </w:rPr>
        <w:t>HTTP/1.1</w:t>
      </w:r>
      <w:r>
        <w:t xml:space="preserve"> del 1999 e poi nel 2015</w:t>
      </w:r>
      <w:r>
        <w:t xml:space="preserve"> c’è la versione </w:t>
      </w:r>
      <w:r>
        <w:rPr>
          <w:b/>
        </w:rPr>
        <w:t>HTTP 2</w:t>
      </w:r>
      <w:r>
        <w:t xml:space="preserve"> ancora in uso.</w:t>
      </w:r>
    </w:p>
    <w:p w:rsidR="000B710B" w:rsidRDefault="00EC008F">
      <w:pPr>
        <w:pStyle w:val="Corpotesto"/>
      </w:pPr>
      <w:r>
        <w:rPr>
          <w:b/>
        </w:rPr>
        <w:t>HTTP</w:t>
      </w:r>
      <w:r>
        <w:t xml:space="preserve"> funziona quando noi digitiamo sul browser una pagina di un sito che dà le istruzioni alle due macchine che devono utilizzare lo stesso protocollo di rete, quindi il </w:t>
      </w:r>
      <w:r>
        <w:rPr>
          <w:b/>
        </w:rPr>
        <w:t>browser</w:t>
      </w:r>
      <w:r>
        <w:t xml:space="preserve"> manda al server un </w:t>
      </w:r>
      <w:r>
        <w:rPr>
          <w:b/>
        </w:rPr>
        <w:t>messaggio di richies</w:t>
      </w:r>
      <w:r>
        <w:rPr>
          <w:b/>
        </w:rPr>
        <w:t>ta</w:t>
      </w:r>
      <w:r>
        <w:t xml:space="preserve"> e quest’ultimo risponde con un </w:t>
      </w:r>
      <w:r>
        <w:rPr>
          <w:b/>
        </w:rPr>
        <w:t>messaggio di risposta</w:t>
      </w:r>
      <w:r>
        <w:t>.</w:t>
      </w:r>
    </w:p>
    <w:p w:rsidR="000B710B" w:rsidRDefault="00EC008F">
      <w:pPr>
        <w:pStyle w:val="Corpotesto"/>
      </w:pPr>
      <w:r>
        <w:t xml:space="preserve">Il </w:t>
      </w:r>
      <w:r>
        <w:rPr>
          <w:b/>
        </w:rPr>
        <w:t>messaggio di richiesta</w:t>
      </w:r>
      <w:r>
        <w:t xml:space="preserve"> dal lato client contiene:</w:t>
      </w:r>
    </w:p>
    <w:p w:rsidR="000B710B" w:rsidRDefault="00EC008F">
      <w:pPr>
        <w:numPr>
          <w:ilvl w:val="0"/>
          <w:numId w:val="3"/>
        </w:numPr>
      </w:pPr>
      <w:r>
        <w:rPr>
          <w:b/>
        </w:rPr>
        <w:t>request line</w:t>
      </w:r>
      <w:r>
        <w:t xml:space="preserve"> che indica le informazioni con l’utilizzo del metodo HTTP,</w:t>
      </w:r>
    </w:p>
    <w:p w:rsidR="000B710B" w:rsidRDefault="00EC008F">
      <w:pPr>
        <w:numPr>
          <w:ilvl w:val="0"/>
          <w:numId w:val="3"/>
        </w:numPr>
      </w:pPr>
      <w:r>
        <w:rPr>
          <w:b/>
        </w:rPr>
        <w:t>header</w:t>
      </w:r>
      <w:r>
        <w:t xml:space="preserve"> che specifica quale URL da raggiungere,</w:t>
      </w:r>
    </w:p>
    <w:p w:rsidR="000B710B" w:rsidRDefault="00EC008F">
      <w:pPr>
        <w:numPr>
          <w:ilvl w:val="0"/>
          <w:numId w:val="3"/>
        </w:numPr>
      </w:pPr>
      <w:r>
        <w:rPr>
          <w:b/>
        </w:rPr>
        <w:t>riga vuota</w:t>
      </w:r>
      <w:r>
        <w:t xml:space="preserve"> con </w:t>
      </w:r>
      <w:r>
        <w:rPr>
          <w:b/>
        </w:rPr>
        <w:t>due caratteri</w:t>
      </w:r>
      <w:r>
        <w:t xml:space="preserve"> che si chiamano </w:t>
      </w:r>
      <w:r>
        <w:rPr>
          <w:b/>
        </w:rPr>
        <w:t>carriage return</w:t>
      </w:r>
      <w:r>
        <w:t xml:space="preserve"> e </w:t>
      </w:r>
      <w:r>
        <w:rPr>
          <w:b/>
        </w:rPr>
        <w:t>line feed</w:t>
      </w:r>
      <w:r>
        <w:t xml:space="preserve"> che viene indicato con (</w:t>
      </w:r>
      <w:r>
        <w:rPr>
          <w:b/>
        </w:rPr>
        <w:t>CRLF</w:t>
      </w:r>
      <w:r>
        <w:t>),</w:t>
      </w:r>
    </w:p>
    <w:p w:rsidR="000B710B" w:rsidRDefault="00EC008F">
      <w:pPr>
        <w:numPr>
          <w:ilvl w:val="0"/>
          <w:numId w:val="3"/>
        </w:numPr>
      </w:pPr>
      <w:r>
        <w:t xml:space="preserve">il corpo del messaggio cioè il </w:t>
      </w:r>
      <w:r>
        <w:rPr>
          <w:b/>
        </w:rPr>
        <w:t>body</w:t>
      </w:r>
      <w:r>
        <w:t>.</w:t>
      </w:r>
    </w:p>
    <w:p w:rsidR="000B710B" w:rsidRDefault="00EC008F">
      <w:pPr>
        <w:pStyle w:val="FirstParagraph"/>
      </w:pPr>
      <w:r>
        <w:t xml:space="preserve">Con l’utilizzo del metodo </w:t>
      </w:r>
      <w:r>
        <w:rPr>
          <w:b/>
        </w:rPr>
        <w:t>HTTP</w:t>
      </w:r>
      <w:r>
        <w:t xml:space="preserve"> dove contiene delle istruzioni per stabilire le due risorse in rete e sono:</w:t>
      </w:r>
    </w:p>
    <w:p w:rsidR="000B710B" w:rsidRDefault="00EC008F">
      <w:pPr>
        <w:numPr>
          <w:ilvl w:val="0"/>
          <w:numId w:val="4"/>
        </w:numPr>
      </w:pPr>
      <w:r>
        <w:rPr>
          <w:b/>
        </w:rPr>
        <w:t>GET</w:t>
      </w:r>
      <w:r>
        <w:t xml:space="preserve"> </w:t>
      </w:r>
      <w:r>
        <w:t>che indica il contenuto della risorsa in questione,</w:t>
      </w:r>
    </w:p>
    <w:p w:rsidR="000B710B" w:rsidRDefault="00EC008F">
      <w:pPr>
        <w:numPr>
          <w:ilvl w:val="0"/>
          <w:numId w:val="4"/>
        </w:numPr>
      </w:pPr>
      <w:r>
        <w:rPr>
          <w:b/>
        </w:rPr>
        <w:t>HEAD</w:t>
      </w:r>
      <w:r>
        <w:t xml:space="preserve"> che legge solo i contenuti nell’header,</w:t>
      </w:r>
    </w:p>
    <w:p w:rsidR="000B710B" w:rsidRDefault="00EC008F">
      <w:pPr>
        <w:numPr>
          <w:ilvl w:val="0"/>
          <w:numId w:val="4"/>
        </w:numPr>
      </w:pPr>
      <w:r>
        <w:rPr>
          <w:b/>
        </w:rPr>
        <w:t>POST</w:t>
      </w:r>
      <w:r>
        <w:t xml:space="preserve"> viene utilizzato per segnalare l’invio delle informazioni che parte dal client e arrivano al server.</w:t>
      </w:r>
    </w:p>
    <w:p w:rsidR="000B710B" w:rsidRDefault="00EC008F">
      <w:pPr>
        <w:pStyle w:val="FirstParagraph"/>
      </w:pPr>
      <w:r>
        <w:t>Il messaggio di risposta dal lato server sono:</w:t>
      </w:r>
    </w:p>
    <w:p w:rsidR="000B710B" w:rsidRDefault="00EC008F">
      <w:pPr>
        <w:numPr>
          <w:ilvl w:val="0"/>
          <w:numId w:val="5"/>
        </w:numPr>
      </w:pPr>
      <w:r>
        <w:rPr>
          <w:b/>
        </w:rPr>
        <w:t>riga di stato</w:t>
      </w:r>
      <w:r>
        <w:t>,</w:t>
      </w:r>
    </w:p>
    <w:p w:rsidR="000B710B" w:rsidRDefault="00EC008F">
      <w:pPr>
        <w:numPr>
          <w:ilvl w:val="0"/>
          <w:numId w:val="5"/>
        </w:numPr>
      </w:pPr>
      <w:r>
        <w:rPr>
          <w:b/>
        </w:rPr>
        <w:t>header</w:t>
      </w:r>
      <w:r>
        <w:t>,</w:t>
      </w:r>
    </w:p>
    <w:p w:rsidR="000B710B" w:rsidRDefault="00EC008F">
      <w:pPr>
        <w:numPr>
          <w:ilvl w:val="0"/>
          <w:numId w:val="5"/>
        </w:numPr>
      </w:pPr>
      <w:r>
        <w:rPr>
          <w:b/>
        </w:rPr>
        <w:t>riga vuota</w:t>
      </w:r>
      <w:r>
        <w:t xml:space="preserve"> con </w:t>
      </w:r>
      <w:r>
        <w:rPr>
          <w:b/>
        </w:rPr>
        <w:t>CRLF</w:t>
      </w:r>
      <w:r>
        <w:t>,</w:t>
      </w:r>
    </w:p>
    <w:p w:rsidR="000B710B" w:rsidRDefault="00EC008F">
      <w:pPr>
        <w:numPr>
          <w:ilvl w:val="0"/>
          <w:numId w:val="5"/>
        </w:numPr>
      </w:pPr>
      <w:r>
        <w:rPr>
          <w:b/>
        </w:rPr>
        <w:t>body</w:t>
      </w:r>
      <w:r>
        <w:t>.</w:t>
      </w:r>
    </w:p>
    <w:p w:rsidR="000B710B" w:rsidRDefault="00EC008F">
      <w:r>
        <w:pict>
          <v:rect id="_x0000_i1026" style="width:0;height:1.5pt" o:hralign="center" o:hrstd="t" o:hr="t"/>
        </w:pict>
      </w:r>
    </w:p>
    <w:p w:rsidR="000B710B" w:rsidRDefault="00EC008F">
      <w:pPr>
        <w:pStyle w:val="Titolo3"/>
      </w:pPr>
      <w:bookmarkStart w:id="3" w:name="che-cosè-un-response-code"/>
      <w:r>
        <w:lastRenderedPageBreak/>
        <w:t>Che cos’è un response code?</w:t>
      </w:r>
      <w:bookmarkStart w:id="4" w:name="_GoBack"/>
      <w:bookmarkEnd w:id="3"/>
      <w:bookmarkEnd w:id="4"/>
    </w:p>
    <w:p w:rsidR="000B710B" w:rsidRDefault="00EC008F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334000" cy="2742944"/>
            <wp:effectExtent l="0" t="0" r="0" b="0"/>
            <wp:docPr id="3" name="Picture" descr="questa è un’immagine del HTTP e response code" title="Questa è un'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tatic.netpeaksoftware.com/media/en/image/blog/post/36f157c0/1200x630/server-response-codes-in-layman-s-term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0B" w:rsidRDefault="00EC008F">
      <w:pPr>
        <w:pStyle w:val="Corpotesto"/>
      </w:pPr>
      <w:r>
        <w:rPr>
          <w:b/>
        </w:rPr>
        <w:t>Response code</w:t>
      </w:r>
      <w:r>
        <w:t xml:space="preserve"> è un indicatore che indica se una specifica richiesta da parte del HTTP è stata completata correttamente e quest’u</w:t>
      </w:r>
      <w:r>
        <w:t xml:space="preserve">ltime sono integrante nel protocollo HTTP, si intende quando un browser fa una richiesta ad una risorsa di un server e lui manda una risposta con uno status code formato da </w:t>
      </w:r>
      <w:r>
        <w:rPr>
          <w:b/>
        </w:rPr>
        <w:t>tre cifre</w:t>
      </w:r>
      <w:r>
        <w:t xml:space="preserve"> e queste risposte dalla parte del server sono composte di due parti che s</w:t>
      </w:r>
      <w:r>
        <w:t xml:space="preserve">ono </w:t>
      </w:r>
      <w:r>
        <w:rPr>
          <w:b/>
        </w:rPr>
        <w:t>l’header</w:t>
      </w:r>
      <w:r>
        <w:t xml:space="preserve"> e il </w:t>
      </w:r>
      <w:r>
        <w:rPr>
          <w:b/>
        </w:rPr>
        <w:t>body payload</w:t>
      </w:r>
      <w:r>
        <w:t>.</w:t>
      </w:r>
    </w:p>
    <w:p w:rsidR="000B710B" w:rsidRDefault="00EC008F">
      <w:pPr>
        <w:numPr>
          <w:ilvl w:val="0"/>
          <w:numId w:val="6"/>
        </w:numPr>
      </w:pPr>
      <w:r>
        <w:t>L’</w:t>
      </w:r>
      <w:r>
        <w:rPr>
          <w:b/>
        </w:rPr>
        <w:t>header</w:t>
      </w:r>
      <w:r>
        <w:t xml:space="preserve"> contiene il response code del HTTP e altre informazioni, inoltre non sono mostrati all’utente, ma all’interno ci sono delle istruzionindove il client sa come gestire la risposta,</w:t>
      </w:r>
    </w:p>
    <w:p w:rsidR="000B710B" w:rsidRDefault="00EC008F">
      <w:pPr>
        <w:numPr>
          <w:ilvl w:val="0"/>
          <w:numId w:val="6"/>
        </w:numPr>
      </w:pPr>
      <w:r>
        <w:t xml:space="preserve">il </w:t>
      </w:r>
      <w:r>
        <w:rPr>
          <w:b/>
        </w:rPr>
        <w:t>body payload</w:t>
      </w:r>
      <w:r>
        <w:t xml:space="preserve"> contiene la risposta</w:t>
      </w:r>
      <w:r>
        <w:t xml:space="preserve"> del HTTP e viene usato per dare una risposta grafica usando il termine di rendering e poi mostrate la pagina all’utente.</w:t>
      </w:r>
    </w:p>
    <w:p w:rsidR="000B710B" w:rsidRDefault="00EC008F">
      <w:r>
        <w:pict>
          <v:rect id="_x0000_i1027" style="width:0;height:1.5pt" o:hralign="center" o:hrstd="t" o:hr="t"/>
        </w:pict>
      </w:r>
    </w:p>
    <w:p w:rsidR="000B710B" w:rsidRDefault="00EC008F">
      <w:pPr>
        <w:pStyle w:val="Titolo3"/>
      </w:pPr>
      <w:bookmarkStart w:id="5" w:name="http-nel-sistema-crittografico"/>
      <w:r>
        <w:t>HTTP nel sistema crittografico</w:t>
      </w:r>
      <w:bookmarkEnd w:id="5"/>
    </w:p>
    <w:p w:rsidR="000B710B" w:rsidRDefault="00EC008F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943600" cy="2575560"/>
            <wp:effectExtent l="0" t="0" r="0" b="0"/>
            <wp:docPr id="4" name="Picture" descr="questa è un’immagine del HTTP e response code" title="Questa è un'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devapp.it/wordpress/wp-content/uploads/2013/03/crittografia-nelle-applicazioni-ios-642x33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91" cy="257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0B" w:rsidRDefault="00EC008F">
      <w:pPr>
        <w:pStyle w:val="Corpotesto"/>
      </w:pPr>
      <w:r>
        <w:t>Nei tempi moderni gli sviluppatori hanno sviluppato d</w:t>
      </w:r>
      <w:r>
        <w:t xml:space="preserve">elle </w:t>
      </w:r>
      <w:r>
        <w:rPr>
          <w:b/>
        </w:rPr>
        <w:t>versioni più sicure dell’HTTP</w:t>
      </w:r>
      <w:r>
        <w:t>:</w:t>
      </w:r>
    </w:p>
    <w:p w:rsidR="000B710B" w:rsidRDefault="00EC008F">
      <w:pPr>
        <w:pStyle w:val="Compact"/>
        <w:numPr>
          <w:ilvl w:val="0"/>
          <w:numId w:val="7"/>
        </w:numPr>
      </w:pPr>
      <w:r>
        <w:lastRenderedPageBreak/>
        <w:t xml:space="preserve">La prima versione è stata </w:t>
      </w:r>
      <w:r>
        <w:rPr>
          <w:b/>
        </w:rPr>
        <w:t>SHTTP</w:t>
      </w:r>
      <w:r>
        <w:t>, ma ormai non si usa più.</w:t>
      </w:r>
    </w:p>
    <w:p w:rsidR="000B710B" w:rsidRDefault="00EC008F">
      <w:pPr>
        <w:pStyle w:val="FirstParagraph"/>
      </w:pPr>
      <w:r>
        <w:t xml:space="preserve">Ma si usa il </w:t>
      </w:r>
      <w:r>
        <w:rPr>
          <w:b/>
        </w:rPr>
        <w:t>protocollo HTTPS</w:t>
      </w:r>
      <w:r>
        <w:t xml:space="preserve"> sarebbe l’unione del </w:t>
      </w:r>
      <w:r>
        <w:rPr>
          <w:b/>
        </w:rPr>
        <w:t>protocollo HTTP</w:t>
      </w:r>
      <w:r>
        <w:t xml:space="preserve"> con l’aggiunta:</w:t>
      </w:r>
    </w:p>
    <w:p w:rsidR="000B710B" w:rsidRDefault="00EC008F">
      <w:pPr>
        <w:numPr>
          <w:ilvl w:val="0"/>
          <w:numId w:val="8"/>
        </w:numPr>
      </w:pPr>
      <w:r>
        <w:t>dell’</w:t>
      </w:r>
      <w:r>
        <w:rPr>
          <w:b/>
        </w:rPr>
        <w:t>algoritmo crittografico (TLS)</w:t>
      </w:r>
      <w:r>
        <w:t>,</w:t>
      </w:r>
    </w:p>
    <w:p w:rsidR="000B710B" w:rsidRDefault="00EC008F">
      <w:pPr>
        <w:numPr>
          <w:ilvl w:val="0"/>
          <w:numId w:val="8"/>
        </w:numPr>
      </w:pPr>
      <w:r>
        <w:t xml:space="preserve">del protocollo di crittografia </w:t>
      </w:r>
      <w:r>
        <w:rPr>
          <w:b/>
        </w:rPr>
        <w:t>SSL</w:t>
      </w:r>
      <w:r>
        <w:t>.</w:t>
      </w:r>
    </w:p>
    <w:p w:rsidR="000B710B" w:rsidRDefault="00EC008F">
      <w:pPr>
        <w:pStyle w:val="FirstParagraph"/>
      </w:pPr>
      <w:r>
        <w:t xml:space="preserve">Questo </w:t>
      </w:r>
      <w:r>
        <w:t>algoritmo e con questo protocollo sono fondamentali perché offrono diversi vantaggi che sono:</w:t>
      </w:r>
    </w:p>
    <w:p w:rsidR="000B710B" w:rsidRDefault="00EC008F">
      <w:pPr>
        <w:numPr>
          <w:ilvl w:val="0"/>
          <w:numId w:val="9"/>
        </w:numPr>
      </w:pPr>
      <w:r>
        <w:rPr>
          <w:b/>
        </w:rPr>
        <w:t>autenticazione</w:t>
      </w:r>
      <w:r>
        <w:t>: è un processo dove l’utente si identifica per partecipare ad una comunicazione,</w:t>
      </w:r>
    </w:p>
    <w:p w:rsidR="000B710B" w:rsidRDefault="00EC008F">
      <w:pPr>
        <w:numPr>
          <w:ilvl w:val="0"/>
          <w:numId w:val="9"/>
        </w:numPr>
      </w:pPr>
      <w:r>
        <w:rPr>
          <w:b/>
        </w:rPr>
        <w:t>segretezza</w:t>
      </w:r>
      <w:r>
        <w:t>: è un fattore molto importante perché nessuno possa leggere il messaggio, ma tranne il destinatario,</w:t>
      </w:r>
    </w:p>
    <w:p w:rsidR="000B710B" w:rsidRDefault="00EC008F">
      <w:pPr>
        <w:numPr>
          <w:ilvl w:val="0"/>
          <w:numId w:val="9"/>
        </w:numPr>
      </w:pPr>
      <w:r>
        <w:rPr>
          <w:b/>
        </w:rPr>
        <w:t>integrità</w:t>
      </w:r>
      <w:r>
        <w:t>: è la protezione che si usa su un messaggio dove non vengono autorizzate modifiche,</w:t>
      </w:r>
    </w:p>
    <w:p w:rsidR="000B710B" w:rsidRDefault="00EC008F">
      <w:pPr>
        <w:numPr>
          <w:ilvl w:val="0"/>
          <w:numId w:val="9"/>
        </w:numPr>
      </w:pPr>
      <w:r>
        <w:rPr>
          <w:b/>
        </w:rPr>
        <w:t>non ripudio</w:t>
      </w:r>
      <w:r>
        <w:t>: è un meccanismo dove il mittente ha la certezza</w:t>
      </w:r>
      <w:r>
        <w:t xml:space="preserve"> assoluta che il messaggio è stato inviato al destinatario.</w:t>
      </w:r>
    </w:p>
    <w:p w:rsidR="000B710B" w:rsidRDefault="00EC008F">
      <w:r>
        <w:pict>
          <v:rect id="_x0000_i1028" style="width:0;height:1.5pt" o:hralign="center" o:hrstd="t" o:hr="t"/>
        </w:pict>
      </w:r>
    </w:p>
    <w:p w:rsidR="000B710B" w:rsidRDefault="00EC008F">
      <w:pPr>
        <w:pStyle w:val="Titolo3"/>
      </w:pPr>
      <w:bookmarkStart w:id="6" w:name="i-vari-tipi-di-response-code"/>
      <w:r>
        <w:t>I vari tipi di response code</w:t>
      </w:r>
      <w:bookmarkEnd w:id="6"/>
    </w:p>
    <w:p w:rsidR="000B710B" w:rsidRDefault="00EC008F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334000" cy="3743739"/>
            <wp:effectExtent l="0" t="0" r="0" b="0"/>
            <wp:docPr id="5" name="Picture" descr="questa è un’immagine del HTTP e response code" title="Questa è un'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www.belugacdn.com/images/http-response-cod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0B" w:rsidRDefault="00EC008F">
      <w:pPr>
        <w:pStyle w:val="Corpotesto"/>
      </w:pPr>
      <w:r>
        <w:t>I response code oppure detti anche status code ci sono di diversi tipi che però sono suddivisi in cinque categorie ch</w:t>
      </w:r>
      <w:r>
        <w:t>e ognuno di quest’ultime trasmettono un messaggio di diverso tipo che sono:</w:t>
      </w:r>
    </w:p>
    <w:p w:rsidR="000B710B" w:rsidRDefault="00EC008F">
      <w:pPr>
        <w:numPr>
          <w:ilvl w:val="0"/>
          <w:numId w:val="10"/>
        </w:numPr>
      </w:pPr>
      <w:r>
        <w:rPr>
          <w:b/>
        </w:rPr>
        <w:lastRenderedPageBreak/>
        <w:t>1xx</w:t>
      </w:r>
      <w:r>
        <w:t xml:space="preserve"> sono delle risposte informative che indica che hanno ricevuto la richiesta, ma stanno elaborando,</w:t>
      </w:r>
    </w:p>
    <w:p w:rsidR="000B710B" w:rsidRDefault="00EC008F">
      <w:pPr>
        <w:numPr>
          <w:ilvl w:val="0"/>
          <w:numId w:val="10"/>
        </w:numPr>
      </w:pPr>
      <w:r>
        <w:rPr>
          <w:b/>
        </w:rPr>
        <w:t>2xx</w:t>
      </w:r>
      <w:r>
        <w:t xml:space="preserve"> sono delle risposte di successo che indica che hanno ricevuto la richiesta</w:t>
      </w:r>
      <w:r>
        <w:t xml:space="preserve"> con successo ed esce quello che hai richiesto,</w:t>
      </w:r>
    </w:p>
    <w:p w:rsidR="000B710B" w:rsidRDefault="00EC008F">
      <w:pPr>
        <w:numPr>
          <w:ilvl w:val="0"/>
          <w:numId w:val="10"/>
        </w:numPr>
      </w:pPr>
      <w:r>
        <w:rPr>
          <w:b/>
        </w:rPr>
        <w:t>3xx</w:t>
      </w:r>
      <w:r>
        <w:t xml:space="preserve"> sono delle risposte di reindirizzamento, cioè per completare la richiesta viene pretesa un’ulteriore azione per soddisfare,</w:t>
      </w:r>
    </w:p>
    <w:p w:rsidR="000B710B" w:rsidRDefault="00EC008F">
      <w:pPr>
        <w:numPr>
          <w:ilvl w:val="0"/>
          <w:numId w:val="10"/>
        </w:numPr>
      </w:pPr>
      <w:r>
        <w:rPr>
          <w:b/>
        </w:rPr>
        <w:t>4xx</w:t>
      </w:r>
      <w:r>
        <w:t xml:space="preserve"> sono delle risposte con gli errori del client, cioè che la richiesta fatta n</w:t>
      </w:r>
      <w:r>
        <w:t>on può essere soddisfatta,</w:t>
      </w:r>
    </w:p>
    <w:p w:rsidR="000B710B" w:rsidRDefault="00EC008F">
      <w:pPr>
        <w:numPr>
          <w:ilvl w:val="0"/>
          <w:numId w:val="10"/>
        </w:numPr>
      </w:pPr>
      <w:r>
        <w:rPr>
          <w:b/>
        </w:rPr>
        <w:t>5xx</w:t>
      </w:r>
      <w:r>
        <w:t xml:space="preserve"> sono delle risposte con gli errori del server, cioè il server sta avendo dei problemi a completare la tua richiesta, ma allo stesso tempo la tua richiesta è valida.</w:t>
      </w:r>
    </w:p>
    <w:p w:rsidR="000B710B" w:rsidRDefault="00EC008F">
      <w:r>
        <w:pict>
          <v:rect id="_x0000_i1029" style="width:0;height:1.5pt" o:hralign="center" o:hrstd="t" o:hr="t"/>
        </w:pict>
      </w:r>
    </w:p>
    <w:p w:rsidR="000B710B" w:rsidRDefault="00EC008F">
      <w:pPr>
        <w:pStyle w:val="Titolo3"/>
      </w:pPr>
      <w:bookmarkStart w:id="7" w:name="cosa-indica-per-ogni-response-code"/>
      <w:r>
        <w:t>Cosa indica per ogni response code</w:t>
      </w:r>
      <w:bookmarkEnd w:id="7"/>
    </w:p>
    <w:p w:rsidR="000B710B" w:rsidRDefault="00EC008F">
      <w:pPr>
        <w:pStyle w:val="CaptionedFigure"/>
      </w:pPr>
      <w:r>
        <w:rPr>
          <w:noProof/>
          <w:lang w:val="it-IT" w:eastAsia="it-IT"/>
        </w:rPr>
        <w:drawing>
          <wp:inline distT="0" distB="0" distL="0" distR="0">
            <wp:extent cx="5334000" cy="3556000"/>
            <wp:effectExtent l="0" t="0" r="0" b="0"/>
            <wp:docPr id="6" name="Picture" descr="Questa è l’immagine per HTTP e responde code" title="Questa è una 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en.ryte.com/wiki/img_auth.php/9/9d/httpStatusCode_de_e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0B" w:rsidRDefault="00EC008F">
      <w:pPr>
        <w:pStyle w:val="Compact"/>
        <w:numPr>
          <w:ilvl w:val="0"/>
          <w:numId w:val="11"/>
        </w:numPr>
      </w:pPr>
      <w:r>
        <w:rPr>
          <w:b/>
        </w:rPr>
        <w:t>1xx</w:t>
      </w:r>
      <w:r>
        <w:t xml:space="preserve"> è un tipo di status code dove indica che una richiesta è stata ricevuta e anche compresa, ma non è stata ancora processata, questo codice di stato di questa categoria è abbastanza raro da trovare.</w:t>
      </w:r>
    </w:p>
    <w:p w:rsidR="000B710B" w:rsidRDefault="00EC008F">
      <w:pPr>
        <w:pStyle w:val="FirstParagraph"/>
      </w:pPr>
      <w:r>
        <w:t>Per esempio:</w:t>
      </w:r>
    </w:p>
    <w:p w:rsidR="000B710B" w:rsidRDefault="00EC008F">
      <w:pPr>
        <w:numPr>
          <w:ilvl w:val="0"/>
          <w:numId w:val="12"/>
        </w:numPr>
      </w:pPr>
      <w:r>
        <w:t xml:space="preserve">il </w:t>
      </w:r>
      <w:r>
        <w:rPr>
          <w:b/>
        </w:rPr>
        <w:t>101</w:t>
      </w:r>
      <w:r>
        <w:t xml:space="preserve"> oppure chia</w:t>
      </w:r>
      <w:r>
        <w:t xml:space="preserve">mato </w:t>
      </w:r>
      <w:r>
        <w:rPr>
          <w:b/>
        </w:rPr>
        <w:t>101 switching protocols</w:t>
      </w:r>
      <w:r>
        <w:t xml:space="preserve"> che significa cambiare i protocolli indica il server che cambia il protocollo e questo viene indicato nell’intestazione richiesta da un client e questo si chiama </w:t>
      </w:r>
      <w:r>
        <w:rPr>
          <w:b/>
        </w:rPr>
        <w:t>upgrade</w:t>
      </w:r>
      <w:r>
        <w:t xml:space="preserve"> è un meccanismo che si usa peraggiornare una connessione </w:t>
      </w:r>
      <w:r>
        <w:t>tra il client e il server che hanno già stabilitoun protocollo diverso.</w:t>
      </w:r>
    </w:p>
    <w:p w:rsidR="000B710B" w:rsidRDefault="00EC008F">
      <w:pPr>
        <w:numPr>
          <w:ilvl w:val="0"/>
          <w:numId w:val="12"/>
        </w:numPr>
      </w:pPr>
      <w:r>
        <w:rPr>
          <w:b/>
        </w:rPr>
        <w:lastRenderedPageBreak/>
        <w:t>2xx</w:t>
      </w:r>
      <w:r>
        <w:t xml:space="preserve"> è un tipo di status code dove indica che le richieste fatte dal client hanno avuto successo.</w:t>
      </w:r>
    </w:p>
    <w:p w:rsidR="000B710B" w:rsidRDefault="00EC008F">
      <w:pPr>
        <w:pStyle w:val="FirstParagraph"/>
      </w:pPr>
      <w:r>
        <w:t>Per esempio:</w:t>
      </w:r>
    </w:p>
    <w:p w:rsidR="000B710B" w:rsidRDefault="00EC008F">
      <w:pPr>
        <w:pStyle w:val="Compact"/>
        <w:numPr>
          <w:ilvl w:val="0"/>
          <w:numId w:val="13"/>
        </w:numPr>
      </w:pPr>
      <w:r>
        <w:t xml:space="preserve">il </w:t>
      </w:r>
      <w:r>
        <w:rPr>
          <w:b/>
        </w:rPr>
        <w:t>200 OK</w:t>
      </w:r>
      <w:r>
        <w:t xml:space="preserve"> quando il server manda questo indica che la richiesta del client</w:t>
      </w:r>
      <w:r>
        <w:t xml:space="preserve"> è ricevuta con successo, inoltre fornisce il contenuto della richiesta fatta.</w:t>
      </w:r>
    </w:p>
    <w:p w:rsidR="000B710B" w:rsidRDefault="00EC008F">
      <w:pPr>
        <w:pStyle w:val="FirstParagraph"/>
      </w:pPr>
      <w:r>
        <w:rPr>
          <w:b/>
        </w:rPr>
        <w:t>ATTENZIONE! —&gt;</w:t>
      </w:r>
      <w:r>
        <w:t xml:space="preserve"> se dal client viene richiesto una pagina che non esiste come risposta da parte del server manda la risposta response code 200 anziché il 404 è questo fenomeno si </w:t>
      </w:r>
      <w:r>
        <w:t>chiama:</w:t>
      </w:r>
    </w:p>
    <w:p w:rsidR="000B710B" w:rsidRDefault="00EC008F">
      <w:pPr>
        <w:pStyle w:val="Compact"/>
        <w:numPr>
          <w:ilvl w:val="0"/>
          <w:numId w:val="14"/>
        </w:numPr>
      </w:pPr>
      <w:r>
        <w:rPr>
          <w:b/>
        </w:rPr>
        <w:t>errore soft 404</w:t>
      </w:r>
      <w:r>
        <w:t xml:space="preserve"> è un </w:t>
      </w:r>
      <w:r>
        <w:rPr>
          <w:b/>
        </w:rPr>
        <w:t>URL</w:t>
      </w:r>
      <w:r>
        <w:t xml:space="preserve"> che restituisce una pagina che non esiste con un codice di stato 200 oppure delle pagine senza contenuti o vuota e queste vengono generate per vari motivi che sono:</w:t>
      </w:r>
    </w:p>
    <w:p w:rsidR="000B710B" w:rsidRDefault="00EC008F">
      <w:pPr>
        <w:numPr>
          <w:ilvl w:val="0"/>
          <w:numId w:val="15"/>
        </w:numPr>
      </w:pPr>
      <w:r>
        <w:t>mancanza di un file del server,</w:t>
      </w:r>
    </w:p>
    <w:p w:rsidR="000B710B" w:rsidRDefault="00EC008F">
      <w:pPr>
        <w:numPr>
          <w:ilvl w:val="0"/>
          <w:numId w:val="15"/>
        </w:numPr>
      </w:pPr>
      <w:r>
        <w:t>interruzione della connessione al database,</w:t>
      </w:r>
    </w:p>
    <w:p w:rsidR="000B710B" w:rsidRDefault="00EC008F">
      <w:pPr>
        <w:numPr>
          <w:ilvl w:val="0"/>
          <w:numId w:val="15"/>
        </w:numPr>
      </w:pPr>
      <w:r>
        <w:t>non carica nella pagina un file JS.</w:t>
      </w:r>
    </w:p>
    <w:p w:rsidR="000B710B" w:rsidRDefault="00EC008F">
      <w:pPr>
        <w:pStyle w:val="Compact"/>
        <w:numPr>
          <w:ilvl w:val="0"/>
          <w:numId w:val="16"/>
        </w:numPr>
      </w:pPr>
      <w:r>
        <w:rPr>
          <w:b/>
        </w:rPr>
        <w:t>3xx</w:t>
      </w:r>
      <w:r>
        <w:t xml:space="preserve"> è un tipo di status code dove indica la richiesta fatta dal client è stata ricevuta dal server, però sul momento non può essere soddisfatta, perché il client deve inviare n</w:t>
      </w:r>
      <w:r>
        <w:t xml:space="preserve">uovamente una richiesta al server perché lui ha mandato come risposta con il </w:t>
      </w:r>
      <w:r>
        <w:rPr>
          <w:b/>
        </w:rPr>
        <w:t>redirect</w:t>
      </w:r>
      <w:r>
        <w:t>.</w:t>
      </w:r>
    </w:p>
    <w:p w:rsidR="000B710B" w:rsidRDefault="00EC008F">
      <w:pPr>
        <w:pStyle w:val="FirstParagraph"/>
      </w:pPr>
      <w:r>
        <w:t>Per esempio:</w:t>
      </w:r>
    </w:p>
    <w:p w:rsidR="000B710B" w:rsidRDefault="00EC008F">
      <w:pPr>
        <w:numPr>
          <w:ilvl w:val="0"/>
          <w:numId w:val="17"/>
        </w:numPr>
      </w:pPr>
      <w:r>
        <w:t xml:space="preserve">il </w:t>
      </w:r>
      <w:r>
        <w:rPr>
          <w:b/>
        </w:rPr>
        <w:t>303</w:t>
      </w:r>
      <w:r>
        <w:t xml:space="preserve"> chiamato </w:t>
      </w:r>
      <w:r>
        <w:rPr>
          <w:b/>
        </w:rPr>
        <w:t>303 see other</w:t>
      </w:r>
      <w:r>
        <w:t xml:space="preserve"> o </w:t>
      </w:r>
      <w:r>
        <w:rPr>
          <w:b/>
        </w:rPr>
        <w:t>redirect 303</w:t>
      </w:r>
      <w:r>
        <w:t>, questo codice di stato comunica al server che sta redirezionando l’URL richiesto con un altro URL, quest’ultimo si usa quando gli utenti sbagliano a cliccare due volte il form e nel frattempo cliccano il pulsante per tornare indietro del motore di ricerc</w:t>
      </w:r>
      <w:r>
        <w:t>a.</w:t>
      </w:r>
    </w:p>
    <w:p w:rsidR="000B710B" w:rsidRDefault="00EC008F">
      <w:pPr>
        <w:numPr>
          <w:ilvl w:val="0"/>
          <w:numId w:val="17"/>
        </w:numPr>
      </w:pPr>
      <w:r>
        <w:rPr>
          <w:b/>
        </w:rPr>
        <w:t>4xx</w:t>
      </w:r>
      <w:r>
        <w:t xml:space="preserve"> è un tipo di status code dove indica che c’è stato un errore dalla parte del client, ci sono tre tipi di errori e sono:</w:t>
      </w:r>
    </w:p>
    <w:p w:rsidR="000B710B" w:rsidRDefault="00EC008F">
      <w:pPr>
        <w:numPr>
          <w:ilvl w:val="0"/>
          <w:numId w:val="18"/>
        </w:numPr>
      </w:pPr>
      <w:r>
        <w:t xml:space="preserve">Il </w:t>
      </w:r>
      <w:r>
        <w:rPr>
          <w:b/>
        </w:rPr>
        <w:t>client</w:t>
      </w:r>
      <w:r>
        <w:t xml:space="preserve"> non è stato autorizzato ad accedere una pagina,</w:t>
      </w:r>
    </w:p>
    <w:p w:rsidR="000B710B" w:rsidRDefault="00EC008F">
      <w:pPr>
        <w:numPr>
          <w:ilvl w:val="0"/>
          <w:numId w:val="18"/>
        </w:numPr>
      </w:pPr>
      <w:r>
        <w:t xml:space="preserve">fatto delle </w:t>
      </w:r>
      <w:r>
        <w:rPr>
          <w:b/>
        </w:rPr>
        <w:t>richieste</w:t>
      </w:r>
      <w:r>
        <w:t xml:space="preserve"> di pagine che non esistono,</w:t>
      </w:r>
    </w:p>
    <w:p w:rsidR="000B710B" w:rsidRDefault="00EC008F">
      <w:pPr>
        <w:numPr>
          <w:ilvl w:val="0"/>
          <w:numId w:val="18"/>
        </w:numPr>
      </w:pPr>
      <w:r>
        <w:t xml:space="preserve">fatto troppe </w:t>
      </w:r>
      <w:r>
        <w:rPr>
          <w:b/>
        </w:rPr>
        <w:t>richiest</w:t>
      </w:r>
      <w:r>
        <w:rPr>
          <w:b/>
        </w:rPr>
        <w:t>e</w:t>
      </w:r>
      <w:r>
        <w:t>.</w:t>
      </w:r>
    </w:p>
    <w:p w:rsidR="000B710B" w:rsidRDefault="00EC008F">
      <w:pPr>
        <w:pStyle w:val="FirstParagraph"/>
      </w:pPr>
      <w:r>
        <w:t>Per esempio:</w:t>
      </w:r>
    </w:p>
    <w:p w:rsidR="000B710B" w:rsidRDefault="00EC008F">
      <w:pPr>
        <w:pStyle w:val="Compact"/>
        <w:numPr>
          <w:ilvl w:val="0"/>
          <w:numId w:val="19"/>
        </w:numPr>
      </w:pPr>
      <w:r>
        <w:t xml:space="preserve">Il </w:t>
      </w:r>
      <w:r>
        <w:rPr>
          <w:b/>
        </w:rPr>
        <w:t>404 not found</w:t>
      </w:r>
      <w:r>
        <w:t xml:space="preserve"> è un errore dove indica che la risorsa che è stata richiesta dal client non si trova, a volte possono restituire questo errore anche nelle pagine esistenti perchè:</w:t>
      </w:r>
    </w:p>
    <w:p w:rsidR="000B710B" w:rsidRDefault="00EC008F">
      <w:pPr>
        <w:numPr>
          <w:ilvl w:val="0"/>
          <w:numId w:val="20"/>
        </w:numPr>
      </w:pPr>
      <w:r>
        <w:t xml:space="preserve">a causa di un </w:t>
      </w:r>
      <w:r>
        <w:rPr>
          <w:b/>
        </w:rPr>
        <w:t>bug</w:t>
      </w:r>
      <w:r>
        <w:t>,</w:t>
      </w:r>
    </w:p>
    <w:p w:rsidR="000B710B" w:rsidRDefault="00EC008F">
      <w:pPr>
        <w:numPr>
          <w:ilvl w:val="0"/>
          <w:numId w:val="20"/>
        </w:numPr>
      </w:pPr>
      <w:r>
        <w:t xml:space="preserve">di problemi di manutenzione del </w:t>
      </w:r>
      <w:r>
        <w:rPr>
          <w:b/>
        </w:rPr>
        <w:t>server</w:t>
      </w:r>
      <w:r>
        <w:t>.</w:t>
      </w:r>
    </w:p>
    <w:p w:rsidR="000B710B" w:rsidRDefault="00EC008F">
      <w:pPr>
        <w:pStyle w:val="Compact"/>
        <w:numPr>
          <w:ilvl w:val="0"/>
          <w:numId w:val="21"/>
        </w:numPr>
      </w:pPr>
      <w:r>
        <w:rPr>
          <w:b/>
        </w:rPr>
        <w:t>5xx</w:t>
      </w:r>
      <w:r>
        <w:t xml:space="preserve"> è un tipo di status code quando il client fa una richiesta al server, ma il server ha qualche problema a mandare la risposta perché quest’ultimo è troppo occupato oppure è temporaneamente non disponibile per causa della manutenzione.</w:t>
      </w:r>
    </w:p>
    <w:p w:rsidR="000B710B" w:rsidRDefault="00EC008F">
      <w:pPr>
        <w:pStyle w:val="FirstParagraph"/>
      </w:pPr>
      <w:r>
        <w:t>Per esempio:</w:t>
      </w:r>
    </w:p>
    <w:p w:rsidR="000B710B" w:rsidRDefault="00EC008F">
      <w:pPr>
        <w:pStyle w:val="Compact"/>
        <w:numPr>
          <w:ilvl w:val="0"/>
          <w:numId w:val="22"/>
        </w:numPr>
      </w:pPr>
      <w:r>
        <w:lastRenderedPageBreak/>
        <w:t xml:space="preserve">il </w:t>
      </w:r>
      <w:r>
        <w:rPr>
          <w:b/>
        </w:rPr>
        <w:t>50</w:t>
      </w:r>
      <w:r>
        <w:rPr>
          <w:b/>
        </w:rPr>
        <w:t>4 Gateway Timeout</w:t>
      </w:r>
      <w:r>
        <w:t xml:space="preserve"> la definzione data dall’ente </w:t>
      </w:r>
      <w:r>
        <w:rPr>
          <w:b/>
        </w:rPr>
        <w:t>IETF</w:t>
      </w:r>
      <w:r>
        <w:t xml:space="preserve"> dice che indica un server che sta svolgendo come funzione di </w:t>
      </w:r>
      <w:r>
        <w:rPr>
          <w:b/>
        </w:rPr>
        <w:t>gateway</w:t>
      </w:r>
      <w:r>
        <w:t xml:space="preserve"> o di </w:t>
      </w:r>
      <w:r>
        <w:rPr>
          <w:b/>
        </w:rPr>
        <w:t>proxy</w:t>
      </w:r>
      <w:r>
        <w:t xml:space="preserve"> che non ha ricevuto la risposta in tempo da un server </w:t>
      </w:r>
      <w:r>
        <w:rPr>
          <w:b/>
        </w:rPr>
        <w:t>upstream</w:t>
      </w:r>
      <w:r>
        <w:t xml:space="preserve"> con il quale doveva completare la richiesta.</w:t>
      </w:r>
    </w:p>
    <w:sectPr w:rsidR="000B710B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8F" w:rsidRDefault="00EC008F">
      <w:pPr>
        <w:spacing w:after="0"/>
      </w:pPr>
      <w:r>
        <w:separator/>
      </w:r>
    </w:p>
  </w:endnote>
  <w:endnote w:type="continuationSeparator" w:id="0">
    <w:p w:rsidR="00EC008F" w:rsidRDefault="00EC00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8F" w:rsidRDefault="00EC008F">
      <w:r>
        <w:separator/>
      </w:r>
    </w:p>
  </w:footnote>
  <w:footnote w:type="continuationSeparator" w:id="0">
    <w:p w:rsidR="00EC008F" w:rsidRDefault="00EC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33E26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427A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CEDC6C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710B"/>
    <w:rsid w:val="004E29B3"/>
    <w:rsid w:val="00590D07"/>
    <w:rsid w:val="00784D58"/>
    <w:rsid w:val="008D6863"/>
    <w:rsid w:val="00B54D9C"/>
    <w:rsid w:val="00B86B75"/>
    <w:rsid w:val="00BC48D5"/>
    <w:rsid w:val="00C12833"/>
    <w:rsid w:val="00C36279"/>
    <w:rsid w:val="00E315A3"/>
    <w:rsid w:val="00EC00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0DF0"/>
  <w15:docId w15:val="{E4A51C49-3176-4648-B67C-2152AA5F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</dc:creator>
  <cp:keywords/>
  <cp:lastModifiedBy>Matteo</cp:lastModifiedBy>
  <cp:revision>4</cp:revision>
  <cp:lastPrinted>2022-12-13T20:38:00Z</cp:lastPrinted>
  <dcterms:created xsi:type="dcterms:W3CDTF">2022-12-13T20:34:00Z</dcterms:created>
  <dcterms:modified xsi:type="dcterms:W3CDTF">2022-12-13T20:38:00Z</dcterms:modified>
</cp:coreProperties>
</file>