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7948" w14:textId="3B92920C" w:rsidR="002C15AF" w:rsidRDefault="006A76FA">
      <w:pPr>
        <w:rPr>
          <w:lang w:val="en-US"/>
        </w:rPr>
      </w:pPr>
      <w:r>
        <w:rPr>
          <w:noProof/>
        </w:rPr>
        <w:drawing>
          <wp:inline distT="0" distB="0" distL="0" distR="0" wp14:anchorId="1237F782" wp14:editId="0E75E45B">
            <wp:extent cx="2379020" cy="2675255"/>
            <wp:effectExtent l="0" t="0" r="2540" b="0"/>
            <wp:docPr id="86336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57" cy="272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F8875" wp14:editId="113A8E68">
            <wp:extent cx="2369820" cy="2664905"/>
            <wp:effectExtent l="0" t="0" r="0" b="2540"/>
            <wp:docPr id="12794544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370" cy="272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E4D95" wp14:editId="7AD9D12C">
            <wp:extent cx="2371281" cy="2666554"/>
            <wp:effectExtent l="0" t="0" r="0" b="635"/>
            <wp:docPr id="20724770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082" cy="274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08057" wp14:editId="43464BE1">
            <wp:extent cx="2369820" cy="2664907"/>
            <wp:effectExtent l="0" t="0" r="0" b="2540"/>
            <wp:docPr id="16332101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065" cy="271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D05B7" wp14:editId="2161E2CB">
            <wp:extent cx="2367730" cy="2662555"/>
            <wp:effectExtent l="0" t="0" r="0" b="4445"/>
            <wp:docPr id="6725575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10" cy="267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7A1F" w14:textId="47F98389" w:rsidR="006A76FA" w:rsidRDefault="006A76FA">
      <w:r w:rsidRPr="006A76FA">
        <w:t>При первой попытке передачи данных узел PC0 не знал MAC-адрес узла PC1.</w:t>
      </w:r>
      <w:r w:rsidRPr="006A76FA">
        <w:br/>
        <w:t>Для его определения был использован протокол ARP.</w:t>
      </w:r>
      <w:r w:rsidRPr="006A76FA">
        <w:br/>
        <w:t>PC0 отправил широковещательный ARP-запрос, на который PC1 ответил ARP-ответом, содержащим свой MAC-адрес.</w:t>
      </w:r>
      <w:r w:rsidRPr="006A76FA">
        <w:br/>
        <w:t>После этого передача данных стала возможной.</w:t>
      </w:r>
    </w:p>
    <w:p w14:paraId="54BB2753" w14:textId="4B3FB00E" w:rsidR="00AA0F2A" w:rsidRDefault="00AA0F2A">
      <w:pPr>
        <w:rPr>
          <w:lang w:val="en-US"/>
        </w:rPr>
      </w:pPr>
    </w:p>
    <w:p w14:paraId="0056C18D" w14:textId="125745D1" w:rsidR="00AA0F2A" w:rsidRDefault="00AA0F2A">
      <w:pPr>
        <w:rPr>
          <w:lang w:val="en-US"/>
        </w:rPr>
      </w:pPr>
      <w:r>
        <w:rPr>
          <w:noProof/>
        </w:rPr>
        <w:drawing>
          <wp:inline distT="0" distB="0" distL="0" distR="0" wp14:anchorId="391E0FF5" wp14:editId="38639603">
            <wp:extent cx="2323252" cy="2613660"/>
            <wp:effectExtent l="0" t="0" r="1270" b="0"/>
            <wp:docPr id="1042334436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4436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830" cy="261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9B75" w14:textId="790D39DC" w:rsidR="00AA0F2A" w:rsidRPr="00AA0F2A" w:rsidRDefault="00AA0F2A">
      <w:r w:rsidRPr="00AA0F2A">
        <w:t xml:space="preserve">В режиме </w:t>
      </w:r>
      <w:proofErr w:type="spellStart"/>
      <w:r w:rsidRPr="00AA0F2A">
        <w:t>Simulation</w:t>
      </w:r>
      <w:proofErr w:type="spellEnd"/>
      <w:r w:rsidRPr="00AA0F2A">
        <w:t xml:space="preserve"> было просмотрено содержимое PDU при отправке и получении кадров.</w:t>
      </w:r>
      <w:r w:rsidRPr="00AA0F2A">
        <w:br/>
        <w:t xml:space="preserve">В кадре Ethernet отображаются MAC-адреса источника и назначения, а также IP-адреса на сетевом </w:t>
      </w:r>
      <w:r w:rsidRPr="00AA0F2A">
        <w:lastRenderedPageBreak/>
        <w:t>уровне.</w:t>
      </w:r>
      <w:r w:rsidRPr="00AA0F2A">
        <w:br/>
        <w:t>Это подтверждает корректную работу протоколов ARP и ICMP в локальной сети Ethernet.</w:t>
      </w:r>
    </w:p>
    <w:sectPr w:rsidR="00AA0F2A" w:rsidRPr="00AA0F2A" w:rsidSect="006A76F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FA"/>
    <w:rsid w:val="00082BE0"/>
    <w:rsid w:val="002C15AF"/>
    <w:rsid w:val="002F43CE"/>
    <w:rsid w:val="006A76FA"/>
    <w:rsid w:val="00AA0F2A"/>
    <w:rsid w:val="00F9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0D02E"/>
  <w15:chartTrackingRefBased/>
  <w15:docId w15:val="{BBE05A06-1919-4DD6-9323-DA5FB804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6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6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6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6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6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6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6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6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6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6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 Drinc</dc:creator>
  <cp:keywords/>
  <dc:description/>
  <cp:lastModifiedBy>Licen Drinc</cp:lastModifiedBy>
  <cp:revision>2</cp:revision>
  <dcterms:created xsi:type="dcterms:W3CDTF">2026-02-17T03:27:00Z</dcterms:created>
  <dcterms:modified xsi:type="dcterms:W3CDTF">2026-02-17T03:41:00Z</dcterms:modified>
</cp:coreProperties>
</file>