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color w:val="000000"/>
          <w:sz w:val="36"/>
          <w:szCs w:val="36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  <w:t xml:space="preserve">Характеристика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Обучающегося Таранина Михаила Алексеевича, курс </w:t>
      </w:r>
      <w:r>
        <w:rPr>
          <w:rFonts w:ascii="Times New Roman" w:hAnsi="Times New Roman"/>
          <w:b/>
          <w:i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, группа </w:t>
      </w:r>
      <w:r>
        <w:rPr>
          <w:rFonts w:ascii="Times New Roman" w:hAnsi="Times New Roman"/>
          <w:b/>
          <w:i/>
          <w:sz w:val="24"/>
          <w:szCs w:val="24"/>
        </w:rPr>
        <w:t>330Б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образовательной программе: </w:t>
      </w:r>
      <w:r>
        <w:rPr>
          <w:rFonts w:cs="Times New Roman" w:ascii="Times New Roman" w:hAnsi="Times New Roman"/>
          <w:b/>
          <w:i/>
          <w:sz w:val="24"/>
          <w:szCs w:val="28"/>
        </w:rPr>
        <w:t>Программное обеспечение вычислительной техники и автоматизированных систем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направлению подготовки: </w:t>
      </w:r>
      <w:r>
        <w:rPr>
          <w:rFonts w:cs="Times New Roman" w:ascii="Times New Roman" w:hAnsi="Times New Roman"/>
          <w:b/>
          <w:i/>
          <w:sz w:val="24"/>
          <w:szCs w:val="24"/>
        </w:rPr>
        <w:t xml:space="preserve">09.03.01 </w:t>
      </w:r>
      <w:r>
        <w:rPr>
          <w:rFonts w:cs="Times New Roman" w:ascii="Times New Roman" w:hAnsi="Times New Roman"/>
          <w:b/>
          <w:i/>
          <w:sz w:val="24"/>
          <w:szCs w:val="28"/>
        </w:rPr>
        <w:t>Информатика и вычислительная техника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i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прохождении </w:t>
      </w:r>
      <w:r>
        <w:rPr>
          <w:rFonts w:ascii="Times New Roman" w:hAnsi="Times New Roman"/>
          <w:b/>
          <w:i/>
          <w:sz w:val="24"/>
          <w:szCs w:val="24"/>
        </w:rPr>
        <w:t>производственной практики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(технологической)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sectPr>
          <w:headerReference w:type="default" r:id="rId2"/>
          <w:type w:val="nextPage"/>
          <w:pgSz w:orient="landscape" w:w="16838" w:h="11906"/>
          <w:pgMar w:left="720" w:right="638" w:header="709" w:top="851" w:footer="0" w:bottom="1258" w:gutter="0"/>
          <w:pgNumType w:fmt="decimal"/>
          <w:cols w:num="2" w:equalWidth="false" w:sep="false">
            <w:col w:w="7147" w:space="708"/>
            <w:col w:w="7624"/>
          </w:cols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Заключение руководителя от профильной организации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Студент 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>Таранин Михаил Алексеевич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проходил практику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ar-SA" w:bidi="ar-SA"/>
        </w:rPr>
        <w:t xml:space="preserve">Учебно-Вычислительном Центре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ШГПУ. За время практики продемонстрировал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достаточно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ar-SA" w:bidi="ar-SA"/>
        </w:rPr>
        <w:t>высокий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уровень профессиональных компетенций. Нареканий по трудовой дисциплине не имеет.</w:t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ar-SA" w:bidi="ar-SA"/>
        </w:rPr>
        <w:t>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ндивидуальное задание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ar-SA" w:bidi="ar-SA"/>
        </w:rPr>
        <w:t>заключалось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в разработке модуля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Converter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к веб-api СУБД ШГПУ 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 xml:space="preserve">EDUBASE IV, предназначенного для 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>преобразования изображений и документов из одного формата в другой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 xml:space="preserve">. </w:t>
      </w:r>
      <w:r>
        <w:rPr>
          <w:rFonts w:cs="Times New Roman" w:ascii="Times New Roman" w:hAnsi="Times New Roman"/>
          <w:color w:val="000000"/>
          <w:sz w:val="24"/>
          <w:szCs w:val="24"/>
        </w:rPr>
        <w:t>Практикант справился с поставленной задачей,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с отдельными недочетами: часть модуля, отвечающей за преобразования документов, функционирует нестабильно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. Модуль является самодостаточным, не требует стороннего программного обеспечения для своего функционирования, кроме входящего в состав десятой платформы Альт.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Считаю, что </w:t>
      </w:r>
      <w:r>
        <w:rPr>
          <w:rFonts w:eastAsia="Calibri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lang w:val="ru-RU" w:eastAsia="en-US" w:bidi="ar-SA"/>
        </w:rPr>
        <w:t>Таранин Михаил Алексеевич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eastAsia="ar-SA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заслуживает оценки "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ar-SA" w:bidi="ar-SA"/>
        </w:rPr>
        <w:t>хорошо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".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Оценка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u w:val="single"/>
        </w:rPr>
        <w:t>4 (хорошо)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___________________/_________________________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(подпись)</w:t>
        <w:tab/>
        <w:tab/>
        <w:tab/>
        <w:t>(Фамилия И.О.)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МП</w:t>
      </w:r>
    </w:p>
    <w:p>
      <w:pPr>
        <w:pStyle w:val="Normal"/>
        <w:spacing w:lineRule="auto" w:line="240" w:before="0" w:after="0"/>
        <w:ind w:firstLine="426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br w:type="column"/>
      </w:r>
      <w:r>
        <w:rPr>
          <w:rFonts w:cs="Times New Roman" w:ascii="Times New Roman" w:hAnsi="Times New Roman"/>
          <w:b/>
          <w:color w:val="000000"/>
          <w:sz w:val="24"/>
          <w:szCs w:val="24"/>
        </w:rPr>
        <w:t>Заключение руководителя практики по профилю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Оценка______________________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Руководитель практики по профилю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___________________/_________________________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(подпись)</w:t>
        <w:tab/>
        <w:tab/>
        <w:tab/>
        <w:t>(Фамилия И.О.)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sectPr>
      <w:headerReference w:type="default" r:id="rId3"/>
      <w:type w:val="nextPage"/>
      <w:pgSz w:orient="landscape" w:w="16838" w:h="11906"/>
      <w:pgMar w:left="720" w:right="638" w:header="720" w:top="1344" w:footer="0" w:bottom="1258" w:gutter="0"/>
      <w:pgNumType w:fmt="decimal"/>
      <w:cols w:num="2" w:equalWidth="false" w:sep="false">
        <w:col w:w="7077" w:space="1134"/>
        <w:col w:w="7268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rPr>
        <w:sz w:val="2"/>
        <w:szCs w:val="2"/>
      </w:rPr>
    </w:pPr>
    <w:r>
      <w:rPr>
        <w:sz w:val="2"/>
        <w:szCs w:val="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rPr>
        <w:sz w:val="2"/>
        <w:szCs w:val="2"/>
      </w:rPr>
    </w:pPr>
    <w:r>
      <w:rPr>
        <w:sz w:val="2"/>
        <w:szCs w:val="2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3a0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403a02"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Tahoma" w:cs="Mang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Style21">
    <w:name w:val="Header"/>
    <w:basedOn w:val="Normal"/>
    <w:link w:val="a4"/>
    <w:uiPriority w:val="99"/>
    <w:unhideWhenUsed/>
    <w:rsid w:val="00403a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2" w:customStyle="1">
    <w:name w:val="Содержимое таблицы"/>
    <w:basedOn w:val="Normal"/>
    <w:qFormat/>
    <w:rsid w:val="0067292d"/>
    <w:pPr>
      <w:suppressLineNumbers/>
      <w:suppressAutoHyphens w:val="true"/>
      <w:spacing w:lineRule="auto" w:line="240" w:before="0" w:after="0"/>
      <w:textAlignment w:val="baseline"/>
    </w:pPr>
    <w:rPr>
      <w:rFonts w:ascii="Times New Roman" w:hAnsi="Times New Roman" w:eastAsia="Times New Roman" w:cs="Times New Roman"/>
      <w:kern w:val="2"/>
      <w:sz w:val="28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rsid w:val="00664f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64f4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LibreOffice/7.0.1.2$Linux_X86_64 LibreOffice_project/00$Build-2</Application>
  <Pages>2</Pages>
  <Words>157</Words>
  <Characters>2694</Characters>
  <CharactersWithSpaces>2837</CharactersWithSpaces>
  <Paragraphs>20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2023-11-09T09:45:00Z</dcterms:created>
  <dc:creator>ТО</dc:creator>
  <dc:description/>
  <dc:language>ru-RU</dc:language>
  <cp:lastModifiedBy/>
  <dcterms:modified xsi:type="dcterms:W3CDTF">2025-12-23T08:59:13Z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