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color w:val="auto"/>
          <w:spacing w:val="0"/>
          <w:position w:val="0"/>
          <w:sz w:val="24"/>
          <w:shd w:fill="auto" w:val="clear"/>
        </w:rPr>
      </w:pPr>
      <w:r>
        <w:object w:dxaOrig="2326" w:dyaOrig="2436">
          <v:rect xmlns:o="urn:schemas-microsoft-com:office:office" xmlns:v="urn:schemas-microsoft-com:vml" id="rectole0000000000" style="width:116.300000pt;height:121.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Instituto Profesional AIEP</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44"/>
          <w:shd w:fill="auto" w:val="clear"/>
        </w:rPr>
      </w:pPr>
      <w:r>
        <w:rPr>
          <w:rFonts w:ascii="Arial" w:hAnsi="Arial" w:cs="Arial" w:eastAsia="Arial"/>
          <w:b/>
          <w:color w:val="auto"/>
          <w:spacing w:val="0"/>
          <w:position w:val="0"/>
          <w:sz w:val="44"/>
          <w:shd w:fill="auto" w:val="clear"/>
        </w:rPr>
        <w:t xml:space="preserve">&lt;PROYECTO A+S&gt;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NOMBRE ESTUDIANTE(S): Luis Rojas, Sebastián Cerda, Felipe Quinteros,  Harim Aid, Arantxa Alfaro, Kevin Jara, Gonzalo Avello </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CARRERA: Programación y Análisis de Sistemas</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SEDE: AIEP Sede Santiago Norte</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MÓDULO: Taller de Base de Datos</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SECCIÓN: PRO202-4500-2020</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DOCENTE: Bárbara Walker</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center"/>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Santiago, octubre, 2020.</w:t>
      </w:r>
    </w:p>
    <w:p>
      <w:pPr>
        <w:spacing w:before="0" w:after="0" w:line="276"/>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Instructivo para la Elaboración del Informe para Proyectos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ESTRUCTURA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Índice</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Diagnóstico: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Descripción de la problemática encontrada.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Colegio rural, con un sistema antiguo el cual no pose conexión a internet y sin una fuente viable para saber si tiene el inventario actualizado.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Antecedentes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miércoles 9 de octubre del año 2020 empezamos con la planificación de la base de datos para el liceo municipal f860.</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Nuestro principal objetivo es tener el control para identificar donde está la ubicación exacta de cada libro de la biblioteca principal.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continuación, el 16 de octubre del año del 2020 empezamos con la creación de la base de datos, enfocándonos principalmente que sea eficiente y a la vez sencillo de manejar.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23 de octubre del año 2020 modificamos de una manera significativa el diseño y algunos atajos para que fuese más fácil manejar dicho programa.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Actualmente (25-10-2020) nos encontramos en la modificación de la base de datos, a comparación de la primera parte que ideamos, en esta misma estamos replanteando de mejor manera las incorporaciones de las tablas y el informe correspondiente.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Descripci</w:t>
      </w:r>
      <w:r>
        <w:rPr>
          <w:rFonts w:ascii="Arial" w:hAnsi="Arial" w:cs="Arial" w:eastAsia="Arial"/>
          <w:color w:val="auto"/>
          <w:spacing w:val="0"/>
          <w:position w:val="0"/>
          <w:sz w:val="24"/>
          <w:shd w:fill="auto" w:val="clear"/>
        </w:rPr>
        <w:t xml:space="preserve">ón del tema a tratar en el proyecto.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Una base de datos para una librería Liceo municipal F860</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Datos, estudios, referencias bibliogr</w:t>
      </w:r>
      <w:r>
        <w:rPr>
          <w:rFonts w:ascii="Arial" w:hAnsi="Arial" w:cs="Arial" w:eastAsia="Arial"/>
          <w:color w:val="auto"/>
          <w:spacing w:val="0"/>
          <w:position w:val="0"/>
          <w:sz w:val="24"/>
          <w:shd w:fill="auto" w:val="clear"/>
        </w:rPr>
        <w:t xml:space="preserve">áficas que sustenten la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Existencia del problema de manera global, regional y/o local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Según el contexto de aplicación del problema.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través de un correo se nos entregó información sobre realizar una base de datos para el Liceo municipal F860, el cual no cuenta con acceso a la red y por ende tenemos que crear una base de datos sin uso de internet, esto se debe a que es una zona rural la cual no le es fácil la llegada e internet.</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Problema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Cu</w:t>
      </w:r>
      <w:r>
        <w:rPr>
          <w:rFonts w:ascii="Arial" w:hAnsi="Arial" w:cs="Arial" w:eastAsia="Arial"/>
          <w:color w:val="auto"/>
          <w:spacing w:val="0"/>
          <w:position w:val="0"/>
          <w:sz w:val="24"/>
          <w:shd w:fill="auto" w:val="clear"/>
        </w:rPr>
        <w:t xml:space="preserve">ál es el problema que se pretende mejorar.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El Liceo municipal F860 no tiene una base de dato para organizar los libros de su biblioteca, la cual no puede contabilizar los libros que entran y salen, los préstamos con los respectivos nombres de los alumnos.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Planificación:</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Justificación del proyecto (Debe contener):</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Argumentar por qu</w:t>
      </w:r>
      <w:r>
        <w:rPr>
          <w:rFonts w:ascii="Arial" w:hAnsi="Arial" w:cs="Arial" w:eastAsia="Arial"/>
          <w:color w:val="auto"/>
          <w:spacing w:val="0"/>
          <w:position w:val="0"/>
          <w:sz w:val="24"/>
          <w:shd w:fill="auto" w:val="clear"/>
        </w:rPr>
        <w:t xml:space="preserve">é el proyecto puede ayudar a solucionar el problema y/o necesidad detectada.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ayudaría a ver de manera mucho más sencillo que libros fueron prestados para que no haya una confusión de esta manera se vería mucho más fácil ver los datos de la persona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La argumentaci</w:t>
      </w:r>
      <w:r>
        <w:rPr>
          <w:rFonts w:ascii="Arial" w:hAnsi="Arial" w:cs="Arial" w:eastAsia="Arial"/>
          <w:color w:val="auto"/>
          <w:spacing w:val="0"/>
          <w:position w:val="0"/>
          <w:sz w:val="24"/>
          <w:shd w:fill="auto" w:val="clear"/>
        </w:rPr>
        <w:t xml:space="preserve">ón debe estar también basada en:</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Relevancia: la temática es un aporte teórico y/o práctico en algún ámbito; social, económico, profesional, etc.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Pertinencia: la temática es oportuna y conveniente a nivel personal y/o institucional y adecuada o de interés en la especialidad.</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Extensión recomendada: doscientas palabras como máximo.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Objetivos del proyecto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2 a 3 objetivos.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Concretos, medibles y congruentes.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Primer objetivo crear una base de datos adecuada para el liceo.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Segundo objetivo es hacer que la base de datos estén de manera simple y fácil uso para el usuario, también facilitarle el trabajo.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Tercero pasar el orden de una manera más informática que un lápiz y cuaderno.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Actividades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Lista de las acciones concretas mediante las cuales se lograr</w:t>
      </w:r>
      <w:r>
        <w:rPr>
          <w:rFonts w:ascii="Arial" w:hAnsi="Arial" w:cs="Arial" w:eastAsia="Arial"/>
          <w:color w:val="auto"/>
          <w:spacing w:val="0"/>
          <w:position w:val="0"/>
          <w:sz w:val="24"/>
          <w:shd w:fill="auto" w:val="clear"/>
        </w:rPr>
        <w:t xml:space="preserve">án los objetivos propuestos.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Preparación de la base de datos, ver qué tipo de aplicación funcionaria y aplicar nuestro conocimiento para que la base de datos sea de una manera factible.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Testeo cada procedimiento para que actúe la base de dato de manera adecuada.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Luego de testear modificaremos en este informe los datos positivos y negativos de lo que llevamos actualmente.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 Recursos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Recursos Humanos: personas necesarias para la ejecuci</w:t>
      </w:r>
      <w:r>
        <w:rPr>
          <w:rFonts w:ascii="Arial" w:hAnsi="Arial" w:cs="Arial" w:eastAsia="Arial"/>
          <w:color w:val="auto"/>
          <w:spacing w:val="0"/>
          <w:position w:val="0"/>
          <w:sz w:val="24"/>
          <w:shd w:fill="auto" w:val="clear"/>
        </w:rPr>
        <w:t xml:space="preserve">ón del proyecto.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estudiantes del AIEP.</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Director del proyecto (profesor).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Recursos Materiales: herramientas, equipos, instrumentos, infraestructura física, etc., necesarios para llevar a cabo el proyecto.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Ejemplo: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Computadores, programas, imágenes, pendrive, correo, descarga de sitio web.</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Recursos T</w:t>
      </w:r>
      <w:r>
        <w:rPr>
          <w:rFonts w:ascii="Arial" w:hAnsi="Arial" w:cs="Arial" w:eastAsia="Arial"/>
          <w:color w:val="auto"/>
          <w:spacing w:val="0"/>
          <w:position w:val="0"/>
          <w:sz w:val="24"/>
          <w:shd w:fill="auto" w:val="clear"/>
        </w:rPr>
        <w:t xml:space="preserve">écnicos: Tecnologías para la realización del proyecto. </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Git, Access, Word, block de notas, Excel, aplicación de imagen.</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Recursos Financieros: fondos que se pueden obtener para la realización del proyecto.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Pago de Microsoft office y PHP Admin SQL.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 Cronograma y lugar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Regi</w:t>
      </w:r>
      <w:r>
        <w:rPr>
          <w:rFonts w:ascii="Arial" w:hAnsi="Arial" w:cs="Arial" w:eastAsia="Arial"/>
          <w:color w:val="auto"/>
          <w:spacing w:val="0"/>
          <w:position w:val="0"/>
          <w:sz w:val="24"/>
          <w:shd w:fill="auto" w:val="clear"/>
        </w:rPr>
        <w:t xml:space="preserve">ón, comuna, y dirección del lugar de aplicación.</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Breve descripci</w:t>
      </w:r>
      <w:r>
        <w:rPr>
          <w:rFonts w:ascii="Arial" w:hAnsi="Arial" w:cs="Arial" w:eastAsia="Arial"/>
          <w:color w:val="auto"/>
          <w:spacing w:val="0"/>
          <w:position w:val="0"/>
          <w:sz w:val="24"/>
          <w:shd w:fill="auto" w:val="clear"/>
        </w:rPr>
        <w:t xml:space="preserve">ón del lugar.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Carta Gantt. (Para más información ver </w:t>
      </w:r>
      <w:hyperlink xmlns:r="http://schemas.openxmlformats.org/officeDocument/2006/relationships" r:id="docRId2">
        <w:r>
          <w:rPr>
            <w:rFonts w:ascii="Arial" w:hAnsi="Arial" w:cs="Arial" w:eastAsia="Arial"/>
            <w:color w:val="0000FF"/>
            <w:spacing w:val="0"/>
            <w:position w:val="0"/>
            <w:sz w:val="24"/>
            <w:u w:val="single"/>
            <w:shd w:fill="auto" w:val="clear"/>
          </w:rPr>
          <w:t xml:space="preserve">https://modelocarta.com/gantt</w:t>
        </w:r>
      </w:hyperlink>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w:t>
      </w:r>
      <w:r>
        <w:rPr>
          <w:rFonts w:ascii="Arial" w:hAnsi="Arial" w:cs="Arial" w:eastAsia="Arial"/>
          <w:color w:val="auto"/>
          <w:spacing w:val="0"/>
          <w:position w:val="0"/>
          <w:sz w:val="24"/>
          <w:shd w:fill="auto" w:val="clear"/>
        </w:rPr>
        <w:t xml:space="preserve">Únicamente calendarizar las actividades propuestas para el proyecto.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 Responsables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Luis Rojas junto a Sebastián cerda se encargaron de crear la base de datos, Felipe Quinteros, Harim Aid se encargaron del informe, Arantxa Alfaro y Kevin Machuca se encargaron de la redacción, Gonzalo Avello ayudó en la realización del informe.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Ejecución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Ejecución y resultados del proyecto: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Describe la ejecuci</w:t>
      </w:r>
      <w:r>
        <w:rPr>
          <w:rFonts w:ascii="Arial" w:hAnsi="Arial" w:cs="Arial" w:eastAsia="Arial"/>
          <w:color w:val="auto"/>
          <w:spacing w:val="0"/>
          <w:position w:val="0"/>
          <w:sz w:val="24"/>
          <w:shd w:fill="auto" w:val="clear"/>
        </w:rPr>
        <w:t xml:space="preserve">ón de cada una de las actividades propuestas y los resultados obtenidos.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 Evidencias del proyecto: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Dependiendo del tipo de producto del proyecto se deber</w:t>
      </w:r>
      <w:r>
        <w:rPr>
          <w:rFonts w:ascii="Arial" w:hAnsi="Arial" w:cs="Arial" w:eastAsia="Arial"/>
          <w:color w:val="auto"/>
          <w:spacing w:val="0"/>
          <w:position w:val="0"/>
          <w:sz w:val="24"/>
          <w:shd w:fill="auto" w:val="clear"/>
        </w:rPr>
        <w:t xml:space="preserve">án anexar las evidencias correspondientes.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través de la página </w:t>
      </w:r>
      <w:hyperlink xmlns:r="http://schemas.openxmlformats.org/officeDocument/2006/relationships" r:id="docRId3">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auto"/>
          <w:spacing w:val="0"/>
          <w:position w:val="0"/>
          <w:sz w:val="24"/>
          <w:shd w:fill="auto" w:val="clear"/>
        </w:rPr>
        <w:t xml:space="preserve">, nuestro grupo de trabajo sube los avances hechos previamente y también los actualiza.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 Imprevistos: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Descripci</w:t>
      </w:r>
      <w:r>
        <w:rPr>
          <w:rFonts w:ascii="Arial" w:hAnsi="Arial" w:cs="Arial" w:eastAsia="Arial"/>
          <w:color w:val="auto"/>
          <w:spacing w:val="0"/>
          <w:position w:val="0"/>
          <w:sz w:val="24"/>
          <w:shd w:fill="auto" w:val="clear"/>
        </w:rPr>
        <w:t xml:space="preserve">ón de todo evento no planificado y cómo se solucionó.</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Los imprevistos más fuertes, fueron con la base de datos ya que nos costó en cierta medida avanzar por que tuvimos que cambiar demasiados datos y tablas, a lo cual la solución fue adaptarnos a los nuevos planteamientos y mejorar estas tablas y datos, otra dificultad fue el informe ya que pensábamos que sería mucho más simple de hacer, no realmente a lo cual lo cambiamos en su totalidad y nos guiamos con algunos datos para hacer uno mucho mejor.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Conclusiones y reflexiones (debe contener):</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aprendiste?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 lo largo de este trabajo logramos destacar e identificar lo que fue primordial en su desarrollo, aprendimos a trabajar de mejor manera en equipo y logramos cumplir con los objetivos que habíamos propuesto tanto de manera grupal, como individual.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Aprendimos acerca del programa Access, el cual nos permitió realizar de una manera más sencilla la Base de datos para el Liceo Municipal -F860-. A través del programa llamado Access logramos aprender a cómo utilizar mejor sus herramientas, poder utilizar los informes, diseños de consultas y por, sobre todo, cómo programar de mejor forma la base de datos de manera general.</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Logramos también aprender a realizar en equipo un software de control de versiones, todo esto a través de GitHub, en dónde fuimos almacenando cada punto ya realizado y a su vez dentro de este mismo, fuimos actualizando las partes de nuestro proyecto, cada vez que contábamos con una parte lista.</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último, cumplimos con un informe en dónde detallamos todo lo que se realizó en el proyecto, las partes más importantes, qué fue lo que realizó cada uno de nosotros dentro del trabajo y también cómo lo realizamos, logrando aprender de mejor manera a detallar un informe para futuros trabajos y/o proyectos.</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faltó?</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Faltó proponernos nuevas metas por cumplir, especializarnos de mejor manera en los programas utilizados, poder aclararnos las dudas entre nosotros mismos dentro del proyecto y cumplir con todas las expectativas que teníamos antes de realizar el proyecto, ya que, si bien cumplimos con todas, antes de realizar el proyecto, nuestras expectativas eran muy diferentes. Mientras fuimos avanzando en nuestro proyecto, nos íbamos dando cuenta de cuáles eran las partes más importantes y también notamos que nuestras expectativas eran muy diferentes a las que teníamos en mente antes de comenzar el proceso de desarrollar el proyecto.</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¿Qué harías de manera diferente?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 manera diferente, creemos factible no cambiar nada de lo que hicimos, debido a que trabajamos muy bien en equipo, ya que, logramos terminar nuestro proyecto de manera eficaz y por sobre todo logramos compartir, idear y realizar un buen proyecto en conjunto. Trabajamos todos juntos, logrando por cada parte del proyecto, las expectativas que fuimos ideando a medida que nuestro proyecto fue avanzando. Cada parte del proyecto no se nos dificultó como pensábamos que lo haría porque pudimos ayudarnos entre nosotros cuando lo necesitamos de buena manera y disposición, al finalizar el trabajo quedamos todos muy conformes con el proyecto realizado para el Liceo Municipal -F860-.</w:t>
      </w: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 Bibliografía (norma APA más actualizada). (Ver: </w:t>
      </w:r>
      <w:hyperlink xmlns:r="http://schemas.openxmlformats.org/officeDocument/2006/relationships" r:id="docRId4">
        <w:r>
          <w:rPr>
            <w:rFonts w:ascii="Arial" w:hAnsi="Arial" w:cs="Arial" w:eastAsia="Arial"/>
            <w:color w:val="0563C1"/>
            <w:spacing w:val="0"/>
            <w:position w:val="0"/>
            <w:sz w:val="24"/>
            <w:u w:val="single"/>
            <w:shd w:fill="auto" w:val="clear"/>
          </w:rPr>
          <w:t xml:space="preserve">https://normasapa.com</w:t>
        </w:r>
      </w:hyperlink>
      <w:r>
        <w:rPr>
          <w:rFonts w:ascii="Arial" w:hAnsi="Arial" w:cs="Arial" w:eastAsia="Arial"/>
          <w:color w:val="auto"/>
          <w:spacing w:val="0"/>
          <w:position w:val="0"/>
          <w:sz w:val="24"/>
          <w:shd w:fill="auto" w:val="clear"/>
        </w:rPr>
        <w:t xml:space="preserve">).</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7. Anexos.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FORMATO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Aspectos Generales:</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Hoja tama</w:t>
      </w:r>
      <w:r>
        <w:rPr>
          <w:rFonts w:ascii="Arial" w:hAnsi="Arial" w:cs="Arial" w:eastAsia="Arial"/>
          <w:color w:val="auto"/>
          <w:spacing w:val="0"/>
          <w:position w:val="0"/>
          <w:sz w:val="24"/>
          <w:shd w:fill="auto" w:val="clear"/>
        </w:rPr>
        <w:t xml:space="preserve">ño Carta (21,59 x 27,94 cm).</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Fuente: Arial tama</w:t>
      </w:r>
      <w:r>
        <w:rPr>
          <w:rFonts w:ascii="Arial" w:hAnsi="Arial" w:cs="Arial" w:eastAsia="Arial"/>
          <w:color w:val="auto"/>
          <w:spacing w:val="0"/>
          <w:position w:val="0"/>
          <w:sz w:val="24"/>
          <w:shd w:fill="auto" w:val="clear"/>
        </w:rPr>
        <w:t xml:space="preserve">ño 12.</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Interlineado: 1.15.</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M</w:t>
      </w:r>
      <w:r>
        <w:rPr>
          <w:rFonts w:ascii="Arial" w:hAnsi="Arial" w:cs="Arial" w:eastAsia="Arial"/>
          <w:color w:val="auto"/>
          <w:spacing w:val="0"/>
          <w:position w:val="0"/>
          <w:sz w:val="24"/>
          <w:shd w:fill="auto" w:val="clear"/>
        </w:rPr>
        <w:t xml:space="preserve">árgenes: Normales (arriba: 2.54 cm; abajo: 2.54 cm; izquierda: 2.54 cm;</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derecha: 2.54 cm).</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Distribuci</w:t>
      </w:r>
      <w:r>
        <w:rPr>
          <w:rFonts w:ascii="Arial" w:hAnsi="Arial" w:cs="Arial" w:eastAsia="Arial"/>
          <w:color w:val="auto"/>
          <w:spacing w:val="0"/>
          <w:position w:val="0"/>
          <w:sz w:val="24"/>
          <w:shd w:fill="auto" w:val="clear"/>
        </w:rPr>
        <w:t xml:space="preserve">ón del texto: Justificado.</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t>
      </w:r>
      <w:r>
        <w:rPr>
          <w:rFonts w:ascii="Arial" w:hAnsi="Arial" w:cs="Arial" w:eastAsia="Arial"/>
          <w:color w:val="auto"/>
          <w:spacing w:val="0"/>
          <w:position w:val="0"/>
          <w:sz w:val="24"/>
          <w:shd w:fill="auto" w:val="clear"/>
        </w:rPr>
        <w:t xml:space="preserve"> Presentaci</w:t>
      </w:r>
      <w:r>
        <w:rPr>
          <w:rFonts w:ascii="Arial" w:hAnsi="Arial" w:cs="Arial" w:eastAsia="Arial"/>
          <w:color w:val="auto"/>
          <w:spacing w:val="0"/>
          <w:position w:val="0"/>
          <w:sz w:val="24"/>
          <w:shd w:fill="auto" w:val="clear"/>
        </w:rPr>
        <w:t xml:space="preserve">ón: Digital formato MS Word (.docx) y PDF (.pdf).</w:t>
      </w:r>
    </w:p>
    <w:p>
      <w:pPr>
        <w:spacing w:before="0" w:after="160" w:line="259"/>
        <w:ind w:right="0" w:left="0" w:firstLine="0"/>
        <w:jc w:val="both"/>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Portada: Ver archivo “Portada Informe Proyectos”.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github.com/" Id="docRId3" Type="http://schemas.openxmlformats.org/officeDocument/2006/relationships/hyperlink"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odelocarta.com/gantt" Id="docRId2" Type="http://schemas.openxmlformats.org/officeDocument/2006/relationships/hyperlink" /><Relationship TargetMode="External" Target="https://normasapa.com/" Id="docRId4" Type="http://schemas.openxmlformats.org/officeDocument/2006/relationships/hyperlink" /><Relationship Target="styles.xml" Id="docRId6" Type="http://schemas.openxmlformats.org/officeDocument/2006/relationships/styles" /></Relationships>
</file>