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B9A" w:rsidRDefault="00847B9A"/>
    <w:p w:rsidR="00847B9A" w:rsidRDefault="00847B9A"/>
    <w:p w:rsidR="00847B9A" w:rsidRDefault="00847B9A"/>
    <w:p w:rsidR="00847B9A" w:rsidRDefault="00847B9A">
      <w:r>
        <w:rPr>
          <w:rFonts w:hint="eastAsia"/>
        </w:rPr>
        <w:t>【换成计算机学报模板】</w:t>
      </w:r>
    </w:p>
    <w:p w:rsidR="00847B9A" w:rsidRDefault="003C1597">
      <w:r>
        <w:t>标题</w:t>
      </w:r>
      <w:r>
        <w:rPr>
          <w:rFonts w:hint="eastAsia"/>
        </w:rPr>
        <w:t>、</w:t>
      </w:r>
      <w:r>
        <w:t>摘要</w:t>
      </w:r>
      <w:r>
        <w:rPr>
          <w:rFonts w:hint="eastAsia"/>
        </w:rPr>
        <w:t>最后定。</w:t>
      </w:r>
    </w:p>
    <w:p w:rsidR="00847B9A" w:rsidRDefault="00847B9A"/>
    <w:p w:rsidR="00847B9A" w:rsidRDefault="000D58E0" w:rsidP="000D58E0">
      <w:pPr>
        <w:pStyle w:val="a3"/>
        <w:numPr>
          <w:ilvl w:val="0"/>
          <w:numId w:val="2"/>
        </w:numPr>
        <w:ind w:firstLineChars="0"/>
        <w:rPr>
          <w:rFonts w:ascii="宋体" w:eastAsia="宋体" w:hAnsi="宋体"/>
        </w:rPr>
      </w:pPr>
      <w:r w:rsidRPr="00A269A4">
        <w:rPr>
          <w:rFonts w:ascii="宋体" w:eastAsia="宋体" w:hAnsi="宋体"/>
        </w:rPr>
        <w:t>引言</w:t>
      </w:r>
    </w:p>
    <w:p w:rsidR="00886116" w:rsidRDefault="006B4CCC" w:rsidP="005F1D55">
      <w:pPr>
        <w:pStyle w:val="a3"/>
        <w:ind w:firstLineChars="202" w:firstLine="424"/>
        <w:rPr>
          <w:rFonts w:ascii="Times New Roman" w:eastAsia="楷体" w:hAnsi="Times New Roman" w:cs="Times New Roman"/>
        </w:rPr>
      </w:pPr>
      <w:r w:rsidRPr="006B4CCC">
        <w:rPr>
          <w:rFonts w:ascii="楷体" w:eastAsia="楷体" w:hAnsi="楷体"/>
        </w:rPr>
        <w:t>推荐系统</w:t>
      </w:r>
      <w:r>
        <w:rPr>
          <w:rFonts w:ascii="楷体" w:eastAsia="楷体" w:hAnsi="楷体"/>
        </w:rPr>
        <w:t>在近十余年来</w:t>
      </w:r>
      <w:r w:rsidR="001402F0">
        <w:rPr>
          <w:rFonts w:ascii="楷体" w:eastAsia="楷体" w:hAnsi="楷体"/>
        </w:rPr>
        <w:t>受</w:t>
      </w:r>
      <w:r w:rsidR="00500CD4">
        <w:rPr>
          <w:rFonts w:ascii="楷体" w:eastAsia="楷体" w:hAnsi="楷体"/>
        </w:rPr>
        <w:t>到</w:t>
      </w:r>
      <w:r w:rsidR="0028065E">
        <w:rPr>
          <w:rFonts w:ascii="楷体" w:eastAsia="楷体" w:hAnsi="楷体"/>
        </w:rPr>
        <w:t>学术界的充分重视和深入研究</w:t>
      </w:r>
      <w:r w:rsidR="001402F0">
        <w:rPr>
          <w:rFonts w:ascii="楷体" w:eastAsia="楷体" w:hAnsi="楷体" w:hint="eastAsia"/>
        </w:rPr>
        <w:t>，</w:t>
      </w:r>
      <w:r w:rsidR="001402F0">
        <w:rPr>
          <w:rFonts w:ascii="楷体" w:eastAsia="楷体" w:hAnsi="楷体"/>
        </w:rPr>
        <w:t>并在电子商务</w:t>
      </w:r>
      <w:r w:rsidR="001402F0">
        <w:rPr>
          <w:rFonts w:ascii="楷体" w:eastAsia="楷体" w:hAnsi="楷体" w:hint="eastAsia"/>
        </w:rPr>
        <w:t>网站、社交平台、及视频音乐网站上得到广泛应用</w:t>
      </w:r>
      <w:r w:rsidR="00FB5D02">
        <w:rPr>
          <w:rFonts w:ascii="楷体" w:eastAsia="楷体" w:hAnsi="楷体" w:hint="eastAsia"/>
        </w:rPr>
        <w:t>.各种各样的推荐模型和方法相继被提出，主要包含基于内容的方法、协同过滤模型、混合式模型、基于关联规则的方法等[</w:t>
      </w:r>
      <w:r w:rsidR="00FB5D02">
        <w:rPr>
          <w:rFonts w:ascii="楷体" w:eastAsia="楷体" w:hAnsi="楷体"/>
        </w:rPr>
        <w:t>Ado</w:t>
      </w:r>
      <w:r w:rsidR="007B6D6E">
        <w:rPr>
          <w:rFonts w:ascii="楷体" w:eastAsia="楷体" w:hAnsi="楷体"/>
        </w:rPr>
        <w:t>macicius</w:t>
      </w:r>
      <w:r w:rsidR="00FB5D02">
        <w:rPr>
          <w:rFonts w:ascii="楷体" w:eastAsia="楷体" w:hAnsi="楷体"/>
        </w:rPr>
        <w:t>-05</w:t>
      </w:r>
      <w:r w:rsidR="00FB5D02">
        <w:rPr>
          <w:rFonts w:ascii="楷体" w:eastAsia="楷体" w:hAnsi="楷体" w:hint="eastAsia"/>
        </w:rPr>
        <w:t>]</w:t>
      </w:r>
      <w:r w:rsidR="00FB5D02">
        <w:rPr>
          <w:rFonts w:ascii="楷体" w:eastAsia="楷体" w:hAnsi="楷体"/>
        </w:rPr>
        <w:t>.</w:t>
      </w:r>
      <w:r w:rsidR="00973711">
        <w:rPr>
          <w:rFonts w:ascii="楷体" w:eastAsia="楷体" w:hAnsi="楷体"/>
        </w:rPr>
        <w:t>关联规则</w:t>
      </w:r>
      <w:r w:rsidR="00687FED">
        <w:rPr>
          <w:rFonts w:ascii="楷体" w:eastAsia="楷体" w:hAnsi="楷体"/>
        </w:rPr>
        <w:t>最早应用于购物篮分析</w:t>
      </w:r>
      <w:r w:rsidR="00CC5F93">
        <w:rPr>
          <w:rFonts w:ascii="楷体" w:eastAsia="楷体" w:hAnsi="楷体" w:hint="eastAsia"/>
        </w:rPr>
        <w:t>[</w:t>
      </w:r>
      <w:r w:rsidR="00CC5F93">
        <w:rPr>
          <w:rFonts w:ascii="楷体" w:eastAsia="楷体" w:hAnsi="楷体"/>
        </w:rPr>
        <w:t>Tan-Book</w:t>
      </w:r>
      <w:r w:rsidR="00CC5F93">
        <w:rPr>
          <w:rFonts w:ascii="楷体" w:eastAsia="楷体" w:hAnsi="楷体" w:hint="eastAsia"/>
        </w:rPr>
        <w:t>]</w:t>
      </w:r>
      <w:r w:rsidR="00687FED">
        <w:rPr>
          <w:rFonts w:ascii="楷体" w:eastAsia="楷体" w:hAnsi="楷体" w:hint="eastAsia"/>
        </w:rPr>
        <w:t>，</w:t>
      </w:r>
      <w:r w:rsidR="00FB4A59">
        <w:rPr>
          <w:rFonts w:ascii="楷体" w:eastAsia="楷体" w:hAnsi="楷体"/>
        </w:rPr>
        <w:t>可</w:t>
      </w:r>
      <w:r w:rsidR="00CC5F93">
        <w:rPr>
          <w:rFonts w:ascii="楷体" w:eastAsia="楷体" w:hAnsi="楷体"/>
        </w:rPr>
        <w:t>揭示</w:t>
      </w:r>
      <w:r w:rsidR="00FB4A59">
        <w:rPr>
          <w:rFonts w:ascii="楷体" w:eastAsia="楷体" w:hAnsi="楷体"/>
        </w:rPr>
        <w:t>一组经常被一起购买的商品</w:t>
      </w:r>
      <w:r w:rsidR="00FB4A59">
        <w:rPr>
          <w:rFonts w:ascii="楷体" w:eastAsia="楷体" w:hAnsi="楷体" w:hint="eastAsia"/>
        </w:rPr>
        <w:t>，</w:t>
      </w:r>
      <w:r w:rsidR="00C3350E">
        <w:rPr>
          <w:rFonts w:ascii="楷体" w:eastAsia="楷体" w:hAnsi="楷体" w:hint="eastAsia"/>
        </w:rPr>
        <w:t>因此自然而然地成为一种简明且可解释性极佳的推荐模型.</w:t>
      </w:r>
      <w:r w:rsidR="00C417CA">
        <w:rPr>
          <w:rFonts w:ascii="楷体" w:eastAsia="楷体" w:hAnsi="楷体" w:hint="eastAsia"/>
        </w:rPr>
        <w:t>例如，由于集合</w:t>
      </w:r>
      <w:r w:rsidR="00C417CA">
        <w:rPr>
          <w:rFonts w:ascii="楷体" w:eastAsia="楷体" w:hAnsi="楷体" w:hint="eastAsia"/>
        </w:rPr>
        <w:t>{单反相机,单反镜头,三脚架}</w:t>
      </w:r>
      <w:r w:rsidR="00C417CA">
        <w:rPr>
          <w:rFonts w:ascii="楷体" w:eastAsia="楷体" w:hAnsi="楷体" w:hint="eastAsia"/>
        </w:rPr>
        <w:t>中的商品经常一起被购买，当用户购买或频繁浏览</w:t>
      </w:r>
      <w:r w:rsidR="006534CF">
        <w:rPr>
          <w:rFonts w:ascii="楷体" w:eastAsia="楷体" w:hAnsi="楷体" w:hint="eastAsia"/>
        </w:rPr>
        <w:t>“单反相机”和</w:t>
      </w:r>
      <w:r w:rsidR="006534CF">
        <w:rPr>
          <w:rFonts w:ascii="楷体" w:eastAsia="楷体" w:hAnsi="楷体" w:hint="eastAsia"/>
        </w:rPr>
        <w:t>“单反镜头”</w:t>
      </w:r>
      <w:r w:rsidR="006534CF">
        <w:rPr>
          <w:rFonts w:ascii="楷体" w:eastAsia="楷体" w:hAnsi="楷体" w:hint="eastAsia"/>
        </w:rPr>
        <w:t>时，</w:t>
      </w:r>
      <w:r w:rsidR="005106FF">
        <w:rPr>
          <w:rFonts w:ascii="楷体" w:eastAsia="楷体" w:hAnsi="楷体" w:hint="eastAsia"/>
        </w:rPr>
        <w:t>电子商务网站就将“三脚架”推荐给用户.</w:t>
      </w:r>
      <w:r w:rsidR="00D00CEB">
        <w:rPr>
          <w:rFonts w:ascii="楷体" w:eastAsia="楷体" w:hAnsi="楷体" w:hint="eastAsia"/>
        </w:rPr>
        <w:t>基于关联规则的推荐本质上利用了项目</w:t>
      </w:r>
      <w:r w:rsidR="00D00CEB" w:rsidRPr="00D00CEB">
        <w:rPr>
          <w:rFonts w:ascii="Times New Roman" w:eastAsia="楷体" w:hAnsi="Times New Roman" w:cs="Times New Roman"/>
        </w:rPr>
        <w:t>(item)</w:t>
      </w:r>
      <w:r w:rsidR="001555ED">
        <w:rPr>
          <w:rFonts w:ascii="Times New Roman" w:eastAsia="楷体" w:hAnsi="Times New Roman" w:cs="Times New Roman"/>
        </w:rPr>
        <w:t>之间的关联性</w:t>
      </w:r>
      <w:r w:rsidR="001555ED">
        <w:rPr>
          <w:rFonts w:ascii="Times New Roman" w:eastAsia="楷体" w:hAnsi="Times New Roman" w:cs="Times New Roman" w:hint="eastAsia"/>
        </w:rPr>
        <w:t>，其机理非常类似于基于项目的协同过滤模型</w:t>
      </w:r>
      <w:r w:rsidR="001555ED">
        <w:rPr>
          <w:rFonts w:ascii="Times New Roman" w:eastAsia="楷体" w:hAnsi="Times New Roman" w:cs="Times New Roman" w:hint="eastAsia"/>
        </w:rPr>
        <w:t>(</w:t>
      </w:r>
      <w:r w:rsidR="001555ED">
        <w:rPr>
          <w:rFonts w:ascii="Times New Roman" w:eastAsia="楷体" w:hAnsi="Times New Roman" w:cs="Times New Roman"/>
        </w:rPr>
        <w:t>Item-based Collaborative Filtering</w:t>
      </w:r>
      <w:r w:rsidR="001555ED">
        <w:rPr>
          <w:rFonts w:ascii="Times New Roman" w:eastAsia="楷体" w:hAnsi="Times New Roman" w:cs="Times New Roman" w:hint="eastAsia"/>
        </w:rPr>
        <w:t>)</w:t>
      </w:r>
      <w:r w:rsidR="001555ED">
        <w:rPr>
          <w:rFonts w:ascii="Times New Roman" w:eastAsia="楷体" w:hAnsi="Times New Roman" w:cs="Times New Roman"/>
        </w:rPr>
        <w:t xml:space="preserve"> [Linden-03]</w:t>
      </w:r>
      <w:r w:rsidR="007409EB">
        <w:rPr>
          <w:rFonts w:ascii="Times New Roman" w:eastAsia="楷体" w:hAnsi="Times New Roman" w:cs="Times New Roman" w:hint="eastAsia"/>
        </w:rPr>
        <w:t>，</w:t>
      </w:r>
      <w:r w:rsidR="007409EB">
        <w:rPr>
          <w:rFonts w:ascii="Times New Roman" w:eastAsia="楷体" w:hAnsi="Times New Roman" w:cs="Times New Roman"/>
        </w:rPr>
        <w:t>因而很多文献</w:t>
      </w:r>
      <w:r w:rsidR="007409EB">
        <w:rPr>
          <w:rFonts w:ascii="Times New Roman" w:eastAsia="楷体" w:hAnsi="Times New Roman" w:cs="Times New Roman" w:hint="eastAsia"/>
        </w:rPr>
        <w:t>[</w:t>
      </w:r>
      <w:r w:rsidR="007409EB">
        <w:rPr>
          <w:rFonts w:ascii="Times New Roman" w:eastAsia="楷体" w:hAnsi="Times New Roman" w:cs="Times New Roman"/>
        </w:rPr>
        <w:t>Nakagawa-03+</w:t>
      </w:r>
      <w:r w:rsidR="007409EB">
        <w:rPr>
          <w:rFonts w:ascii="Times New Roman" w:eastAsia="楷体" w:hAnsi="Times New Roman" w:cs="Times New Roman" w:hint="eastAsia"/>
        </w:rPr>
        <w:t>]</w:t>
      </w:r>
      <w:r w:rsidR="007409EB">
        <w:rPr>
          <w:rFonts w:ascii="Times New Roman" w:eastAsia="楷体" w:hAnsi="Times New Roman" w:cs="Times New Roman" w:hint="eastAsia"/>
        </w:rPr>
        <w:t>将基于关联规则的推荐归类于协同过滤模型</w:t>
      </w:r>
      <w:r w:rsidR="007409EB">
        <w:rPr>
          <w:rFonts w:ascii="Times New Roman" w:eastAsia="楷体" w:hAnsi="Times New Roman" w:cs="Times New Roman" w:hint="eastAsia"/>
        </w:rPr>
        <w:t>.</w:t>
      </w:r>
    </w:p>
    <w:p w:rsidR="00D70E8E" w:rsidRPr="008A5D1E" w:rsidRDefault="00A077BE" w:rsidP="005F1D55">
      <w:pPr>
        <w:pStyle w:val="a3"/>
        <w:ind w:firstLineChars="202" w:firstLine="424"/>
        <w:rPr>
          <w:rFonts w:ascii="楷体" w:eastAsia="楷体" w:hAnsi="楷体" w:hint="eastAsia"/>
        </w:rPr>
      </w:pPr>
      <w:r>
        <w:rPr>
          <w:rFonts w:ascii="楷体" w:eastAsia="楷体" w:hAnsi="楷体" w:hint="eastAsia"/>
        </w:rPr>
        <w:t>关联规则</w:t>
      </w:r>
      <w:r w:rsidR="001A257F">
        <w:rPr>
          <w:rFonts w:ascii="楷体" w:eastAsia="楷体" w:hAnsi="楷体" w:hint="eastAsia"/>
        </w:rPr>
        <w:t>推荐</w:t>
      </w:r>
      <w:r w:rsidR="001A257F">
        <w:rPr>
          <w:rFonts w:ascii="楷体" w:eastAsia="楷体" w:hAnsi="楷体" w:hint="eastAsia"/>
        </w:rPr>
        <w:t>可能难以获得像基于奇异值分解的协同过滤[</w:t>
      </w:r>
      <w:r w:rsidR="001A257F">
        <w:rPr>
          <w:rFonts w:ascii="楷体" w:eastAsia="楷体" w:hAnsi="楷体"/>
        </w:rPr>
        <w:t>Koren-KDD08</w:t>
      </w:r>
      <w:r w:rsidR="001A257F">
        <w:rPr>
          <w:rFonts w:ascii="楷体" w:eastAsia="楷体" w:hAnsi="楷体" w:hint="eastAsia"/>
        </w:rPr>
        <w:t>]这类复杂模型的精准度，</w:t>
      </w:r>
      <w:r w:rsidR="008F3233">
        <w:rPr>
          <w:rFonts w:ascii="楷体" w:eastAsia="楷体" w:hAnsi="楷体" w:hint="eastAsia"/>
        </w:rPr>
        <w:t>但这并没有妨碍关联规则推荐方法的实用性.</w:t>
      </w:r>
      <w:r w:rsidR="00C40341">
        <w:rPr>
          <w:rFonts w:ascii="楷体" w:eastAsia="楷体" w:hAnsi="楷体"/>
        </w:rPr>
        <w:t>大量电子商务网站</w:t>
      </w:r>
      <w:r w:rsidR="008A5D1E">
        <w:rPr>
          <w:rFonts w:ascii="楷体" w:eastAsia="楷体" w:hAnsi="楷体"/>
        </w:rPr>
        <w:t>将</w:t>
      </w:r>
      <w:r w:rsidR="008A5D1E">
        <w:rPr>
          <w:rFonts w:ascii="Times New Roman" w:eastAsia="楷体" w:hAnsi="Times New Roman" w:cs="Times New Roman" w:hint="eastAsia"/>
        </w:rPr>
        <w:t>基于关联规则的</w:t>
      </w:r>
      <w:r w:rsidR="008A5D1E">
        <w:rPr>
          <w:rFonts w:ascii="Times New Roman" w:eastAsia="楷体" w:hAnsi="Times New Roman" w:cs="Times New Roman" w:hint="eastAsia"/>
        </w:rPr>
        <w:t>方法作为其商用推荐引擎，比如：</w:t>
      </w:r>
      <w:r w:rsidR="008A5D1E">
        <w:rPr>
          <w:rFonts w:ascii="Times New Roman" w:eastAsia="楷体" w:hAnsi="Times New Roman" w:cs="Times New Roman" w:hint="eastAsia"/>
        </w:rPr>
        <w:t>Yo</w:t>
      </w:r>
      <w:r w:rsidR="008A5D1E">
        <w:rPr>
          <w:rFonts w:ascii="Times New Roman" w:eastAsia="楷体" w:hAnsi="Times New Roman" w:cs="Times New Roman"/>
        </w:rPr>
        <w:t>uTube</w:t>
      </w:r>
      <w:r w:rsidR="008A5D1E">
        <w:rPr>
          <w:rFonts w:ascii="Times New Roman" w:eastAsia="楷体" w:hAnsi="Times New Roman" w:cs="Times New Roman"/>
        </w:rPr>
        <w:t>使用关联规则推荐视频</w:t>
      </w:r>
      <w:r w:rsidR="008A5D1E">
        <w:rPr>
          <w:rFonts w:ascii="Times New Roman" w:eastAsia="楷体" w:hAnsi="Times New Roman" w:cs="Times New Roman" w:hint="eastAsia"/>
        </w:rPr>
        <w:t>[</w:t>
      </w:r>
      <w:r w:rsidR="008A5D1E">
        <w:rPr>
          <w:rFonts w:ascii="Times New Roman" w:eastAsia="楷体" w:hAnsi="Times New Roman" w:cs="Times New Roman"/>
        </w:rPr>
        <w:t>Davidson-10</w:t>
      </w:r>
      <w:r w:rsidR="008A5D1E">
        <w:rPr>
          <w:rFonts w:ascii="Times New Roman" w:eastAsia="楷体" w:hAnsi="Times New Roman" w:cs="Times New Roman" w:hint="eastAsia"/>
        </w:rPr>
        <w:t>]</w:t>
      </w:r>
      <w:r w:rsidR="00685709">
        <w:rPr>
          <w:rFonts w:ascii="Times New Roman" w:eastAsia="楷体" w:hAnsi="Times New Roman" w:cs="Times New Roman" w:hint="eastAsia"/>
        </w:rPr>
        <w:t>、淘宝和亚马逊网站上的“购买此商品的顾客也同时购买”及“经常一起购买的商品”等推荐方式也依托于关联规则构建</w:t>
      </w:r>
      <w:r w:rsidR="00685709">
        <w:rPr>
          <w:rFonts w:ascii="Times New Roman" w:eastAsia="楷体" w:hAnsi="Times New Roman" w:cs="Times New Roman" w:hint="eastAsia"/>
        </w:rPr>
        <w:t>.</w:t>
      </w:r>
      <w:r w:rsidR="003F3619" w:rsidRPr="003F3619">
        <w:rPr>
          <w:rFonts w:ascii="楷体" w:eastAsia="楷体" w:hAnsi="楷体" w:hint="eastAsia"/>
        </w:rPr>
        <w:t xml:space="preserve"> </w:t>
      </w:r>
      <w:r w:rsidR="003F3619">
        <w:rPr>
          <w:rFonts w:ascii="楷体" w:eastAsia="楷体" w:hAnsi="楷体" w:hint="eastAsia"/>
        </w:rPr>
        <w:t>关联规则推荐</w:t>
      </w:r>
      <w:r w:rsidR="003F3619">
        <w:rPr>
          <w:rFonts w:ascii="楷体" w:eastAsia="楷体" w:hAnsi="楷体" w:hint="eastAsia"/>
        </w:rPr>
        <w:t>能获得大量</w:t>
      </w:r>
      <w:r w:rsidR="00A87B32">
        <w:rPr>
          <w:rFonts w:ascii="楷体" w:eastAsia="楷体" w:hAnsi="楷体" w:hint="eastAsia"/>
        </w:rPr>
        <w:t>实际</w:t>
      </w:r>
      <w:r w:rsidR="003F3619">
        <w:rPr>
          <w:rFonts w:ascii="楷体" w:eastAsia="楷体" w:hAnsi="楷体" w:hint="eastAsia"/>
        </w:rPr>
        <w:t>应用的原因在于：</w:t>
      </w:r>
      <w:r w:rsidR="008F297E">
        <w:rPr>
          <w:rFonts w:ascii="楷体" w:eastAsia="楷体" w:hAnsi="楷体" w:hint="eastAsia"/>
        </w:rPr>
        <w:t xml:space="preserve">(1) </w:t>
      </w:r>
      <w:r w:rsidR="00583E5E">
        <w:rPr>
          <w:rFonts w:ascii="楷体" w:eastAsia="楷体" w:hAnsi="楷体" w:hint="eastAsia"/>
        </w:rPr>
        <w:t>推荐结果可由用户操作动态触发</w:t>
      </w:r>
      <w:r w:rsidR="00204995">
        <w:rPr>
          <w:rFonts w:ascii="楷体" w:eastAsia="楷体" w:hAnsi="楷体" w:hint="eastAsia"/>
        </w:rPr>
        <w:t>，即用户浏览或购买记录发生变化时，经过与关联规则库的快速匹配，推荐结果可以快速更新</w:t>
      </w:r>
      <w:r w:rsidR="002A0E17">
        <w:rPr>
          <w:rFonts w:ascii="楷体" w:eastAsia="楷体" w:hAnsi="楷体" w:hint="eastAsia"/>
        </w:rPr>
        <w:t xml:space="preserve">；(2) </w:t>
      </w:r>
      <w:r w:rsidR="00A211A2">
        <w:rPr>
          <w:rFonts w:ascii="楷体" w:eastAsia="楷体" w:hAnsi="楷体" w:hint="eastAsia"/>
        </w:rPr>
        <w:t>推荐结果与浏览或购买商品之间具有明显的语义关联</w:t>
      </w:r>
      <w:r w:rsidR="000C4861">
        <w:rPr>
          <w:rFonts w:ascii="楷体" w:eastAsia="楷体" w:hAnsi="楷体" w:hint="eastAsia"/>
        </w:rPr>
        <w:t>，带来优越的可解释性</w:t>
      </w:r>
      <w:r w:rsidR="00A211A2">
        <w:rPr>
          <w:rFonts w:ascii="楷体" w:eastAsia="楷体" w:hAnsi="楷体" w:hint="eastAsia"/>
        </w:rPr>
        <w:t>.</w:t>
      </w:r>
    </w:p>
    <w:p w:rsidR="00886116" w:rsidRPr="00933DBD" w:rsidRDefault="008A2185" w:rsidP="005F1D55">
      <w:pPr>
        <w:pStyle w:val="a3"/>
        <w:ind w:firstLineChars="202" w:firstLine="424"/>
        <w:rPr>
          <w:rFonts w:ascii="Times New Roman" w:eastAsia="楷体" w:hAnsi="Times New Roman" w:cs="Times New Roman" w:hint="eastAsia"/>
        </w:rPr>
      </w:pPr>
      <w:r w:rsidRPr="00933DBD">
        <w:rPr>
          <w:rFonts w:ascii="Times New Roman" w:eastAsia="楷体" w:hAnsi="Times New Roman" w:cs="Times New Roman"/>
        </w:rPr>
        <w:t>由于频繁模式的反单调性</w:t>
      </w:r>
      <w:r w:rsidRPr="00933DBD">
        <w:rPr>
          <w:rFonts w:ascii="Times New Roman" w:eastAsia="楷体" w:hAnsi="Times New Roman" w:cs="Times New Roman"/>
        </w:rPr>
        <w:t>[Tan-Book]</w:t>
      </w:r>
      <w:r w:rsidRPr="00933DBD">
        <w:rPr>
          <w:rFonts w:ascii="Times New Roman" w:eastAsia="楷体" w:hAnsi="Times New Roman" w:cs="Times New Roman"/>
        </w:rPr>
        <w:t>，</w:t>
      </w:r>
      <w:r w:rsidRPr="00933DBD">
        <w:rPr>
          <w:rFonts w:ascii="Times New Roman" w:eastAsia="楷体" w:hAnsi="Times New Roman" w:cs="Times New Roman"/>
        </w:rPr>
        <w:t>一个频繁模式包含很多频繁子模式，而一个频繁模式也能导出多个关联规则，因此</w:t>
      </w:r>
      <w:r w:rsidR="00091B6E" w:rsidRPr="00933DBD">
        <w:rPr>
          <w:rFonts w:ascii="Times New Roman" w:eastAsia="楷体" w:hAnsi="Times New Roman" w:cs="Times New Roman"/>
        </w:rPr>
        <w:t>关联规则数量巨大、且多个规则蕴含同个目标项目的情况广泛存在</w:t>
      </w:r>
      <w:r w:rsidR="00091B6E" w:rsidRPr="00933DBD">
        <w:rPr>
          <w:rFonts w:ascii="Times New Roman" w:eastAsia="楷体" w:hAnsi="Times New Roman" w:cs="Times New Roman"/>
        </w:rPr>
        <w:t>.</w:t>
      </w:r>
      <w:r w:rsidR="00F644B2" w:rsidRPr="00933DBD">
        <w:rPr>
          <w:rFonts w:ascii="Times New Roman" w:eastAsia="楷体" w:hAnsi="Times New Roman" w:cs="Times New Roman"/>
        </w:rPr>
        <w:t>为了提升推荐准确率，</w:t>
      </w:r>
      <w:r w:rsidR="00971C2B" w:rsidRPr="00933DBD">
        <w:rPr>
          <w:rFonts w:ascii="Times New Roman" w:eastAsia="楷体" w:hAnsi="Times New Roman" w:cs="Times New Roman"/>
        </w:rPr>
        <w:t>大量研究工作围绕如何挑选</w:t>
      </w:r>
      <w:r w:rsidR="00EB4D1F" w:rsidRPr="00933DBD">
        <w:rPr>
          <w:rFonts w:ascii="Times New Roman" w:eastAsia="楷体" w:hAnsi="Times New Roman" w:cs="Times New Roman"/>
        </w:rPr>
        <w:t>高质量规则展开</w:t>
      </w:r>
      <w:r w:rsidR="00EB4D1F" w:rsidRPr="00933DBD">
        <w:rPr>
          <w:rFonts w:ascii="Times New Roman" w:eastAsia="楷体" w:hAnsi="Times New Roman" w:cs="Times New Roman"/>
        </w:rPr>
        <w:t>.</w:t>
      </w:r>
      <w:r w:rsidR="00435002" w:rsidRPr="00933DBD">
        <w:rPr>
          <w:rFonts w:ascii="Times New Roman" w:eastAsia="楷体" w:hAnsi="Times New Roman" w:cs="Times New Roman"/>
        </w:rPr>
        <w:t>早期的研究大多挑选置信度</w:t>
      </w:r>
      <w:r w:rsidR="00435002" w:rsidRPr="00933DBD">
        <w:rPr>
          <w:rFonts w:ascii="Times New Roman" w:eastAsia="楷体" w:hAnsi="Times New Roman" w:cs="Times New Roman"/>
        </w:rPr>
        <w:t>(confidence)</w:t>
      </w:r>
      <w:r w:rsidR="00435002" w:rsidRPr="00933DBD">
        <w:rPr>
          <w:rFonts w:ascii="Times New Roman" w:eastAsia="楷体" w:hAnsi="Times New Roman" w:cs="Times New Roman"/>
        </w:rPr>
        <w:t>最高</w:t>
      </w:r>
      <w:r w:rsidR="00933DBD" w:rsidRPr="00933DBD">
        <w:rPr>
          <w:rFonts w:ascii="Times New Roman" w:eastAsia="楷体" w:hAnsi="Times New Roman" w:cs="Times New Roman"/>
        </w:rPr>
        <w:t>的规则用于推荐</w:t>
      </w:r>
      <w:r w:rsidR="00933DBD" w:rsidRPr="00933DBD">
        <w:rPr>
          <w:rFonts w:ascii="Times New Roman" w:eastAsia="楷体" w:hAnsi="Times New Roman" w:cs="Times New Roman"/>
        </w:rPr>
        <w:t>[</w:t>
      </w:r>
      <w:r w:rsidR="00933DBD">
        <w:rPr>
          <w:rFonts w:ascii="Times New Roman" w:eastAsia="楷体" w:hAnsi="Times New Roman" w:cs="Times New Roman"/>
        </w:rPr>
        <w:t>3</w:t>
      </w:r>
      <w:r w:rsidR="00933DBD">
        <w:rPr>
          <w:rFonts w:ascii="Times New Roman" w:eastAsia="楷体" w:hAnsi="Times New Roman" w:cs="Times New Roman"/>
        </w:rPr>
        <w:t>篇</w:t>
      </w:r>
      <w:r w:rsidR="00933DBD" w:rsidRPr="00933DBD">
        <w:rPr>
          <w:rFonts w:ascii="Times New Roman" w:eastAsia="楷体" w:hAnsi="Times New Roman" w:cs="Times New Roman"/>
        </w:rPr>
        <w:t>]</w:t>
      </w:r>
      <w:r w:rsidR="003B719B">
        <w:rPr>
          <w:rFonts w:ascii="Times New Roman" w:eastAsia="楷体" w:hAnsi="Times New Roman" w:cs="Times New Roman" w:hint="eastAsia"/>
        </w:rPr>
        <w:t>，文献</w:t>
      </w:r>
      <w:r w:rsidR="003B719B">
        <w:rPr>
          <w:rFonts w:ascii="Times New Roman" w:eastAsia="楷体" w:hAnsi="Times New Roman" w:cs="Times New Roman" w:hint="eastAsia"/>
        </w:rPr>
        <w:t>[</w:t>
      </w:r>
      <w:r w:rsidR="003B719B">
        <w:rPr>
          <w:rFonts w:ascii="Times New Roman" w:eastAsia="楷体" w:hAnsi="Times New Roman" w:cs="Times New Roman"/>
        </w:rPr>
        <w:t>Wang-04</w:t>
      </w:r>
      <w:r w:rsidR="003B719B">
        <w:rPr>
          <w:rFonts w:ascii="Times New Roman" w:eastAsia="楷体" w:hAnsi="Times New Roman" w:cs="Times New Roman" w:hint="eastAsia"/>
        </w:rPr>
        <w:t>]</w:t>
      </w:r>
      <w:r w:rsidR="003B719B">
        <w:rPr>
          <w:rFonts w:ascii="Times New Roman" w:eastAsia="楷体" w:hAnsi="Times New Roman" w:cs="Times New Roman" w:hint="eastAsia"/>
        </w:rPr>
        <w:t>则挑选最长规则</w:t>
      </w:r>
      <w:r w:rsidR="003269AA">
        <w:rPr>
          <w:rFonts w:ascii="Times New Roman" w:eastAsia="楷体" w:hAnsi="Times New Roman" w:cs="Times New Roman" w:hint="eastAsia"/>
        </w:rPr>
        <w:t>，文献</w:t>
      </w:r>
      <w:r w:rsidR="003269AA">
        <w:rPr>
          <w:rFonts w:ascii="Times New Roman" w:eastAsia="楷体" w:hAnsi="Times New Roman" w:cs="Times New Roman" w:hint="eastAsia"/>
        </w:rPr>
        <w:t>[</w:t>
      </w:r>
      <w:r w:rsidR="003269AA">
        <w:rPr>
          <w:rFonts w:ascii="Times New Roman" w:eastAsia="楷体" w:hAnsi="Times New Roman" w:cs="Times New Roman"/>
        </w:rPr>
        <w:t>Li-01</w:t>
      </w:r>
      <w:r w:rsidR="003269AA">
        <w:rPr>
          <w:rFonts w:ascii="Times New Roman" w:eastAsia="楷体" w:hAnsi="Times New Roman" w:cs="Times New Roman" w:hint="eastAsia"/>
        </w:rPr>
        <w:t>]</w:t>
      </w:r>
      <w:r w:rsidR="003269AA">
        <w:rPr>
          <w:rFonts w:ascii="Times New Roman" w:eastAsia="楷体" w:hAnsi="Times New Roman" w:cs="Times New Roman"/>
        </w:rPr>
        <w:t>则提出综合利用置信度</w:t>
      </w:r>
      <w:r w:rsidR="003269AA">
        <w:rPr>
          <w:rFonts w:ascii="Times New Roman" w:eastAsia="楷体" w:hAnsi="Times New Roman" w:cs="Times New Roman" w:hint="eastAsia"/>
        </w:rPr>
        <w:t>、</w:t>
      </w:r>
      <w:r w:rsidR="003269AA">
        <w:rPr>
          <w:rFonts w:ascii="Times New Roman" w:eastAsia="楷体" w:hAnsi="Times New Roman" w:cs="Times New Roman"/>
        </w:rPr>
        <w:t>支持度</w:t>
      </w:r>
      <w:r w:rsidR="003269AA">
        <w:rPr>
          <w:rFonts w:ascii="Times New Roman" w:eastAsia="楷体" w:hAnsi="Times New Roman" w:cs="Times New Roman" w:hint="eastAsia"/>
        </w:rPr>
        <w:t>(</w:t>
      </w:r>
      <w:r w:rsidR="003269AA">
        <w:rPr>
          <w:rFonts w:ascii="Times New Roman" w:eastAsia="楷体" w:hAnsi="Times New Roman" w:cs="Times New Roman"/>
        </w:rPr>
        <w:t>support</w:t>
      </w:r>
      <w:r w:rsidR="003269AA">
        <w:rPr>
          <w:rFonts w:ascii="Times New Roman" w:eastAsia="楷体" w:hAnsi="Times New Roman" w:cs="Times New Roman" w:hint="eastAsia"/>
        </w:rPr>
        <w:t>)</w:t>
      </w:r>
      <w:r w:rsidR="003269AA">
        <w:rPr>
          <w:rFonts w:ascii="Times New Roman" w:eastAsia="楷体" w:hAnsi="Times New Roman" w:cs="Times New Roman" w:hint="eastAsia"/>
        </w:rPr>
        <w:t>和长度对规则进行排序</w:t>
      </w:r>
      <w:r w:rsidR="003269AA">
        <w:rPr>
          <w:rFonts w:ascii="Times New Roman" w:eastAsia="楷体" w:hAnsi="Times New Roman" w:cs="Times New Roman" w:hint="eastAsia"/>
        </w:rPr>
        <w:t>.</w:t>
      </w:r>
      <w:r w:rsidR="003269AA">
        <w:rPr>
          <w:rFonts w:ascii="Times New Roman" w:eastAsia="楷体" w:hAnsi="Times New Roman" w:cs="Times New Roman"/>
        </w:rPr>
        <w:t>近年来</w:t>
      </w:r>
      <w:r w:rsidR="003B719B">
        <w:rPr>
          <w:rFonts w:ascii="Times New Roman" w:eastAsia="楷体" w:hAnsi="Times New Roman" w:cs="Times New Roman" w:hint="eastAsia"/>
        </w:rPr>
        <w:t>，</w:t>
      </w:r>
      <w:r w:rsidR="003269AA">
        <w:rPr>
          <w:rFonts w:ascii="Times New Roman" w:eastAsia="楷体" w:hAnsi="Times New Roman" w:cs="Times New Roman"/>
        </w:rPr>
        <w:t>一些</w:t>
      </w:r>
      <w:r w:rsidR="002E1C91">
        <w:rPr>
          <w:rFonts w:ascii="Times New Roman" w:eastAsia="楷体" w:hAnsi="Times New Roman" w:cs="Times New Roman"/>
        </w:rPr>
        <w:t>新指标被认为能进一步提升关联规则推荐的性能</w:t>
      </w:r>
      <w:r w:rsidR="002E1C91">
        <w:rPr>
          <w:rFonts w:ascii="Times New Roman" w:eastAsia="楷体" w:hAnsi="Times New Roman" w:cs="Times New Roman" w:hint="eastAsia"/>
        </w:rPr>
        <w:t>，</w:t>
      </w:r>
      <w:r w:rsidR="002E1C91">
        <w:rPr>
          <w:rFonts w:ascii="Times New Roman" w:eastAsia="楷体" w:hAnsi="Times New Roman" w:cs="Times New Roman"/>
        </w:rPr>
        <w:t>比如校正置信度</w:t>
      </w:r>
      <w:r w:rsidR="002E1C91">
        <w:rPr>
          <w:rFonts w:ascii="Times New Roman" w:eastAsia="楷体" w:hAnsi="Times New Roman" w:cs="Times New Roman" w:hint="eastAsia"/>
        </w:rPr>
        <w:t>(</w:t>
      </w:r>
      <w:r w:rsidR="002E1C91">
        <w:rPr>
          <w:rFonts w:ascii="Times New Roman" w:eastAsia="楷体" w:hAnsi="Times New Roman" w:cs="Times New Roman"/>
        </w:rPr>
        <w:t>adjusted confidence</w:t>
      </w:r>
      <w:r w:rsidR="002E1C91">
        <w:rPr>
          <w:rFonts w:ascii="Times New Roman" w:eastAsia="楷体" w:hAnsi="Times New Roman" w:cs="Times New Roman" w:hint="eastAsia"/>
        </w:rPr>
        <w:t>)</w:t>
      </w:r>
      <w:r w:rsidR="002E1C91">
        <w:rPr>
          <w:rFonts w:ascii="Times New Roman" w:eastAsia="楷体" w:hAnsi="Times New Roman" w:cs="Times New Roman"/>
        </w:rPr>
        <w:t>[Rudin-11]</w:t>
      </w:r>
      <w:r w:rsidR="002E1C91">
        <w:rPr>
          <w:rFonts w:ascii="Times New Roman" w:eastAsia="楷体" w:hAnsi="Times New Roman" w:cs="Times New Roman" w:hint="eastAsia"/>
        </w:rPr>
        <w:t>、</w:t>
      </w:r>
      <w:r w:rsidR="002E1C91">
        <w:rPr>
          <w:rFonts w:ascii="Times New Roman" w:eastAsia="楷体" w:hAnsi="Times New Roman" w:cs="Times New Roman"/>
        </w:rPr>
        <w:t>分离置信度</w:t>
      </w:r>
      <w:r w:rsidR="002E1C91">
        <w:rPr>
          <w:rFonts w:ascii="Times New Roman" w:eastAsia="楷体" w:hAnsi="Times New Roman" w:cs="Times New Roman" w:hint="eastAsia"/>
        </w:rPr>
        <w:t>(</w:t>
      </w:r>
      <w:r w:rsidR="002E1C91">
        <w:rPr>
          <w:rFonts w:ascii="Times New Roman" w:eastAsia="楷体" w:hAnsi="Times New Roman" w:cs="Times New Roman"/>
        </w:rPr>
        <w:t>disjunctive confidence</w:t>
      </w:r>
      <w:r w:rsidR="002E1C91">
        <w:rPr>
          <w:rFonts w:ascii="Times New Roman" w:eastAsia="楷体" w:hAnsi="Times New Roman" w:cs="Times New Roman" w:hint="eastAsia"/>
        </w:rPr>
        <w:t>)</w:t>
      </w:r>
      <w:r w:rsidR="002E1C91">
        <w:rPr>
          <w:rFonts w:ascii="Times New Roman" w:eastAsia="楷体" w:hAnsi="Times New Roman" w:cs="Times New Roman"/>
        </w:rPr>
        <w:t>[Ghoshal-14]</w:t>
      </w:r>
      <w:r w:rsidR="002E1C91">
        <w:rPr>
          <w:rFonts w:ascii="Times New Roman" w:eastAsia="楷体" w:hAnsi="Times New Roman" w:cs="Times New Roman" w:hint="eastAsia"/>
        </w:rPr>
        <w:t>、</w:t>
      </w:r>
      <w:r w:rsidR="002E1C91">
        <w:rPr>
          <w:rFonts w:ascii="Times New Roman" w:eastAsia="楷体" w:hAnsi="Times New Roman" w:cs="Times New Roman"/>
        </w:rPr>
        <w:t>互信息</w:t>
      </w:r>
      <w:r w:rsidR="002E1C91">
        <w:rPr>
          <w:rFonts w:ascii="Times New Roman" w:eastAsia="楷体" w:hAnsi="Times New Roman" w:cs="Times New Roman" w:hint="eastAsia"/>
        </w:rPr>
        <w:t>[</w:t>
      </w:r>
      <w:r w:rsidR="002E1C91">
        <w:rPr>
          <w:rFonts w:ascii="Times New Roman" w:eastAsia="楷体" w:hAnsi="Times New Roman" w:cs="Times New Roman"/>
        </w:rPr>
        <w:t>Ghoshal-15</w:t>
      </w:r>
      <w:r w:rsidR="002E1C91">
        <w:rPr>
          <w:rFonts w:ascii="Times New Roman" w:eastAsia="楷体" w:hAnsi="Times New Roman" w:cs="Times New Roman" w:hint="eastAsia"/>
        </w:rPr>
        <w:t>]</w:t>
      </w:r>
      <w:r w:rsidR="00520ABF">
        <w:rPr>
          <w:rFonts w:ascii="Times New Roman" w:eastAsia="楷体" w:hAnsi="Times New Roman" w:cs="Times New Roman" w:hint="eastAsia"/>
        </w:rPr>
        <w:t>等</w:t>
      </w:r>
      <w:r w:rsidR="00520ABF">
        <w:rPr>
          <w:rFonts w:ascii="Times New Roman" w:eastAsia="楷体" w:hAnsi="Times New Roman" w:cs="Times New Roman" w:hint="eastAsia"/>
        </w:rPr>
        <w:t>.</w:t>
      </w:r>
      <w:r w:rsidR="00834DBF">
        <w:rPr>
          <w:rFonts w:ascii="Times New Roman" w:eastAsia="楷体" w:hAnsi="Times New Roman" w:cs="Times New Roman" w:hint="eastAsia"/>
        </w:rPr>
        <w:t>还有一些研究认为需融合</w:t>
      </w:r>
      <w:r w:rsidR="000A2AFC">
        <w:rPr>
          <w:rFonts w:ascii="Times New Roman" w:eastAsia="楷体" w:hAnsi="Times New Roman" w:cs="Times New Roman" w:hint="eastAsia"/>
        </w:rPr>
        <w:t>目标项目相同的规则集得到综合推荐分值</w:t>
      </w:r>
      <w:r w:rsidR="00834DBF">
        <w:rPr>
          <w:rFonts w:ascii="Times New Roman" w:eastAsia="楷体" w:hAnsi="Times New Roman" w:cs="Times New Roman" w:hint="eastAsia"/>
        </w:rPr>
        <w:t>，文献</w:t>
      </w:r>
      <w:r w:rsidR="00834DBF">
        <w:rPr>
          <w:rFonts w:ascii="Times New Roman" w:eastAsia="楷体" w:hAnsi="Times New Roman" w:cs="Times New Roman" w:hint="eastAsia"/>
        </w:rPr>
        <w:t>[</w:t>
      </w:r>
      <w:r w:rsidR="00834DBF">
        <w:rPr>
          <w:rFonts w:ascii="Times New Roman" w:eastAsia="楷体" w:hAnsi="Times New Roman" w:cs="Times New Roman"/>
        </w:rPr>
        <w:t>Lin-02,Wang-14</w:t>
      </w:r>
      <w:r w:rsidR="00834DBF">
        <w:rPr>
          <w:rFonts w:ascii="Times New Roman" w:eastAsia="楷体" w:hAnsi="Times New Roman" w:cs="Times New Roman" w:hint="eastAsia"/>
        </w:rPr>
        <w:t>]</w:t>
      </w:r>
      <w:r w:rsidR="00834DBF">
        <w:rPr>
          <w:rFonts w:ascii="Times New Roman" w:eastAsia="楷体" w:hAnsi="Times New Roman" w:cs="Times New Roman" w:hint="eastAsia"/>
        </w:rPr>
        <w:t>将多个规则的统计量加和计算推荐分值，</w:t>
      </w:r>
      <w:r w:rsidR="003B6D65">
        <w:rPr>
          <w:rFonts w:ascii="Times New Roman" w:eastAsia="楷体" w:hAnsi="Times New Roman" w:cs="Times New Roman" w:hint="eastAsia"/>
        </w:rPr>
        <w:t>文献</w:t>
      </w:r>
      <w:r w:rsidR="003B6D65">
        <w:rPr>
          <w:rFonts w:ascii="Times New Roman" w:eastAsia="楷体" w:hAnsi="Times New Roman" w:cs="Times New Roman" w:hint="eastAsia"/>
        </w:rPr>
        <w:t>[</w:t>
      </w:r>
      <w:r w:rsidR="003B6D65">
        <w:rPr>
          <w:rFonts w:ascii="Times New Roman" w:eastAsia="楷体" w:hAnsi="Times New Roman" w:cs="Times New Roman"/>
        </w:rPr>
        <w:t>Wick-09</w:t>
      </w:r>
      <w:r w:rsidR="003B6D65">
        <w:rPr>
          <w:rFonts w:ascii="Times New Roman" w:eastAsia="楷体" w:hAnsi="Times New Roman" w:cs="Times New Roman" w:hint="eastAsia"/>
        </w:rPr>
        <w:t>]</w:t>
      </w:r>
      <w:r w:rsidR="00107B37">
        <w:rPr>
          <w:rFonts w:ascii="Times New Roman" w:eastAsia="楷体" w:hAnsi="Times New Roman" w:cs="Times New Roman" w:hint="eastAsia"/>
        </w:rPr>
        <w:t>引入</w:t>
      </w:r>
      <w:r w:rsidR="00107B37">
        <w:rPr>
          <w:rFonts w:ascii="Times New Roman" w:eastAsia="楷体" w:hAnsi="Times New Roman" w:cs="Times New Roman" w:hint="eastAsia"/>
        </w:rPr>
        <w:t>D-S</w:t>
      </w:r>
      <w:r w:rsidR="00107B37">
        <w:rPr>
          <w:rFonts w:ascii="Times New Roman" w:eastAsia="楷体" w:hAnsi="Times New Roman" w:cs="Times New Roman" w:hint="eastAsia"/>
        </w:rPr>
        <w:t>证据理论合成多规则的</w:t>
      </w:r>
      <w:r w:rsidR="005B1EFC">
        <w:rPr>
          <w:rFonts w:ascii="Times New Roman" w:eastAsia="楷体" w:hAnsi="Times New Roman" w:cs="Times New Roman" w:hint="eastAsia"/>
        </w:rPr>
        <w:t>分段支持度值</w:t>
      </w:r>
      <w:r w:rsidR="005B1EFC">
        <w:rPr>
          <w:rFonts w:ascii="Times New Roman" w:eastAsia="楷体" w:hAnsi="Times New Roman" w:cs="Times New Roman" w:hint="eastAsia"/>
        </w:rPr>
        <w:t>(</w:t>
      </w:r>
      <w:r w:rsidR="005B1EFC">
        <w:rPr>
          <w:rFonts w:ascii="Times New Roman" w:eastAsia="楷体" w:hAnsi="Times New Roman" w:cs="Times New Roman"/>
        </w:rPr>
        <w:t>partitioned support</w:t>
      </w:r>
      <w:r w:rsidR="005B1EFC">
        <w:rPr>
          <w:rFonts w:ascii="Times New Roman" w:eastAsia="楷体" w:hAnsi="Times New Roman" w:cs="Times New Roman" w:hint="eastAsia"/>
        </w:rPr>
        <w:t>)</w:t>
      </w:r>
      <w:r w:rsidR="005B1EFC">
        <w:rPr>
          <w:rFonts w:ascii="Times New Roman" w:eastAsia="楷体" w:hAnsi="Times New Roman" w:cs="Times New Roman" w:hint="eastAsia"/>
        </w:rPr>
        <w:t>作为推荐分值</w:t>
      </w:r>
      <w:r w:rsidR="005B1EFC">
        <w:rPr>
          <w:rFonts w:ascii="Times New Roman" w:eastAsia="楷体" w:hAnsi="Times New Roman" w:cs="Times New Roman" w:hint="eastAsia"/>
        </w:rPr>
        <w:t>.</w:t>
      </w:r>
      <w:bookmarkStart w:id="0" w:name="_GoBack"/>
      <w:bookmarkEnd w:id="0"/>
    </w:p>
    <w:p w:rsidR="00617E5B" w:rsidRPr="006B4CCC" w:rsidRDefault="00FB4A59" w:rsidP="005F1D55">
      <w:pPr>
        <w:pStyle w:val="a3"/>
        <w:ind w:firstLineChars="202" w:firstLine="424"/>
        <w:rPr>
          <w:rFonts w:ascii="楷体" w:eastAsia="楷体" w:hAnsi="楷体" w:hint="eastAsia"/>
        </w:rPr>
      </w:pPr>
      <w:r>
        <w:rPr>
          <w:rFonts w:ascii="楷体" w:eastAsia="楷体" w:hAnsi="楷体"/>
        </w:rPr>
        <w:t>如</w:t>
      </w:r>
    </w:p>
    <w:p w:rsidR="00617E5B" w:rsidRDefault="00617E5B" w:rsidP="003326BC">
      <w:pPr>
        <w:pStyle w:val="a3"/>
        <w:ind w:left="420" w:firstLineChars="0" w:firstLine="0"/>
        <w:rPr>
          <w:rFonts w:ascii="宋体" w:eastAsia="宋体" w:hAnsi="宋体"/>
        </w:rPr>
      </w:pPr>
    </w:p>
    <w:p w:rsidR="00617E5B" w:rsidRDefault="00617E5B" w:rsidP="003326BC">
      <w:pPr>
        <w:pStyle w:val="a3"/>
        <w:ind w:left="420" w:firstLineChars="0" w:firstLine="0"/>
        <w:rPr>
          <w:rFonts w:ascii="宋体" w:eastAsia="宋体" w:hAnsi="宋体"/>
        </w:rPr>
      </w:pPr>
    </w:p>
    <w:p w:rsidR="003326BC" w:rsidRPr="002751F2" w:rsidRDefault="003326BC" w:rsidP="003326BC">
      <w:pPr>
        <w:pStyle w:val="a3"/>
        <w:ind w:left="420" w:firstLineChars="0" w:firstLine="0"/>
        <w:rPr>
          <w:rFonts w:ascii="宋体" w:eastAsia="宋体" w:hAnsi="宋体"/>
          <w:highlight w:val="yellow"/>
        </w:rPr>
      </w:pPr>
      <w:r w:rsidRPr="002751F2">
        <w:rPr>
          <w:rFonts w:ascii="宋体" w:eastAsia="宋体" w:hAnsi="宋体"/>
          <w:highlight w:val="yellow"/>
        </w:rPr>
        <w:t>含相关工作</w:t>
      </w:r>
      <w:r w:rsidRPr="002751F2">
        <w:rPr>
          <w:rFonts w:ascii="宋体" w:eastAsia="宋体" w:hAnsi="宋体" w:hint="eastAsia"/>
          <w:highlight w:val="yellow"/>
        </w:rPr>
        <w:t>，</w:t>
      </w:r>
      <w:r w:rsidRPr="002751F2">
        <w:rPr>
          <w:rFonts w:ascii="宋体" w:eastAsia="宋体" w:hAnsi="宋体"/>
          <w:highlight w:val="yellow"/>
        </w:rPr>
        <w:t>最后写</w:t>
      </w:r>
      <w:r w:rsidRPr="002751F2">
        <w:rPr>
          <w:rFonts w:ascii="宋体" w:eastAsia="宋体" w:hAnsi="宋体" w:hint="eastAsia"/>
          <w:highlight w:val="yellow"/>
        </w:rPr>
        <w:t>。</w:t>
      </w:r>
    </w:p>
    <w:p w:rsidR="00B07707" w:rsidRDefault="00B07707" w:rsidP="003326BC">
      <w:pPr>
        <w:pStyle w:val="a3"/>
        <w:ind w:left="420" w:firstLineChars="0" w:firstLine="0"/>
        <w:rPr>
          <w:rFonts w:ascii="宋体" w:eastAsia="宋体" w:hAnsi="宋体"/>
        </w:rPr>
      </w:pPr>
      <w:r w:rsidRPr="002751F2">
        <w:rPr>
          <w:rFonts w:ascii="宋体" w:eastAsia="宋体" w:hAnsi="宋体"/>
          <w:highlight w:val="yellow"/>
        </w:rPr>
        <w:t>动机</w:t>
      </w:r>
      <w:r w:rsidRPr="002751F2">
        <w:rPr>
          <w:rFonts w:ascii="宋体" w:eastAsia="宋体" w:hAnsi="宋体" w:hint="eastAsia"/>
          <w:highlight w:val="yellow"/>
        </w:rPr>
        <w:t>：</w:t>
      </w:r>
      <w:r w:rsidRPr="002751F2">
        <w:rPr>
          <w:rFonts w:ascii="宋体" w:eastAsia="宋体" w:hAnsi="宋体"/>
          <w:highlight w:val="yellow"/>
        </w:rPr>
        <w:t>很多规则推荐计算方法</w:t>
      </w:r>
      <w:r w:rsidRPr="002751F2">
        <w:rPr>
          <w:rFonts w:ascii="宋体" w:eastAsia="宋体" w:hAnsi="宋体" w:hint="eastAsia"/>
          <w:highlight w:val="yellow"/>
        </w:rPr>
        <w:t>，</w:t>
      </w:r>
      <w:r w:rsidRPr="002751F2">
        <w:rPr>
          <w:rFonts w:ascii="宋体" w:eastAsia="宋体" w:hAnsi="宋体"/>
          <w:highlight w:val="yellow"/>
        </w:rPr>
        <w:t>但是跟本文正交</w:t>
      </w:r>
      <w:r w:rsidRPr="002751F2">
        <w:rPr>
          <w:rFonts w:ascii="宋体" w:eastAsia="宋体" w:hAnsi="宋体" w:hint="eastAsia"/>
          <w:highlight w:val="yellow"/>
        </w:rPr>
        <w:t>，</w:t>
      </w:r>
      <w:r w:rsidRPr="002751F2">
        <w:rPr>
          <w:rFonts w:ascii="宋体" w:eastAsia="宋体" w:hAnsi="宋体"/>
          <w:highlight w:val="yellow"/>
        </w:rPr>
        <w:t>本文作为已有研究的重要扩充</w:t>
      </w:r>
      <w:r w:rsidRPr="002751F2">
        <w:rPr>
          <w:rFonts w:ascii="宋体" w:eastAsia="宋体" w:hAnsi="宋体" w:hint="eastAsia"/>
          <w:highlight w:val="yellow"/>
        </w:rPr>
        <w:t>，</w:t>
      </w:r>
      <w:r w:rsidRPr="002751F2">
        <w:rPr>
          <w:rFonts w:ascii="宋体" w:eastAsia="宋体" w:hAnsi="宋体"/>
          <w:highlight w:val="yellow"/>
        </w:rPr>
        <w:t>解决效率问题</w:t>
      </w:r>
      <w:r w:rsidRPr="002751F2">
        <w:rPr>
          <w:rFonts w:ascii="宋体" w:eastAsia="宋体" w:hAnsi="宋体" w:hint="eastAsia"/>
          <w:highlight w:val="yellow"/>
        </w:rPr>
        <w:t>。</w:t>
      </w:r>
    </w:p>
    <w:p w:rsidR="003326BC" w:rsidRDefault="003E466A" w:rsidP="000D58E0">
      <w:pPr>
        <w:pStyle w:val="a3"/>
        <w:numPr>
          <w:ilvl w:val="0"/>
          <w:numId w:val="2"/>
        </w:numPr>
        <w:ind w:firstLineChars="0"/>
        <w:rPr>
          <w:rFonts w:ascii="宋体" w:eastAsia="宋体" w:hAnsi="宋体"/>
        </w:rPr>
      </w:pPr>
      <w:r>
        <w:rPr>
          <w:rFonts w:ascii="宋体" w:eastAsia="宋体" w:hAnsi="宋体"/>
        </w:rPr>
        <w:t>问题</w:t>
      </w:r>
      <w:r w:rsidR="00502ECA">
        <w:rPr>
          <w:rFonts w:ascii="宋体" w:eastAsia="宋体" w:hAnsi="宋体"/>
        </w:rPr>
        <w:t>描述</w:t>
      </w:r>
      <w:r>
        <w:rPr>
          <w:rFonts w:ascii="宋体" w:eastAsia="宋体" w:hAnsi="宋体"/>
        </w:rPr>
        <w:t>和</w:t>
      </w:r>
      <w:r w:rsidR="00997692">
        <w:rPr>
          <w:rFonts w:ascii="宋体" w:eastAsia="宋体" w:hAnsi="宋体"/>
        </w:rPr>
        <w:t>总</w:t>
      </w:r>
      <w:r w:rsidR="003326BC">
        <w:rPr>
          <w:rFonts w:ascii="宋体" w:eastAsia="宋体" w:hAnsi="宋体"/>
        </w:rPr>
        <w:t>体框架</w:t>
      </w:r>
    </w:p>
    <w:p w:rsidR="00502ECA" w:rsidRDefault="00502ECA" w:rsidP="00502ECA">
      <w:pPr>
        <w:pStyle w:val="a3"/>
        <w:numPr>
          <w:ilvl w:val="1"/>
          <w:numId w:val="2"/>
        </w:numPr>
        <w:ind w:firstLineChars="0"/>
        <w:rPr>
          <w:rFonts w:ascii="Times New Roman" w:eastAsia="宋体" w:hAnsi="Times New Roman" w:cs="Times New Roman"/>
        </w:rPr>
      </w:pPr>
      <w:r w:rsidRPr="00502ECA">
        <w:rPr>
          <w:rFonts w:ascii="Times New Roman" w:eastAsia="宋体" w:hAnsi="Times New Roman" w:cs="Times New Roman"/>
        </w:rPr>
        <w:t>关联规则推荐的可扩展性</w:t>
      </w:r>
      <w:r>
        <w:rPr>
          <w:rFonts w:ascii="Times New Roman" w:eastAsia="宋体" w:hAnsi="Times New Roman" w:cs="Times New Roman"/>
        </w:rPr>
        <w:t>问题</w:t>
      </w:r>
    </w:p>
    <w:p w:rsidR="00943232" w:rsidRDefault="00943232" w:rsidP="00943232">
      <w:pPr>
        <w:pStyle w:val="a3"/>
        <w:ind w:left="790" w:firstLineChars="0" w:firstLine="0"/>
        <w:rPr>
          <w:rFonts w:ascii="Times New Roman" w:eastAsia="宋体" w:hAnsi="Times New Roman" w:cs="Times New Roman"/>
        </w:rPr>
      </w:pPr>
      <w:r>
        <w:rPr>
          <w:rFonts w:ascii="Times New Roman" w:eastAsia="宋体" w:hAnsi="Times New Roman" w:cs="Times New Roman"/>
        </w:rPr>
        <w:t>关联规则推荐是怎么做的</w:t>
      </w:r>
      <w:r>
        <w:rPr>
          <w:rFonts w:ascii="Times New Roman" w:eastAsia="宋体" w:hAnsi="Times New Roman" w:cs="Times New Roman" w:hint="eastAsia"/>
        </w:rPr>
        <w:t>。</w:t>
      </w:r>
      <w:r w:rsidR="00051118">
        <w:rPr>
          <w:rFonts w:ascii="Times New Roman" w:eastAsia="宋体" w:hAnsi="Times New Roman" w:cs="Times New Roman" w:hint="eastAsia"/>
        </w:rPr>
        <w:t>数学化的描述。</w:t>
      </w:r>
    </w:p>
    <w:p w:rsidR="00051118" w:rsidRPr="00051118" w:rsidRDefault="00943232" w:rsidP="00051118">
      <w:pPr>
        <w:pStyle w:val="a3"/>
        <w:ind w:left="790" w:firstLineChars="0" w:firstLine="0"/>
        <w:rPr>
          <w:rFonts w:ascii="Times New Roman" w:eastAsia="宋体" w:hAnsi="Times New Roman" w:cs="Times New Roman"/>
        </w:rPr>
      </w:pPr>
      <w:r>
        <w:rPr>
          <w:rFonts w:ascii="Times New Roman" w:eastAsia="宋体" w:hAnsi="Times New Roman" w:cs="Times New Roman"/>
        </w:rPr>
        <w:t>大量在线用户</w:t>
      </w:r>
      <w:r>
        <w:rPr>
          <w:rFonts w:ascii="Times New Roman" w:eastAsia="宋体" w:hAnsi="Times New Roman" w:cs="Times New Roman" w:hint="eastAsia"/>
        </w:rPr>
        <w:t>，</w:t>
      </w:r>
      <w:r>
        <w:rPr>
          <w:rFonts w:ascii="Times New Roman" w:eastAsia="宋体" w:hAnsi="Times New Roman" w:cs="Times New Roman"/>
        </w:rPr>
        <w:t>实时推荐时</w:t>
      </w:r>
      <w:r>
        <w:rPr>
          <w:rFonts w:ascii="Times New Roman" w:eastAsia="宋体" w:hAnsi="Times New Roman" w:cs="Times New Roman" w:hint="eastAsia"/>
        </w:rPr>
        <w:t>，</w:t>
      </w:r>
      <w:r>
        <w:rPr>
          <w:rFonts w:ascii="Times New Roman" w:eastAsia="宋体" w:hAnsi="Times New Roman" w:cs="Times New Roman"/>
        </w:rPr>
        <w:t>为什么有效率问题</w:t>
      </w:r>
      <w:r>
        <w:rPr>
          <w:rFonts w:ascii="Times New Roman" w:eastAsia="宋体" w:hAnsi="Times New Roman" w:cs="Times New Roman" w:hint="eastAsia"/>
        </w:rPr>
        <w:t>。</w:t>
      </w:r>
    </w:p>
    <w:p w:rsidR="00502ECA" w:rsidRDefault="00997692" w:rsidP="00502ECA">
      <w:pPr>
        <w:pStyle w:val="a3"/>
        <w:numPr>
          <w:ilvl w:val="1"/>
          <w:numId w:val="2"/>
        </w:numPr>
        <w:ind w:firstLineChars="0"/>
        <w:rPr>
          <w:rFonts w:ascii="Times New Roman" w:eastAsia="宋体" w:hAnsi="Times New Roman" w:cs="Times New Roman"/>
        </w:rPr>
      </w:pPr>
      <w:r>
        <w:rPr>
          <w:rFonts w:ascii="Times New Roman" w:eastAsia="宋体" w:hAnsi="Times New Roman" w:cs="Times New Roman"/>
        </w:rPr>
        <w:lastRenderedPageBreak/>
        <w:t>总</w:t>
      </w:r>
      <w:r w:rsidR="00502ECA">
        <w:rPr>
          <w:rFonts w:ascii="Times New Roman" w:eastAsia="宋体" w:hAnsi="Times New Roman" w:cs="Times New Roman"/>
        </w:rPr>
        <w:t>体分布式框架</w:t>
      </w:r>
    </w:p>
    <w:p w:rsidR="00613499" w:rsidRDefault="00E2163E" w:rsidP="00613499">
      <w:pPr>
        <w:pStyle w:val="a3"/>
        <w:ind w:left="790" w:firstLineChars="0" w:firstLine="0"/>
        <w:rPr>
          <w:rFonts w:ascii="Times New Roman" w:eastAsia="宋体" w:hAnsi="Times New Roman" w:cs="Times New Roman"/>
        </w:rPr>
      </w:pPr>
      <w:r>
        <w:object w:dxaOrig="16891" w:dyaOrig="5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7pt;height:115.35pt" o:ole="">
            <v:imagedata r:id="rId7" o:title=""/>
          </v:shape>
          <o:OLEObject Type="Embed" ProgID="Visio.Drawing.15" ShapeID="_x0000_i1025" DrawAspect="Content" ObjectID="_1558872106" r:id="rId8"/>
        </w:object>
      </w:r>
    </w:p>
    <w:p w:rsidR="00613499" w:rsidRDefault="00613499" w:rsidP="00BE4E8E">
      <w:pPr>
        <w:pStyle w:val="a3"/>
        <w:ind w:left="790" w:firstLineChars="0" w:firstLine="0"/>
        <w:jc w:val="center"/>
        <w:rPr>
          <w:rFonts w:ascii="Times New Roman" w:eastAsia="宋体" w:hAnsi="Times New Roman" w:cs="Times New Roman"/>
          <w:sz w:val="18"/>
          <w:szCs w:val="18"/>
        </w:rPr>
      </w:pPr>
      <w:r w:rsidRPr="00613499">
        <w:rPr>
          <w:rFonts w:ascii="Times New Roman" w:eastAsia="宋体" w:hAnsi="Times New Roman" w:cs="Times New Roman"/>
          <w:sz w:val="18"/>
          <w:szCs w:val="18"/>
        </w:rPr>
        <w:t>图</w:t>
      </w:r>
      <w:r w:rsidRPr="00613499">
        <w:rPr>
          <w:rFonts w:ascii="Times New Roman" w:eastAsia="宋体" w:hAnsi="Times New Roman" w:cs="Times New Roman" w:hint="eastAsia"/>
          <w:sz w:val="18"/>
          <w:szCs w:val="18"/>
        </w:rPr>
        <w:t>1.</w:t>
      </w:r>
      <w:r w:rsidR="00997692">
        <w:rPr>
          <w:rFonts w:ascii="Times New Roman" w:eastAsia="宋体" w:hAnsi="Times New Roman" w:cs="Times New Roman"/>
          <w:sz w:val="18"/>
          <w:szCs w:val="18"/>
        </w:rPr>
        <w:t xml:space="preserve"> </w:t>
      </w:r>
      <w:r w:rsidR="00997692">
        <w:rPr>
          <w:rFonts w:ascii="Times New Roman" w:eastAsia="宋体" w:hAnsi="Times New Roman" w:cs="Times New Roman" w:hint="eastAsia"/>
          <w:sz w:val="18"/>
          <w:szCs w:val="18"/>
        </w:rPr>
        <w:t>面向关联规则推荐的可扩展分布式总体框架</w:t>
      </w:r>
    </w:p>
    <w:p w:rsidR="00D11706" w:rsidRDefault="00D11706" w:rsidP="00D11706">
      <w:pPr>
        <w:pStyle w:val="a3"/>
        <w:ind w:left="790" w:firstLineChars="0" w:firstLine="0"/>
        <w:rPr>
          <w:rFonts w:ascii="Times New Roman" w:eastAsia="宋体" w:hAnsi="Times New Roman" w:cs="Times New Roman"/>
        </w:rPr>
      </w:pPr>
    </w:p>
    <w:p w:rsidR="00D11706" w:rsidRPr="00051118" w:rsidRDefault="00D11706" w:rsidP="00D11706">
      <w:pPr>
        <w:pStyle w:val="a3"/>
        <w:ind w:left="790" w:firstLineChars="0" w:firstLine="0"/>
        <w:rPr>
          <w:rFonts w:ascii="Times New Roman" w:eastAsia="宋体" w:hAnsi="Times New Roman" w:cs="Times New Roman"/>
        </w:rPr>
      </w:pPr>
      <w:r>
        <w:rPr>
          <w:rFonts w:ascii="Times New Roman" w:eastAsia="宋体" w:hAnsi="Times New Roman" w:cs="Times New Roman" w:hint="eastAsia"/>
        </w:rPr>
        <w:t>提出</w:t>
      </w:r>
      <w:r>
        <w:rPr>
          <w:rFonts w:ascii="Times New Roman" w:eastAsia="宋体" w:hAnsi="Times New Roman" w:cs="Times New Roman"/>
        </w:rPr>
        <w:t>总体框架</w:t>
      </w:r>
      <w:r>
        <w:rPr>
          <w:rFonts w:ascii="Times New Roman" w:eastAsia="宋体" w:hAnsi="Times New Roman" w:cs="Times New Roman" w:hint="eastAsia"/>
        </w:rPr>
        <w:t>，</w:t>
      </w:r>
      <w:r>
        <w:rPr>
          <w:rFonts w:ascii="Times New Roman" w:eastAsia="宋体" w:hAnsi="Times New Roman" w:cs="Times New Roman"/>
        </w:rPr>
        <w:t>并清晰描述</w:t>
      </w:r>
      <w:r>
        <w:rPr>
          <w:rFonts w:ascii="Times New Roman" w:eastAsia="宋体" w:hAnsi="Times New Roman" w:cs="Times New Roman" w:hint="eastAsia"/>
        </w:rPr>
        <w:t>；</w:t>
      </w:r>
      <w:r>
        <w:rPr>
          <w:rFonts w:ascii="Times New Roman" w:eastAsia="宋体" w:hAnsi="Times New Roman" w:cs="Times New Roman"/>
        </w:rPr>
        <w:t>突出本文在框架中的贡献</w:t>
      </w:r>
      <w:r>
        <w:rPr>
          <w:rFonts w:ascii="Times New Roman" w:eastAsia="宋体" w:hAnsi="Times New Roman" w:cs="Times New Roman" w:hint="eastAsia"/>
        </w:rPr>
        <w:t>，</w:t>
      </w:r>
      <w:r>
        <w:rPr>
          <w:rFonts w:ascii="Times New Roman" w:eastAsia="宋体" w:hAnsi="Times New Roman" w:cs="Times New Roman"/>
        </w:rPr>
        <w:t>衔接第</w:t>
      </w:r>
      <w:r>
        <w:rPr>
          <w:rFonts w:ascii="Times New Roman" w:eastAsia="宋体" w:hAnsi="Times New Roman" w:cs="Times New Roman" w:hint="eastAsia"/>
        </w:rPr>
        <w:t>3</w:t>
      </w:r>
      <w:r>
        <w:rPr>
          <w:rFonts w:ascii="Times New Roman" w:eastAsia="宋体" w:hAnsi="Times New Roman" w:cs="Times New Roman" w:hint="eastAsia"/>
        </w:rPr>
        <w:t>部分。</w:t>
      </w:r>
    </w:p>
    <w:p w:rsidR="00D11706" w:rsidRPr="00D11706" w:rsidRDefault="00D11706" w:rsidP="00D11706">
      <w:pPr>
        <w:pStyle w:val="a3"/>
        <w:ind w:left="790" w:firstLineChars="0" w:firstLine="0"/>
        <w:jc w:val="left"/>
        <w:rPr>
          <w:rFonts w:ascii="Times New Roman" w:eastAsia="宋体" w:hAnsi="Times New Roman" w:cs="Times New Roman"/>
          <w:sz w:val="18"/>
          <w:szCs w:val="18"/>
        </w:rPr>
      </w:pPr>
    </w:p>
    <w:p w:rsidR="00502ECA" w:rsidRDefault="001F4DA2" w:rsidP="000D58E0">
      <w:pPr>
        <w:pStyle w:val="a3"/>
        <w:numPr>
          <w:ilvl w:val="0"/>
          <w:numId w:val="2"/>
        </w:numPr>
        <w:ind w:firstLineChars="0"/>
        <w:rPr>
          <w:rFonts w:ascii="宋体" w:eastAsia="宋体" w:hAnsi="宋体"/>
        </w:rPr>
      </w:pPr>
      <w:r>
        <w:rPr>
          <w:rFonts w:ascii="宋体" w:eastAsia="宋体" w:hAnsi="宋体" w:hint="eastAsia"/>
        </w:rPr>
        <w:t>技术细节（找找计算机学报论文，别人怎么定类似标题的）</w:t>
      </w:r>
    </w:p>
    <w:p w:rsidR="00D76D7F" w:rsidRPr="00A269A4" w:rsidRDefault="00D76D7F" w:rsidP="00D76D7F">
      <w:pPr>
        <w:pStyle w:val="a3"/>
        <w:ind w:left="420" w:firstLineChars="0" w:firstLine="0"/>
        <w:rPr>
          <w:rFonts w:ascii="宋体" w:eastAsia="宋体" w:hAnsi="宋体"/>
        </w:rPr>
      </w:pPr>
      <w:r w:rsidRPr="003C1597">
        <w:rPr>
          <w:rFonts w:ascii="宋体" w:eastAsia="宋体" w:hAnsi="宋体"/>
          <w:highlight w:val="yellow"/>
        </w:rPr>
        <w:t>注</w:t>
      </w:r>
      <w:r w:rsidRPr="003C1597">
        <w:rPr>
          <w:rFonts w:ascii="宋体" w:eastAsia="宋体" w:hAnsi="宋体" w:hint="eastAsia"/>
          <w:highlight w:val="yellow"/>
        </w:rPr>
        <w:t>：</w:t>
      </w:r>
      <w:r w:rsidRPr="003C1597">
        <w:rPr>
          <w:rFonts w:ascii="宋体" w:eastAsia="宋体" w:hAnsi="宋体"/>
          <w:highlight w:val="yellow"/>
        </w:rPr>
        <w:t>设计的例子贯穿本节</w:t>
      </w:r>
      <w:r w:rsidRPr="003C1597">
        <w:rPr>
          <w:rFonts w:ascii="宋体" w:eastAsia="宋体" w:hAnsi="宋体" w:hint="eastAsia"/>
          <w:highlight w:val="yellow"/>
        </w:rPr>
        <w:t>，</w:t>
      </w:r>
      <w:r w:rsidRPr="003C1597">
        <w:rPr>
          <w:rFonts w:ascii="宋体" w:eastAsia="宋体" w:hAnsi="宋体"/>
          <w:highlight w:val="yellow"/>
        </w:rPr>
        <w:t>图表清晰</w:t>
      </w:r>
      <w:r w:rsidR="00967660" w:rsidRPr="003C1597">
        <w:rPr>
          <w:rFonts w:ascii="宋体" w:eastAsia="宋体" w:hAnsi="宋体" w:hint="eastAsia"/>
          <w:highlight w:val="yellow"/>
        </w:rPr>
        <w:t>；</w:t>
      </w:r>
      <w:r w:rsidR="00353F77" w:rsidRPr="003C1597">
        <w:rPr>
          <w:rFonts w:ascii="宋体" w:eastAsia="宋体" w:hAnsi="宋体" w:hint="eastAsia"/>
          <w:highlight w:val="yellow"/>
        </w:rPr>
        <w:t>符号的规范：行中不出现公式编辑器，如不可避免尽量公式</w:t>
      </w:r>
      <w:r w:rsidR="00967660" w:rsidRPr="003C1597">
        <w:rPr>
          <w:rFonts w:ascii="宋体" w:eastAsia="宋体" w:hAnsi="宋体" w:hint="eastAsia"/>
          <w:highlight w:val="yellow"/>
        </w:rPr>
        <w:t>；其他规范：标点、字体参考CJC模板，避免错别字。</w:t>
      </w:r>
    </w:p>
    <w:p w:rsidR="00825886" w:rsidRDefault="00825886" w:rsidP="00825886">
      <w:pPr>
        <w:pStyle w:val="a3"/>
        <w:numPr>
          <w:ilvl w:val="1"/>
          <w:numId w:val="2"/>
        </w:numPr>
        <w:ind w:firstLineChars="0"/>
        <w:rPr>
          <w:rFonts w:ascii="Times New Roman" w:eastAsia="宋体" w:hAnsi="Times New Roman" w:cs="Times New Roman"/>
        </w:rPr>
      </w:pPr>
      <w:r>
        <w:rPr>
          <w:rFonts w:ascii="Times New Roman" w:eastAsia="宋体" w:hAnsi="Times New Roman" w:cs="Times New Roman"/>
        </w:rPr>
        <w:t>组投影与分布式频繁模式挖掘</w:t>
      </w:r>
    </w:p>
    <w:p w:rsidR="00B640D6" w:rsidRDefault="00B640D6" w:rsidP="00B640D6">
      <w:pPr>
        <w:pStyle w:val="a3"/>
        <w:ind w:left="790" w:firstLineChars="0" w:firstLine="0"/>
        <w:rPr>
          <w:rFonts w:ascii="Times New Roman" w:eastAsia="宋体" w:hAnsi="Times New Roman" w:cs="Times New Roman"/>
        </w:rPr>
      </w:pPr>
      <w:r>
        <w:rPr>
          <w:rFonts w:ascii="Times New Roman" w:eastAsia="宋体" w:hAnsi="Times New Roman" w:cs="Times New Roman"/>
        </w:rPr>
        <w:t>这块不算贡献</w:t>
      </w:r>
      <w:r>
        <w:rPr>
          <w:rFonts w:ascii="Times New Roman" w:eastAsia="宋体" w:hAnsi="Times New Roman" w:cs="Times New Roman" w:hint="eastAsia"/>
        </w:rPr>
        <w:t>，</w:t>
      </w:r>
      <w:r>
        <w:rPr>
          <w:rFonts w:ascii="Times New Roman" w:eastAsia="宋体" w:hAnsi="Times New Roman" w:cs="Times New Roman"/>
        </w:rPr>
        <w:t>简要介绍清楚</w:t>
      </w:r>
      <w:r>
        <w:rPr>
          <w:rFonts w:ascii="Times New Roman" w:eastAsia="宋体" w:hAnsi="Times New Roman" w:cs="Times New Roman" w:hint="eastAsia"/>
        </w:rPr>
        <w:t>F</w:t>
      </w:r>
      <w:r>
        <w:rPr>
          <w:rFonts w:ascii="Times New Roman" w:eastAsia="宋体" w:hAnsi="Times New Roman" w:cs="Times New Roman"/>
        </w:rPr>
        <w:t>P-growth</w:t>
      </w:r>
      <w:r>
        <w:rPr>
          <w:rFonts w:ascii="Times New Roman" w:eastAsia="宋体" w:hAnsi="Times New Roman" w:cs="Times New Roman"/>
        </w:rPr>
        <w:t>分布式机理</w:t>
      </w:r>
      <w:r>
        <w:rPr>
          <w:rFonts w:ascii="Times New Roman" w:eastAsia="宋体" w:hAnsi="Times New Roman" w:cs="Times New Roman" w:hint="eastAsia"/>
        </w:rPr>
        <w:t>。</w:t>
      </w:r>
    </w:p>
    <w:p w:rsidR="00B640D6" w:rsidRDefault="005224DA" w:rsidP="00825886">
      <w:pPr>
        <w:pStyle w:val="a3"/>
        <w:numPr>
          <w:ilvl w:val="1"/>
          <w:numId w:val="2"/>
        </w:numPr>
        <w:ind w:firstLineChars="0"/>
        <w:rPr>
          <w:rFonts w:ascii="Times New Roman" w:eastAsia="宋体" w:hAnsi="Times New Roman" w:cs="Times New Roman"/>
        </w:rPr>
      </w:pPr>
      <w:r>
        <w:rPr>
          <w:rFonts w:ascii="Times New Roman" w:eastAsia="宋体" w:hAnsi="Times New Roman" w:cs="Times New Roman"/>
        </w:rPr>
        <w:t>有序模式森林</w:t>
      </w:r>
      <w:r w:rsidR="00B640D6">
        <w:rPr>
          <w:rFonts w:ascii="Times New Roman" w:eastAsia="宋体" w:hAnsi="Times New Roman" w:cs="Times New Roman"/>
        </w:rPr>
        <w:t>的定义</w:t>
      </w:r>
    </w:p>
    <w:p w:rsidR="00B640D6" w:rsidRDefault="00B640D6" w:rsidP="00B640D6">
      <w:pPr>
        <w:pStyle w:val="a3"/>
        <w:ind w:left="790" w:firstLineChars="0" w:firstLine="0"/>
        <w:rPr>
          <w:rFonts w:ascii="Times New Roman" w:eastAsia="宋体" w:hAnsi="Times New Roman" w:cs="Times New Roman"/>
        </w:rPr>
      </w:pPr>
      <w:r>
        <w:rPr>
          <w:rFonts w:ascii="Times New Roman" w:eastAsia="宋体" w:hAnsi="Times New Roman" w:cs="Times New Roman" w:hint="eastAsia"/>
        </w:rPr>
        <w:t>衔接</w:t>
      </w:r>
      <w:r w:rsidR="00AB32A2">
        <w:rPr>
          <w:rFonts w:ascii="Times New Roman" w:eastAsia="宋体" w:hAnsi="Times New Roman" w:cs="Times New Roman" w:hint="eastAsia"/>
        </w:rPr>
        <w:t>，受组投影启发，定义有序模式森林。</w:t>
      </w:r>
      <w:r w:rsidR="001A606C">
        <w:rPr>
          <w:rFonts w:ascii="Times New Roman" w:eastAsia="宋体" w:hAnsi="Times New Roman" w:cs="Times New Roman" w:hint="eastAsia"/>
        </w:rPr>
        <w:t>引出定义</w:t>
      </w:r>
    </w:p>
    <w:p w:rsidR="00825886" w:rsidRDefault="00B640D6" w:rsidP="00825886">
      <w:pPr>
        <w:pStyle w:val="a3"/>
        <w:numPr>
          <w:ilvl w:val="1"/>
          <w:numId w:val="2"/>
        </w:numPr>
        <w:ind w:firstLineChars="0"/>
        <w:rPr>
          <w:rFonts w:ascii="Times New Roman" w:eastAsia="宋体" w:hAnsi="Times New Roman" w:cs="Times New Roman"/>
        </w:rPr>
      </w:pPr>
      <w:r>
        <w:rPr>
          <w:rFonts w:ascii="Times New Roman" w:eastAsia="宋体" w:hAnsi="Times New Roman" w:cs="Times New Roman"/>
        </w:rPr>
        <w:t>基于</w:t>
      </w:r>
      <w:r w:rsidR="005224DA">
        <w:rPr>
          <w:rFonts w:ascii="Times New Roman" w:eastAsia="宋体" w:hAnsi="Times New Roman" w:cs="Times New Roman"/>
        </w:rPr>
        <w:t>路径搜索</w:t>
      </w:r>
      <w:r>
        <w:rPr>
          <w:rFonts w:ascii="Times New Roman" w:eastAsia="宋体" w:hAnsi="Times New Roman" w:cs="Times New Roman"/>
        </w:rPr>
        <w:t>的推荐计算</w:t>
      </w:r>
    </w:p>
    <w:p w:rsidR="00B640D6" w:rsidRDefault="00B5467A" w:rsidP="00B640D6">
      <w:pPr>
        <w:pStyle w:val="a3"/>
        <w:ind w:left="790" w:firstLineChars="0" w:firstLine="0"/>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rPr>
        <w:t>有</w:t>
      </w:r>
      <w:r>
        <w:rPr>
          <w:rFonts w:ascii="Times New Roman" w:eastAsia="宋体" w:hAnsi="Times New Roman" w:cs="Times New Roman" w:hint="eastAsia"/>
        </w:rPr>
        <w:t>。</w:t>
      </w:r>
    </w:p>
    <w:p w:rsidR="00FC591F" w:rsidRDefault="00FC591F" w:rsidP="00825886">
      <w:pPr>
        <w:pStyle w:val="a3"/>
        <w:numPr>
          <w:ilvl w:val="1"/>
          <w:numId w:val="2"/>
        </w:numPr>
        <w:ind w:firstLineChars="0"/>
        <w:rPr>
          <w:rFonts w:ascii="Times New Roman" w:eastAsia="宋体" w:hAnsi="Times New Roman" w:cs="Times New Roman"/>
        </w:rPr>
      </w:pPr>
      <w:r>
        <w:rPr>
          <w:rFonts w:ascii="Times New Roman" w:eastAsia="宋体" w:hAnsi="Times New Roman" w:cs="Times New Roman"/>
        </w:rPr>
        <w:t>负载均衡分割方法</w:t>
      </w:r>
    </w:p>
    <w:p w:rsidR="00B5467A" w:rsidRDefault="00B5467A" w:rsidP="00B5467A">
      <w:pPr>
        <w:pStyle w:val="a3"/>
        <w:ind w:left="790" w:firstLineChars="0" w:firstLine="0"/>
        <w:rPr>
          <w:rFonts w:ascii="Times New Roman" w:eastAsia="宋体" w:hAnsi="Times New Roman" w:cs="Times New Roman"/>
        </w:rPr>
      </w:pPr>
      <w:r>
        <w:rPr>
          <w:rFonts w:ascii="Times New Roman" w:eastAsia="宋体" w:hAnsi="Times New Roman" w:cs="Times New Roman"/>
        </w:rPr>
        <w:t>这块根据实验结果写</w:t>
      </w:r>
      <w:r>
        <w:rPr>
          <w:rFonts w:ascii="Times New Roman" w:eastAsia="宋体" w:hAnsi="Times New Roman" w:cs="Times New Roman" w:hint="eastAsia"/>
        </w:rPr>
        <w:t>。</w:t>
      </w:r>
    </w:p>
    <w:p w:rsidR="00847B9A" w:rsidRPr="00825886" w:rsidRDefault="00847B9A"/>
    <w:p w:rsidR="00847B9A" w:rsidRDefault="00AA4142" w:rsidP="00AA4142">
      <w:pPr>
        <w:pStyle w:val="a3"/>
        <w:numPr>
          <w:ilvl w:val="0"/>
          <w:numId w:val="2"/>
        </w:numPr>
        <w:ind w:firstLineChars="0"/>
        <w:rPr>
          <w:rFonts w:ascii="宋体" w:eastAsia="宋体" w:hAnsi="宋体"/>
        </w:rPr>
      </w:pPr>
      <w:r>
        <w:rPr>
          <w:rFonts w:ascii="宋体" w:eastAsia="宋体" w:hAnsi="宋体" w:hint="eastAsia"/>
        </w:rPr>
        <w:t>实验结果和分析</w:t>
      </w:r>
    </w:p>
    <w:p w:rsidR="00B46FFF" w:rsidRDefault="00B46FFF" w:rsidP="00B46FFF">
      <w:pPr>
        <w:pStyle w:val="a3"/>
        <w:ind w:left="420" w:firstLineChars="0" w:firstLine="0"/>
        <w:rPr>
          <w:rFonts w:ascii="宋体" w:eastAsia="宋体" w:hAnsi="宋体"/>
        </w:rPr>
      </w:pPr>
      <w:r>
        <w:rPr>
          <w:rFonts w:ascii="宋体" w:eastAsia="宋体" w:hAnsi="宋体"/>
        </w:rPr>
        <w:t>一周内把</w:t>
      </w:r>
      <w:r>
        <w:rPr>
          <w:rFonts w:ascii="宋体" w:eastAsia="宋体" w:hAnsi="宋体" w:hint="eastAsia"/>
        </w:rPr>
        <w:t>2-</w:t>
      </w:r>
      <w:r>
        <w:rPr>
          <w:rFonts w:ascii="宋体" w:eastAsia="宋体" w:hAnsi="宋体"/>
        </w:rPr>
        <w:t>3小节写差不多了</w:t>
      </w:r>
      <w:r>
        <w:rPr>
          <w:rFonts w:ascii="宋体" w:eastAsia="宋体" w:hAnsi="宋体" w:hint="eastAsia"/>
        </w:rPr>
        <w:t>，</w:t>
      </w:r>
      <w:r>
        <w:rPr>
          <w:rFonts w:ascii="宋体" w:eastAsia="宋体" w:hAnsi="宋体"/>
        </w:rPr>
        <w:t>开始写实验部分</w:t>
      </w:r>
      <w:r>
        <w:rPr>
          <w:rFonts w:ascii="宋体" w:eastAsia="宋体" w:hAnsi="宋体" w:hint="eastAsia"/>
        </w:rPr>
        <w:t>。</w:t>
      </w:r>
    </w:p>
    <w:p w:rsidR="00307E3F" w:rsidRDefault="00307E3F" w:rsidP="00AA4142">
      <w:pPr>
        <w:pStyle w:val="a3"/>
        <w:numPr>
          <w:ilvl w:val="0"/>
          <w:numId w:val="2"/>
        </w:numPr>
        <w:ind w:firstLineChars="0"/>
        <w:rPr>
          <w:rFonts w:ascii="宋体" w:eastAsia="宋体" w:hAnsi="宋体"/>
        </w:rPr>
      </w:pPr>
      <w:r>
        <w:rPr>
          <w:rFonts w:ascii="宋体" w:eastAsia="宋体" w:hAnsi="宋体"/>
        </w:rPr>
        <w:t>总结</w:t>
      </w:r>
    </w:p>
    <w:p w:rsidR="00061CF2" w:rsidRDefault="00061CF2" w:rsidP="00061CF2">
      <w:pPr>
        <w:rPr>
          <w:rFonts w:ascii="宋体" w:eastAsia="宋体" w:hAnsi="宋体"/>
        </w:rPr>
      </w:pPr>
    </w:p>
    <w:p w:rsidR="00061CF2" w:rsidRPr="00061CF2" w:rsidRDefault="00061CF2" w:rsidP="00061CF2">
      <w:pPr>
        <w:rPr>
          <w:rFonts w:ascii="宋体" w:eastAsia="宋体" w:hAnsi="宋体"/>
        </w:rPr>
      </w:pPr>
      <w:r>
        <w:rPr>
          <w:rFonts w:ascii="宋体" w:eastAsia="宋体" w:hAnsi="宋体"/>
        </w:rPr>
        <w:t>参考文献</w:t>
      </w:r>
      <w:r>
        <w:rPr>
          <w:rFonts w:ascii="宋体" w:eastAsia="宋体" w:hAnsi="宋体" w:hint="eastAsia"/>
        </w:rPr>
        <w:t xml:space="preserve"> [边写边整理]</w:t>
      </w:r>
    </w:p>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E875CC" w:rsidRDefault="00E875CC">
      <w:r>
        <w:rPr>
          <w:rFonts w:hint="eastAsia"/>
        </w:rPr>
        <w:t>题目：大数据背景下模式挖掘和匹配负载均衡策略</w:t>
      </w:r>
    </w:p>
    <w:p w:rsidR="00E875CC" w:rsidRDefault="00E875CC"/>
    <w:p w:rsidR="00E875CC" w:rsidRDefault="00E875CC"/>
    <w:p w:rsidR="00E875CC" w:rsidRDefault="00E875CC">
      <w:r>
        <w:rPr>
          <w:rFonts w:hint="eastAsia"/>
        </w:rPr>
        <w:t>摘要</w:t>
      </w:r>
    </w:p>
    <w:p w:rsidR="00F8257A" w:rsidRDefault="00F8257A" w:rsidP="008F545B">
      <w:pPr>
        <w:ind w:firstLineChars="200" w:firstLine="420"/>
      </w:pPr>
      <w:r>
        <w:rPr>
          <w:rFonts w:hint="eastAsia"/>
        </w:rPr>
        <w:t>基于关联规则推荐的方法是一种用来构建推荐系统最常见的技术，它被广泛应用于商业活动。基于关联规则的推荐包括两个环节，关联规则的挖掘和基于关联规则的推荐过程，在关联规则的挖掘阶段，</w:t>
      </w:r>
      <w:r w:rsidR="008F545B">
        <w:rPr>
          <w:rFonts w:hint="eastAsia"/>
        </w:rPr>
        <w:t>PFP</w:t>
      </w:r>
      <w:r>
        <w:rPr>
          <w:rFonts w:hint="eastAsia"/>
        </w:rPr>
        <w:t>-Growth算法是一种广泛被采用的</w:t>
      </w:r>
      <w:r w:rsidR="008F545B">
        <w:rPr>
          <w:rFonts w:hint="eastAsia"/>
        </w:rPr>
        <w:t>并行</w:t>
      </w:r>
      <w:r>
        <w:rPr>
          <w:rFonts w:hint="eastAsia"/>
        </w:rPr>
        <w:t>模式挖掘算法</w:t>
      </w:r>
      <w:r w:rsidR="008F545B">
        <w:rPr>
          <w:rFonts w:hint="eastAsia"/>
        </w:rPr>
        <w:t>，本文在实现Spark平台下PFP-Growth算法的前提下，提出一个合理的分组策略，提高挖掘的负载均衡性。在基于关联规则的推荐阶段，不同的技术（包括合适规则的选择和多种规则的组合）着重于提高关联规则推荐的有效性，而忽略了关联规则推荐方法的伸缩性的问题。</w:t>
      </w:r>
      <w:r>
        <w:rPr>
          <w:rFonts w:hint="eastAsia"/>
        </w:rPr>
        <w:t>基于关联规则方法的计算复杂性很有可能随着在线用户和规则的增长而急剧增加，在传统的电子商务平台一般都会有七百多万。然而，用户行动的动态性要求推荐系统做出接近实时的推荐，这进一步强调了基于关联规则推荐系统的伸缩性问题。</w:t>
      </w:r>
    </w:p>
    <w:p w:rsidR="00E875CC" w:rsidRDefault="00F8257A" w:rsidP="008F545B">
      <w:pPr>
        <w:ind w:firstLineChars="200" w:firstLine="420"/>
      </w:pPr>
      <w:r>
        <w:rPr>
          <w:rFonts w:hint="eastAsia"/>
        </w:rPr>
        <w:t>在这篇文章中，我们提出了一个关联规则挖掘的负载均衡策略，提出了一个分布式框架，这个框架可以用一个统一的方法扩展各种基于关联规则推荐方法。特别的是，在总结现存的基于规则的方法的基础上，一个通用的树形结构用来分开存储不同种类的模式，接着一个高效的算法被设计出来用来挖掘合适的模式并计算推荐分值。为了处理持续增长的在线用户，一个分布式的框架被提出来，两个划分树的负载均衡策略被提出用来分别针对稀疏和稠密的数据集。</w:t>
      </w:r>
      <w:r w:rsidR="008F545B">
        <w:rPr>
          <w:rFonts w:hint="eastAsia"/>
        </w:rPr>
        <w:t>通过</w:t>
      </w:r>
      <w:r>
        <w:rPr>
          <w:rFonts w:hint="eastAsia"/>
        </w:rPr>
        <w:t>框架，基于关联规则推荐系统的效率可以明显地提高。</w:t>
      </w:r>
    </w:p>
    <w:p w:rsidR="008F545B" w:rsidRPr="008F545B" w:rsidRDefault="008F545B" w:rsidP="008F545B">
      <w:pPr>
        <w:ind w:firstLineChars="200" w:firstLine="420"/>
      </w:pPr>
    </w:p>
    <w:p w:rsidR="00E875CC" w:rsidRDefault="00E875CC">
      <w:r>
        <w:rPr>
          <w:rFonts w:hint="eastAsia"/>
        </w:rPr>
        <w:t>关键词：</w:t>
      </w:r>
    </w:p>
    <w:p w:rsidR="00E875CC" w:rsidRDefault="00E875CC"/>
    <w:p w:rsidR="00E875CC" w:rsidRDefault="00E875CC"/>
    <w:p w:rsidR="00E875CC" w:rsidRDefault="00E875CC"/>
    <w:p w:rsidR="00E875CC" w:rsidRDefault="00E875CC">
      <w:r>
        <w:rPr>
          <w:rFonts w:hint="eastAsia"/>
        </w:rPr>
        <w:t>英文摘：</w:t>
      </w:r>
    </w:p>
    <w:p w:rsidR="00E875CC" w:rsidRDefault="00E875CC"/>
    <w:p w:rsidR="00E875CC" w:rsidRDefault="00E875CC"/>
    <w:p w:rsidR="00E875CC" w:rsidRDefault="00E875CC"/>
    <w:p w:rsidR="00E875CC" w:rsidRDefault="00E875CC"/>
    <w:p w:rsidR="000550F0" w:rsidRDefault="00E875CC">
      <w:r>
        <w:rPr>
          <w:rFonts w:hint="eastAsia"/>
        </w:rPr>
        <w:t>引言</w:t>
      </w:r>
    </w:p>
    <w:p w:rsidR="00E875CC" w:rsidRDefault="00E875CC"/>
    <w:p w:rsidR="00E875CC" w:rsidRDefault="00E875CC"/>
    <w:p w:rsidR="00E875CC" w:rsidRDefault="00E875CC">
      <w:r>
        <w:rPr>
          <w:rFonts w:hint="eastAsia"/>
        </w:rPr>
        <w:t>研究动机：</w:t>
      </w:r>
    </w:p>
    <w:p w:rsidR="00E875CC" w:rsidRDefault="00E875CC"/>
    <w:p w:rsidR="004D0892" w:rsidRDefault="004D0892"/>
    <w:p w:rsidR="004D0892" w:rsidRDefault="004D0892"/>
    <w:p w:rsidR="00E875CC" w:rsidRDefault="00E875CC">
      <w:r>
        <w:rPr>
          <w:rFonts w:hint="eastAsia"/>
        </w:rPr>
        <w:t>问题定义和分析</w:t>
      </w:r>
    </w:p>
    <w:p w:rsidR="00E875CC" w:rsidRDefault="00E875CC"/>
    <w:p w:rsidR="00E875CC" w:rsidRDefault="00E875CC">
      <w:r>
        <w:rPr>
          <w:rFonts w:hint="eastAsia"/>
        </w:rPr>
        <w:t>图</w:t>
      </w:r>
    </w:p>
    <w:p w:rsidR="0014769B" w:rsidRPr="0014769B" w:rsidRDefault="0014769B" w:rsidP="0014769B">
      <w:pPr>
        <w:widowControl/>
        <w:jc w:val="left"/>
        <w:rPr>
          <w:rFonts w:ascii="宋体" w:eastAsia="宋体" w:hAnsi="宋体" w:cs="宋体"/>
          <w:kern w:val="0"/>
          <w:sz w:val="24"/>
          <w:szCs w:val="24"/>
        </w:rPr>
      </w:pPr>
    </w:p>
    <w:p w:rsidR="00E875CC" w:rsidRDefault="00E875CC"/>
    <w:p w:rsidR="00E875CC" w:rsidRDefault="00E875CC"/>
    <w:p w:rsidR="00E875CC" w:rsidRDefault="00E875CC">
      <w:r>
        <w:rPr>
          <w:rFonts w:hint="eastAsia"/>
        </w:rPr>
        <w:t>相关工作</w:t>
      </w:r>
    </w:p>
    <w:p w:rsidR="00E875CC" w:rsidRDefault="00E875CC"/>
    <w:p w:rsidR="00E875CC" w:rsidRDefault="00E875CC"/>
    <w:p w:rsidR="00E875CC" w:rsidRDefault="00E875CC"/>
    <w:p w:rsidR="00E875CC" w:rsidRDefault="00E875CC">
      <w:r>
        <w:rPr>
          <w:rFonts w:hint="eastAsia"/>
        </w:rPr>
        <w:lastRenderedPageBreak/>
        <w:t>模式挖掘</w:t>
      </w:r>
    </w:p>
    <w:p w:rsidR="00CC100A" w:rsidRDefault="00CC100A"/>
    <w:p w:rsidR="00E875CC" w:rsidRDefault="00E875CC"/>
    <w:p w:rsidR="00E875CC" w:rsidRDefault="00E875CC">
      <w:r>
        <w:rPr>
          <w:rFonts w:hint="eastAsia"/>
        </w:rPr>
        <w:t>模式匹配</w:t>
      </w:r>
    </w:p>
    <w:p w:rsidR="00E875CC" w:rsidRDefault="00E875CC"/>
    <w:p w:rsidR="00E875CC" w:rsidRDefault="00E875CC"/>
    <w:p w:rsidR="00E875CC" w:rsidRDefault="00E875CC"/>
    <w:p w:rsidR="00E875CC" w:rsidRDefault="00E875CC"/>
    <w:p w:rsidR="00E875CC" w:rsidRDefault="00E875CC"/>
    <w:p w:rsidR="00CC100A" w:rsidRDefault="00CC100A"/>
    <w:p w:rsidR="00CC100A" w:rsidRPr="00CC100A" w:rsidRDefault="004B1F75" w:rsidP="00C20613">
      <w:pPr>
        <w:ind w:firstLineChars="200" w:firstLine="420"/>
      </w:pPr>
      <w:r>
        <w:rPr>
          <w:rFonts w:hint="eastAsia"/>
        </w:rPr>
        <w:t>无论是模式挖掘阶段还是基于关联规则的推荐阶段，都涉及到多机调度问题，在给定交易数据和模式的前提下，如何划分用户交易数据的子交易数据和模式到各个计算节点，从而获得负载均衡和高效率表现是我们所关心的问题。</w:t>
      </w:r>
    </w:p>
    <w:p w:rsidR="007113AA" w:rsidRDefault="004B1F75" w:rsidP="00C20613">
      <w:pPr>
        <w:ind w:firstLineChars="200" w:firstLine="420"/>
      </w:pPr>
      <w:r>
        <w:rPr>
          <w:rFonts w:hint="eastAsia"/>
          <w:iCs/>
        </w:rPr>
        <w:t>假定最优的负载是L*，我们有L*≥1/k</w:t>
      </w:r>
      <w:r w:rsidRPr="001F3AA1">
        <w:rPr>
          <w:iCs/>
          <w:position w:val="-28"/>
        </w:rPr>
        <w:object w:dxaOrig="600" w:dyaOrig="680">
          <v:shape id="_x0000_i1026" type="#_x0000_t75" style="width:30pt;height:33.7pt" o:ole="">
            <v:imagedata r:id="rId9" o:title=""/>
          </v:shape>
          <o:OLEObject Type="Embed" ProgID="Equation.DSMT4" ShapeID="_x0000_i1026" DrawAspect="Content" ObjectID="_1558872107" r:id="rId10"/>
        </w:object>
      </w:r>
      <w:r>
        <w:rPr>
          <w:rFonts w:hint="eastAsia"/>
          <w:iCs/>
        </w:rPr>
        <w:t>，因为K个计算节点至少要做1/k部分的任务。为了最小化全局的负载L等同于发现S的k个子集，这些子集的负载</w:t>
      </w:r>
      <w:r>
        <w:rPr>
          <w:rStyle w:val="fontstyle01"/>
        </w:rPr>
        <w:t>L</w:t>
      </w:r>
      <w:r>
        <w:rPr>
          <w:rStyle w:val="fontstyle11"/>
        </w:rPr>
        <w:t xml:space="preserve">k </w:t>
      </w:r>
      <w:r>
        <w:rPr>
          <w:rStyle w:val="fontstyle31"/>
        </w:rPr>
        <w:t xml:space="preserve">(1 </w:t>
      </w:r>
      <w:r>
        <w:rPr>
          <w:rStyle w:val="fontstyle41"/>
        </w:rPr>
        <w:t xml:space="preserve">≤ </w:t>
      </w:r>
      <w:r>
        <w:rPr>
          <w:rStyle w:val="fontstyle01"/>
        </w:rPr>
        <w:t xml:space="preserve">k </w:t>
      </w:r>
      <w:r>
        <w:rPr>
          <w:rStyle w:val="fontstyle41"/>
        </w:rPr>
        <w:t xml:space="preserve">≤ </w:t>
      </w:r>
      <w:r>
        <w:rPr>
          <w:rStyle w:val="fontstyle01"/>
        </w:rPr>
        <w:t>K</w:t>
      </w:r>
      <w:r>
        <w:rPr>
          <w:rStyle w:val="fontstyle31"/>
        </w:rPr>
        <w:t>)</w:t>
      </w:r>
      <w:r w:rsidRPr="001F3AA1">
        <w:t>尽可能等同</w:t>
      </w:r>
      <w:r>
        <w:rPr>
          <w:rFonts w:hint="eastAsia"/>
        </w:rPr>
        <w:t>。子树和问题是NP完全问题，也就是说，给定一个有限的整整数集合和一个正整数t，问是否存在一个子集他们的和为t。如果我们令</w:t>
      </w:r>
      <w:r w:rsidRPr="00AB0919">
        <w:rPr>
          <w:position w:val="-16"/>
        </w:rPr>
        <w:object w:dxaOrig="1219" w:dyaOrig="420">
          <v:shape id="_x0000_i1027" type="#_x0000_t75" style="width:60.5pt;height:21.4pt" o:ole="">
            <v:imagedata r:id="rId11" o:title=""/>
          </v:shape>
          <o:OLEObject Type="Embed" ProgID="Equation.DSMT4" ShapeID="_x0000_i1027" DrawAspect="Content" ObjectID="_1558872108" r:id="rId12"/>
        </w:object>
      </w:r>
      <w:r>
        <w:rPr>
          <w:rFonts w:hint="eastAsia"/>
        </w:rPr>
        <w:t>，在两个计算节点上的负载均衡分区问题等同于子集和的问题。因此，负载均衡分割问题毫无疑问是一个NP完全问题。在文献中，处理负载均衡分区问题最好的近似算法是最长处理时间策略，他被证明是4/3近似，也就是</w:t>
      </w:r>
      <w:r w:rsidRPr="0039317F">
        <w:rPr>
          <w:position w:val="-6"/>
        </w:rPr>
        <w:object w:dxaOrig="1120" w:dyaOrig="279">
          <v:shape id="_x0000_i1028" type="#_x0000_t75" style="width:56.75pt;height:14.45pt" o:ole="">
            <v:imagedata r:id="rId13" o:title=""/>
          </v:shape>
          <o:OLEObject Type="Embed" ProgID="Equation.DSMT4" ShapeID="_x0000_i1028" DrawAspect="Content" ObjectID="_1558872109" r:id="rId14"/>
        </w:object>
      </w:r>
      <w:r>
        <w:rPr>
          <w:rFonts w:hint="eastAsia"/>
        </w:rPr>
        <w:t>。详细的，LPT策略是将q个子树按照负载指数降序排列，接着将子树一个一个放进当前负载和最小的计算节点上。</w:t>
      </w:r>
    </w:p>
    <w:p w:rsidR="004D0892" w:rsidRDefault="004D0892" w:rsidP="00B83EEB"/>
    <w:p w:rsidR="007113AA" w:rsidRDefault="00B83EEB" w:rsidP="00C20613">
      <w:pPr>
        <w:ind w:firstLineChars="200" w:firstLine="420"/>
      </w:pPr>
      <w:r>
        <w:rPr>
          <w:rFonts w:hint="eastAsia"/>
        </w:rPr>
        <w:t>负载指数上的考虑 NP完全的LBP问题和4/3近似算法都是被广泛认可的。</w:t>
      </w:r>
    </w:p>
    <w:p w:rsidR="004D0892" w:rsidRDefault="004D0892" w:rsidP="00B83EEB"/>
    <w:p w:rsidR="007113AA" w:rsidRDefault="008F545B" w:rsidP="00C20613">
      <w:pPr>
        <w:pStyle w:val="a3"/>
        <w:numPr>
          <w:ilvl w:val="0"/>
          <w:numId w:val="1"/>
        </w:numPr>
        <w:ind w:firstLineChars="0"/>
      </w:pPr>
      <w:r>
        <w:rPr>
          <w:rFonts w:hint="eastAsia"/>
        </w:rPr>
        <w:t>挖掘频繁模式</w:t>
      </w:r>
      <w:r w:rsidR="00C20613">
        <w:rPr>
          <w:rFonts w:hint="eastAsia"/>
        </w:rPr>
        <w:t>（一个贯穿首尾的例子）</w:t>
      </w:r>
    </w:p>
    <w:p w:rsidR="00C20613" w:rsidRDefault="00C20613" w:rsidP="00C20613">
      <w:pPr>
        <w:pStyle w:val="a3"/>
        <w:ind w:left="360" w:firstLineChars="0" w:firstLine="0"/>
      </w:pPr>
      <w:r>
        <w:t>A E G</w:t>
      </w:r>
    </w:p>
    <w:p w:rsidR="00C20613" w:rsidRDefault="00C20613" w:rsidP="00C20613">
      <w:pPr>
        <w:pStyle w:val="a3"/>
        <w:ind w:left="360" w:firstLineChars="0" w:firstLine="0"/>
      </w:pPr>
      <w:r>
        <w:t>A B C D E</w:t>
      </w:r>
    </w:p>
    <w:p w:rsidR="00C20613" w:rsidRDefault="00C20613" w:rsidP="00C20613">
      <w:pPr>
        <w:pStyle w:val="a3"/>
        <w:ind w:left="360" w:firstLineChars="0" w:firstLine="0"/>
      </w:pPr>
      <w:r>
        <w:t>A B C D E G</w:t>
      </w:r>
    </w:p>
    <w:p w:rsidR="00C20613" w:rsidRDefault="00C20613" w:rsidP="00C20613">
      <w:pPr>
        <w:pStyle w:val="a3"/>
        <w:ind w:left="360" w:firstLineChars="0" w:firstLine="0"/>
      </w:pPr>
      <w:r>
        <w:t>B C D F</w:t>
      </w:r>
    </w:p>
    <w:p w:rsidR="00C20613" w:rsidRDefault="00C20613" w:rsidP="00C20613">
      <w:pPr>
        <w:pStyle w:val="a3"/>
        <w:ind w:left="360" w:firstLineChars="0" w:firstLine="0"/>
      </w:pPr>
      <w:r>
        <w:t>C E F G</w:t>
      </w:r>
    </w:p>
    <w:p w:rsidR="00C20613" w:rsidRDefault="00C20613" w:rsidP="00C20613">
      <w:pPr>
        <w:pStyle w:val="a3"/>
        <w:ind w:left="360" w:firstLineChars="0" w:firstLine="0"/>
      </w:pPr>
      <w:r>
        <w:t>B D E F G</w:t>
      </w:r>
    </w:p>
    <w:p w:rsidR="00C20613" w:rsidRDefault="00C20613" w:rsidP="00C20613">
      <w:pPr>
        <w:pStyle w:val="a3"/>
        <w:ind w:left="360" w:firstLineChars="0" w:firstLine="0"/>
      </w:pPr>
      <w:r>
        <w:t>B D E F</w:t>
      </w:r>
    </w:p>
    <w:p w:rsidR="00C20613" w:rsidRDefault="00C20613" w:rsidP="00C20613">
      <w:pPr>
        <w:pStyle w:val="a3"/>
        <w:ind w:left="360" w:firstLineChars="0" w:firstLine="0"/>
      </w:pPr>
      <w:r>
        <w:t>F G</w:t>
      </w:r>
    </w:p>
    <w:p w:rsidR="00C20613" w:rsidRDefault="00C20613" w:rsidP="00C20613">
      <w:pPr>
        <w:pStyle w:val="a3"/>
        <w:ind w:left="360" w:firstLineChars="0" w:firstLine="0"/>
      </w:pPr>
      <w:r>
        <w:t>C F</w:t>
      </w:r>
    </w:p>
    <w:p w:rsidR="004D0892" w:rsidRDefault="00C20613" w:rsidP="00C20613">
      <w:pPr>
        <w:pStyle w:val="a3"/>
        <w:ind w:left="360" w:firstLineChars="0" w:firstLine="0"/>
      </w:pPr>
      <w:r>
        <w:t>A F</w:t>
      </w:r>
    </w:p>
    <w:p w:rsidR="003B0045" w:rsidRDefault="00C20613" w:rsidP="003B0045">
      <w:pPr>
        <w:pStyle w:val="a3"/>
        <w:ind w:left="360" w:firstLineChars="0" w:firstLine="0"/>
      </w:pPr>
      <w:r>
        <w:rPr>
          <w:rFonts w:hint="eastAsia"/>
        </w:rPr>
        <w:t>支持度 A</w:t>
      </w:r>
      <w:r>
        <w:t>:4  B:5  C:</w:t>
      </w:r>
      <w:r w:rsidR="003B0045">
        <w:t>5</w:t>
      </w:r>
      <w:r>
        <w:t xml:space="preserve">  D</w:t>
      </w:r>
      <w:r w:rsidR="003B0045">
        <w:t xml:space="preserve">:5 </w:t>
      </w:r>
      <w:r>
        <w:t xml:space="preserve"> E</w:t>
      </w:r>
      <w:r w:rsidR="003B0045">
        <w:t xml:space="preserve">:6 </w:t>
      </w:r>
      <w:r>
        <w:t xml:space="preserve"> F</w:t>
      </w:r>
      <w:r w:rsidR="003B0045">
        <w:t xml:space="preserve">:7 </w:t>
      </w:r>
      <w:r>
        <w:t xml:space="preserve"> G</w:t>
      </w:r>
      <w:r w:rsidR="003B0045">
        <w:t>:5</w:t>
      </w:r>
    </w:p>
    <w:p w:rsidR="003B0045" w:rsidRDefault="004A565B" w:rsidP="003B0045">
      <w:pPr>
        <w:pStyle w:val="a3"/>
        <w:ind w:left="360" w:firstLineChars="0" w:firstLine="0"/>
      </w:pPr>
      <w:r>
        <w:t>M</w:t>
      </w:r>
      <w:r>
        <w:rPr>
          <w:rFonts w:hint="eastAsia"/>
        </w:rPr>
        <w:t>in</w:t>
      </w:r>
      <w:r>
        <w:t>Support = 20%</w:t>
      </w:r>
    </w:p>
    <w:p w:rsidR="003B0045" w:rsidRDefault="003B0045" w:rsidP="004A565B">
      <w:pPr>
        <w:pStyle w:val="a3"/>
        <w:ind w:left="360" w:firstLineChars="0" w:firstLine="0"/>
      </w:pPr>
      <w:r>
        <w:rPr>
          <w:rFonts w:hint="eastAsia"/>
        </w:rPr>
        <w:t>FList排序：F</w:t>
      </w:r>
      <w:r>
        <w:t xml:space="preserve"> </w:t>
      </w:r>
      <w:r>
        <w:rPr>
          <w:rFonts w:hint="eastAsia"/>
        </w:rPr>
        <w:t>E</w:t>
      </w:r>
      <w:r>
        <w:t xml:space="preserve"> </w:t>
      </w:r>
      <w:r>
        <w:rPr>
          <w:rFonts w:hint="eastAsia"/>
        </w:rPr>
        <w:t>B</w:t>
      </w:r>
      <w:r>
        <w:t xml:space="preserve"> </w:t>
      </w:r>
      <w:r>
        <w:rPr>
          <w:rFonts w:hint="eastAsia"/>
        </w:rPr>
        <w:t>C</w:t>
      </w:r>
      <w:r>
        <w:t xml:space="preserve"> </w:t>
      </w:r>
      <w:r>
        <w:rPr>
          <w:rFonts w:hint="eastAsia"/>
        </w:rPr>
        <w:t>D G</w:t>
      </w:r>
      <w:r>
        <w:t xml:space="preserve"> A</w:t>
      </w:r>
    </w:p>
    <w:p w:rsidR="004A565B" w:rsidRDefault="004A565B" w:rsidP="004A565B">
      <w:pPr>
        <w:pStyle w:val="a3"/>
        <w:ind w:left="360" w:firstLineChars="0" w:firstLine="0"/>
      </w:pPr>
    </w:p>
    <w:p w:rsidR="004A565B" w:rsidRDefault="004A565B" w:rsidP="004A565B">
      <w:pPr>
        <w:pStyle w:val="a3"/>
        <w:ind w:left="360" w:firstLineChars="0" w:firstLine="0"/>
      </w:pPr>
    </w:p>
    <w:p w:rsidR="003B0045" w:rsidRPr="004A565B" w:rsidRDefault="003B0045" w:rsidP="004A565B">
      <w:pPr>
        <w:pStyle w:val="a3"/>
        <w:ind w:left="360" w:firstLineChars="0" w:firstLine="0"/>
      </w:pPr>
      <w:r>
        <w:rPr>
          <w:rFonts w:hint="eastAsia"/>
        </w:rPr>
        <w:t>负载分组（2组）： 组1：F</w:t>
      </w:r>
      <w:r>
        <w:t xml:space="preserve"> </w:t>
      </w:r>
      <w:r>
        <w:rPr>
          <w:rFonts w:hint="eastAsia"/>
        </w:rPr>
        <w:t>C</w:t>
      </w:r>
      <w:r>
        <w:t xml:space="preserve"> </w:t>
      </w:r>
      <w:r>
        <w:rPr>
          <w:rFonts w:hint="eastAsia"/>
        </w:rPr>
        <w:t>G（7+</w:t>
      </w:r>
      <w:r>
        <w:t>5</w:t>
      </w:r>
      <w:r>
        <w:rPr>
          <w:rFonts w:hint="eastAsia"/>
        </w:rPr>
        <w:t>+</w:t>
      </w:r>
      <w:r>
        <w:t>5</w:t>
      </w:r>
      <w:r w:rsidR="004A565B">
        <w:t xml:space="preserve"> </w:t>
      </w:r>
      <w:r w:rsidR="004A565B">
        <w:rPr>
          <w:rFonts w:hint="eastAsia"/>
        </w:rPr>
        <w:t>=</w:t>
      </w:r>
      <w:r w:rsidR="004A565B">
        <w:t xml:space="preserve"> 17</w:t>
      </w:r>
      <w:r>
        <w:rPr>
          <w:rFonts w:hint="eastAsia"/>
        </w:rPr>
        <w:t>）组2：E</w:t>
      </w:r>
      <w:r>
        <w:t xml:space="preserve"> </w:t>
      </w:r>
      <w:r>
        <w:rPr>
          <w:rFonts w:hint="eastAsia"/>
        </w:rPr>
        <w:t>B</w:t>
      </w:r>
      <w:r>
        <w:t xml:space="preserve"> </w:t>
      </w:r>
      <w:r>
        <w:rPr>
          <w:rFonts w:hint="eastAsia"/>
        </w:rPr>
        <w:t>D</w:t>
      </w:r>
      <w:r>
        <w:t xml:space="preserve"> </w:t>
      </w:r>
      <w:r>
        <w:rPr>
          <w:rFonts w:hint="eastAsia"/>
        </w:rPr>
        <w:t>A（6+</w:t>
      </w:r>
      <w:r>
        <w:t>5</w:t>
      </w:r>
      <w:r>
        <w:rPr>
          <w:rFonts w:hint="eastAsia"/>
        </w:rPr>
        <w:t>+</w:t>
      </w:r>
      <w:r>
        <w:t>5</w:t>
      </w:r>
      <w:r w:rsidR="004A565B">
        <w:rPr>
          <w:rFonts w:hint="eastAsia"/>
        </w:rPr>
        <w:t>+</w:t>
      </w:r>
      <w:r w:rsidR="004A565B">
        <w:t xml:space="preserve">5 </w:t>
      </w:r>
      <w:r w:rsidR="004A565B">
        <w:rPr>
          <w:rFonts w:hint="eastAsia"/>
        </w:rPr>
        <w:t>=</w:t>
      </w:r>
      <w:r w:rsidR="004A565B">
        <w:t xml:space="preserve"> 21</w:t>
      </w:r>
      <w:r>
        <w:rPr>
          <w:rFonts w:hint="eastAsia"/>
        </w:rPr>
        <w:t>）</w:t>
      </w:r>
    </w:p>
    <w:p w:rsidR="003B0045" w:rsidRDefault="003B0045" w:rsidP="004A565B">
      <w:r>
        <w:lastRenderedPageBreak/>
        <w:t>T</w:t>
      </w:r>
      <w:r>
        <w:rPr>
          <w:rFonts w:hint="eastAsia"/>
        </w:rPr>
        <w:t>rans排序：</w:t>
      </w:r>
    </w:p>
    <w:p w:rsidR="003B0045" w:rsidRDefault="003B0045" w:rsidP="003B0045">
      <w:r>
        <w:rPr>
          <w:rFonts w:hint="eastAsia"/>
        </w:rPr>
        <w:t>E</w:t>
      </w:r>
      <w:r>
        <w:t xml:space="preserve"> </w:t>
      </w:r>
      <w:r>
        <w:rPr>
          <w:rFonts w:hint="eastAsia"/>
        </w:rPr>
        <w:t>G</w:t>
      </w:r>
      <w:r>
        <w:t xml:space="preserve"> </w:t>
      </w:r>
      <w:r>
        <w:rPr>
          <w:rFonts w:hint="eastAsia"/>
        </w:rPr>
        <w:t>A</w:t>
      </w:r>
    </w:p>
    <w:p w:rsidR="003B0045" w:rsidRDefault="003B0045" w:rsidP="003B0045">
      <w:r>
        <w:rPr>
          <w:rFonts w:hint="eastAsia"/>
        </w:rPr>
        <w:t>E</w:t>
      </w:r>
      <w:r>
        <w:t xml:space="preserve"> </w:t>
      </w:r>
      <w:r>
        <w:rPr>
          <w:rFonts w:hint="eastAsia"/>
        </w:rPr>
        <w:t>B</w:t>
      </w:r>
      <w:r>
        <w:t xml:space="preserve"> </w:t>
      </w:r>
      <w:r>
        <w:rPr>
          <w:rFonts w:hint="eastAsia"/>
        </w:rPr>
        <w:t>C</w:t>
      </w:r>
      <w:r>
        <w:t xml:space="preserve"> </w:t>
      </w:r>
      <w:r>
        <w:rPr>
          <w:rFonts w:hint="eastAsia"/>
        </w:rPr>
        <w:t>D</w:t>
      </w:r>
      <w:r>
        <w:t xml:space="preserve"> </w:t>
      </w:r>
      <w:r>
        <w:rPr>
          <w:rFonts w:hint="eastAsia"/>
        </w:rPr>
        <w:t>A</w:t>
      </w:r>
    </w:p>
    <w:p w:rsidR="003B0045" w:rsidRDefault="003B0045" w:rsidP="003B0045">
      <w:r>
        <w:rPr>
          <w:rFonts w:hint="eastAsia"/>
        </w:rPr>
        <w:t>E</w:t>
      </w:r>
      <w:r>
        <w:t xml:space="preserve"> B C D G </w:t>
      </w:r>
      <w:r>
        <w:rPr>
          <w:rFonts w:hint="eastAsia"/>
        </w:rPr>
        <w:t>A</w:t>
      </w:r>
    </w:p>
    <w:p w:rsidR="003B0045" w:rsidRDefault="003B0045" w:rsidP="003B0045">
      <w:r>
        <w:rPr>
          <w:rFonts w:hint="eastAsia"/>
        </w:rPr>
        <w:t>F</w:t>
      </w:r>
      <w:r>
        <w:t xml:space="preserve"> B C D</w:t>
      </w:r>
    </w:p>
    <w:p w:rsidR="003B0045" w:rsidRDefault="003B0045" w:rsidP="003B0045">
      <w:r>
        <w:rPr>
          <w:rFonts w:hint="eastAsia"/>
        </w:rPr>
        <w:t>F</w:t>
      </w:r>
      <w:r>
        <w:t xml:space="preserve"> </w:t>
      </w:r>
      <w:r>
        <w:rPr>
          <w:rFonts w:hint="eastAsia"/>
        </w:rPr>
        <w:t>E</w:t>
      </w:r>
      <w:r>
        <w:t xml:space="preserve"> C G</w:t>
      </w:r>
    </w:p>
    <w:p w:rsidR="003B0045" w:rsidRDefault="003B0045" w:rsidP="003B0045">
      <w:r>
        <w:rPr>
          <w:rFonts w:hint="eastAsia"/>
        </w:rPr>
        <w:t>F</w:t>
      </w:r>
      <w:r>
        <w:t xml:space="preserve"> </w:t>
      </w:r>
      <w:r>
        <w:rPr>
          <w:rFonts w:hint="eastAsia"/>
        </w:rPr>
        <w:t>E</w:t>
      </w:r>
      <w:r>
        <w:t xml:space="preserve"> B D G</w:t>
      </w:r>
    </w:p>
    <w:p w:rsidR="003B0045" w:rsidRDefault="003B0045" w:rsidP="003B0045">
      <w:r>
        <w:rPr>
          <w:rFonts w:hint="eastAsia"/>
        </w:rPr>
        <w:t>F</w:t>
      </w:r>
      <w:r>
        <w:t xml:space="preserve"> </w:t>
      </w:r>
      <w:r>
        <w:rPr>
          <w:rFonts w:hint="eastAsia"/>
        </w:rPr>
        <w:t>E</w:t>
      </w:r>
      <w:r>
        <w:t xml:space="preserve"> B D</w:t>
      </w:r>
    </w:p>
    <w:p w:rsidR="003B0045" w:rsidRDefault="003B0045" w:rsidP="003B0045">
      <w:r>
        <w:t>F G</w:t>
      </w:r>
    </w:p>
    <w:p w:rsidR="003B0045" w:rsidRDefault="003B0045" w:rsidP="003B0045">
      <w:r>
        <w:t xml:space="preserve">F </w:t>
      </w:r>
      <w:r>
        <w:rPr>
          <w:rFonts w:hint="eastAsia"/>
        </w:rPr>
        <w:t>C</w:t>
      </w:r>
    </w:p>
    <w:p w:rsidR="003B0045" w:rsidRDefault="003B0045" w:rsidP="003B0045">
      <w:r>
        <w:t xml:space="preserve">F </w:t>
      </w:r>
      <w:r>
        <w:rPr>
          <w:rFonts w:hint="eastAsia"/>
        </w:rPr>
        <w:t>A</w:t>
      </w:r>
    </w:p>
    <w:p w:rsidR="003B0045" w:rsidRDefault="004A565B" w:rsidP="003B0045">
      <w:r>
        <w:rPr>
          <w:rFonts w:hint="eastAsia"/>
        </w:rPr>
        <w:t>子trans</w:t>
      </w:r>
      <w:r w:rsidR="00CA6A59">
        <w:rPr>
          <w:rFonts w:hint="eastAsia"/>
        </w:rPr>
        <w:t>的分区结果</w:t>
      </w:r>
      <w:r>
        <w:rPr>
          <w:rFonts w:hint="eastAsia"/>
        </w:rPr>
        <w:t>：</w:t>
      </w:r>
    </w:p>
    <w:p w:rsidR="004A565B" w:rsidRPr="004A565B" w:rsidRDefault="004A565B" w:rsidP="004A565B">
      <w:r>
        <w:rPr>
          <w:rFonts w:hint="eastAsia"/>
        </w:rPr>
        <w:t>组一：E</w:t>
      </w:r>
      <w:r>
        <w:t xml:space="preserve"> </w:t>
      </w:r>
      <w:r>
        <w:rPr>
          <w:rFonts w:hint="eastAsia"/>
        </w:rPr>
        <w:t>G，E</w:t>
      </w:r>
      <w:r>
        <w:t xml:space="preserve"> </w:t>
      </w:r>
      <w:r>
        <w:rPr>
          <w:rFonts w:hint="eastAsia"/>
        </w:rPr>
        <w:t>B</w:t>
      </w:r>
      <w:r>
        <w:t xml:space="preserve"> </w:t>
      </w:r>
      <w:r>
        <w:rPr>
          <w:rFonts w:hint="eastAsia"/>
        </w:rPr>
        <w:t>C，E</w:t>
      </w:r>
      <w:r>
        <w:t xml:space="preserve"> B C D G</w:t>
      </w:r>
      <w:r>
        <w:rPr>
          <w:rFonts w:hint="eastAsia"/>
        </w:rPr>
        <w:t>，F</w:t>
      </w:r>
      <w:r>
        <w:t xml:space="preserve"> B C</w:t>
      </w:r>
      <w:r>
        <w:rPr>
          <w:rFonts w:hint="eastAsia"/>
        </w:rPr>
        <w:t>，F</w:t>
      </w:r>
      <w:r>
        <w:t xml:space="preserve"> </w:t>
      </w:r>
      <w:r>
        <w:rPr>
          <w:rFonts w:hint="eastAsia"/>
        </w:rPr>
        <w:t>E</w:t>
      </w:r>
      <w:r>
        <w:t xml:space="preserve"> C G</w:t>
      </w:r>
      <w:r>
        <w:rPr>
          <w:rFonts w:hint="eastAsia"/>
        </w:rPr>
        <w:t>，F</w:t>
      </w:r>
      <w:r>
        <w:t xml:space="preserve"> </w:t>
      </w:r>
      <w:r>
        <w:rPr>
          <w:rFonts w:hint="eastAsia"/>
        </w:rPr>
        <w:t>E</w:t>
      </w:r>
      <w:r>
        <w:t xml:space="preserve"> B D G</w:t>
      </w:r>
      <w:r>
        <w:rPr>
          <w:rFonts w:hint="eastAsia"/>
        </w:rPr>
        <w:t>，F，</w:t>
      </w:r>
      <w:r>
        <w:t>F G</w:t>
      </w:r>
      <w:r>
        <w:rPr>
          <w:rFonts w:hint="eastAsia"/>
        </w:rPr>
        <w:t>，</w:t>
      </w:r>
      <w:r>
        <w:t xml:space="preserve">F </w:t>
      </w:r>
      <w:r>
        <w:rPr>
          <w:rFonts w:hint="eastAsia"/>
        </w:rPr>
        <w:t>C，</w:t>
      </w:r>
      <w:r>
        <w:t xml:space="preserve">F </w:t>
      </w:r>
    </w:p>
    <w:p w:rsidR="004A565B" w:rsidRDefault="004A565B" w:rsidP="004A565B">
      <w:r>
        <w:rPr>
          <w:rFonts w:hint="eastAsia"/>
        </w:rPr>
        <w:t>组二：E</w:t>
      </w:r>
      <w:r>
        <w:t xml:space="preserve"> </w:t>
      </w:r>
      <w:r>
        <w:rPr>
          <w:rFonts w:hint="eastAsia"/>
        </w:rPr>
        <w:t>G</w:t>
      </w:r>
      <w:r>
        <w:t xml:space="preserve"> </w:t>
      </w:r>
      <w:r>
        <w:rPr>
          <w:rFonts w:hint="eastAsia"/>
        </w:rPr>
        <w:t>A，E</w:t>
      </w:r>
      <w:r>
        <w:t xml:space="preserve"> </w:t>
      </w:r>
      <w:r>
        <w:rPr>
          <w:rFonts w:hint="eastAsia"/>
        </w:rPr>
        <w:t>B</w:t>
      </w:r>
      <w:r>
        <w:t xml:space="preserve"> </w:t>
      </w:r>
      <w:r>
        <w:rPr>
          <w:rFonts w:hint="eastAsia"/>
        </w:rPr>
        <w:t>C</w:t>
      </w:r>
      <w:r>
        <w:t xml:space="preserve"> </w:t>
      </w:r>
      <w:r>
        <w:rPr>
          <w:rFonts w:hint="eastAsia"/>
        </w:rPr>
        <w:t>D</w:t>
      </w:r>
      <w:r>
        <w:t xml:space="preserve"> </w:t>
      </w:r>
      <w:r>
        <w:rPr>
          <w:rFonts w:hint="eastAsia"/>
        </w:rPr>
        <w:t>A，E</w:t>
      </w:r>
      <w:r>
        <w:t xml:space="preserve"> B C D G </w:t>
      </w:r>
      <w:r>
        <w:rPr>
          <w:rFonts w:hint="eastAsia"/>
        </w:rPr>
        <w:t>A，F</w:t>
      </w:r>
      <w:r>
        <w:t xml:space="preserve"> B C D</w:t>
      </w:r>
      <w:r>
        <w:rPr>
          <w:rFonts w:hint="eastAsia"/>
        </w:rPr>
        <w:t>，F</w:t>
      </w:r>
      <w:r>
        <w:t xml:space="preserve"> </w:t>
      </w:r>
      <w:r>
        <w:rPr>
          <w:rFonts w:hint="eastAsia"/>
        </w:rPr>
        <w:t>E，F</w:t>
      </w:r>
      <w:r>
        <w:t xml:space="preserve"> </w:t>
      </w:r>
      <w:r>
        <w:rPr>
          <w:rFonts w:hint="eastAsia"/>
        </w:rPr>
        <w:t>E</w:t>
      </w:r>
      <w:r>
        <w:t xml:space="preserve"> B D</w:t>
      </w:r>
      <w:r>
        <w:rPr>
          <w:rFonts w:hint="eastAsia"/>
        </w:rPr>
        <w:t>，F</w:t>
      </w:r>
      <w:r>
        <w:t xml:space="preserve"> </w:t>
      </w:r>
      <w:r>
        <w:rPr>
          <w:rFonts w:hint="eastAsia"/>
        </w:rPr>
        <w:t>E</w:t>
      </w:r>
      <w:r>
        <w:t xml:space="preserve"> B D</w:t>
      </w:r>
      <w:r>
        <w:rPr>
          <w:rFonts w:hint="eastAsia"/>
        </w:rPr>
        <w:t>，</w:t>
      </w:r>
      <w:r>
        <w:t xml:space="preserve">F </w:t>
      </w:r>
      <w:r>
        <w:rPr>
          <w:rFonts w:hint="eastAsia"/>
        </w:rPr>
        <w:t>A</w:t>
      </w:r>
    </w:p>
    <w:p w:rsidR="004A565B" w:rsidRDefault="004A565B" w:rsidP="004A565B">
      <w:r>
        <w:rPr>
          <w:rFonts w:hint="eastAsia"/>
        </w:rPr>
        <w:t>两组分别运行Fp-Growth算法，将得到的结果聚合得到最终结果。</w:t>
      </w:r>
      <w:r w:rsidR="00C77956">
        <w:rPr>
          <w:rFonts w:hint="eastAsia"/>
        </w:rPr>
        <w:t>（后面有大数据实验结果，这里只是例子）</w:t>
      </w:r>
    </w:p>
    <w:p w:rsidR="004A565B" w:rsidRDefault="004A565B" w:rsidP="004A565B"/>
    <w:p w:rsidR="004A565B" w:rsidRPr="004A565B" w:rsidRDefault="004A565B" w:rsidP="004A565B"/>
    <w:p w:rsidR="007113AA" w:rsidRDefault="007113AA" w:rsidP="004A565B">
      <w:r>
        <w:rPr>
          <w:rFonts w:hint="eastAsia"/>
        </w:rPr>
        <w:t>现在，将被探索的问题就是在子trans分区的背景下如何设计合理的负载指数。给定用户交易数据集，首先能想到的是项目的支持度，项目的支持度显示</w:t>
      </w:r>
      <w:r w:rsidR="00525F89">
        <w:rPr>
          <w:rFonts w:hint="eastAsia"/>
        </w:rPr>
        <w:t>此项目在用户交易数据中出现的可能性的大小，支持度大的则此项目在多个用户交易数据中出现，支持度小的则此项目在少量用户交易数据中出现。在模式挖掘的情况下，支持度大的项目将会出现在多条树的路径下，则挖掘的工作量也会变大，由此可见，支持度则是一个好的负载指数。</w:t>
      </w:r>
    </w:p>
    <w:p w:rsidR="007113AA" w:rsidRDefault="007113AA" w:rsidP="007113AA">
      <w:r>
        <w:rPr>
          <w:rFonts w:hint="eastAsia"/>
        </w:rPr>
        <w:t>方案一（官方）：在Spark</w:t>
      </w:r>
      <w:r>
        <w:t xml:space="preserve"> MLlib</w:t>
      </w:r>
      <w:r>
        <w:rPr>
          <w:rFonts w:hint="eastAsia"/>
        </w:rPr>
        <w:t>库中的fpm包采用的是Hash方法求得子trans末尾item的hash值，将子trans分到相应的节点。</w:t>
      </w:r>
    </w:p>
    <w:p w:rsidR="007113AA" w:rsidRPr="007113AA" w:rsidRDefault="007113AA" w:rsidP="007113AA">
      <w:r>
        <w:rPr>
          <w:rFonts w:hint="eastAsia"/>
        </w:rPr>
        <w:t>方案二（顺序）：将FList均匀分割</w:t>
      </w:r>
      <w:r w:rsidR="004D0892">
        <w:rPr>
          <w:rFonts w:hint="eastAsia"/>
        </w:rPr>
        <w:t>，形成多个分区</w:t>
      </w:r>
      <w:r>
        <w:rPr>
          <w:rFonts w:hint="eastAsia"/>
        </w:rPr>
        <w:t>，根据子trans末尾</w:t>
      </w:r>
      <w:r w:rsidR="004D0892">
        <w:rPr>
          <w:rFonts w:hint="eastAsia"/>
        </w:rPr>
        <w:t>item所在的分区</w:t>
      </w:r>
      <w:r>
        <w:rPr>
          <w:rFonts w:hint="eastAsia"/>
        </w:rPr>
        <w:t>号，分到相应的分区</w:t>
      </w:r>
      <w:r w:rsidR="004D0892">
        <w:rPr>
          <w:rFonts w:hint="eastAsia"/>
        </w:rPr>
        <w:t>。</w:t>
      </w:r>
    </w:p>
    <w:p w:rsidR="004D0892" w:rsidRDefault="007113AA" w:rsidP="007113AA">
      <w:r>
        <w:rPr>
          <w:rFonts w:hint="eastAsia"/>
        </w:rPr>
        <w:t>方案三（自己）：</w:t>
      </w:r>
      <w:r w:rsidR="004D0892">
        <w:rPr>
          <w:rFonts w:hint="eastAsia"/>
        </w:rPr>
        <w:t>将FList中的项目按顺序放入当前支持度和最小的分区里，并获得item的分区号，在划分子trans时，根据子t</w:t>
      </w:r>
      <w:r w:rsidR="004D0892">
        <w:t>r</w:t>
      </w:r>
      <w:r w:rsidR="004D0892">
        <w:rPr>
          <w:rFonts w:hint="eastAsia"/>
        </w:rPr>
        <w:t>ans末尾item所在的分区号，划分到相应的分区。</w:t>
      </w:r>
    </w:p>
    <w:p w:rsidR="00C20613" w:rsidRDefault="00C20613" w:rsidP="00B83EEB"/>
    <w:p w:rsidR="00C20613" w:rsidRDefault="00C20613" w:rsidP="00B83EEB"/>
    <w:p w:rsidR="00C20613" w:rsidRDefault="00C20613" w:rsidP="00B83EEB"/>
    <w:p w:rsidR="004A565B" w:rsidRDefault="004D0892" w:rsidP="004A565B">
      <w:pPr>
        <w:pStyle w:val="a3"/>
        <w:numPr>
          <w:ilvl w:val="0"/>
          <w:numId w:val="1"/>
        </w:numPr>
        <w:ind w:firstLineChars="0"/>
      </w:pPr>
      <w:r>
        <w:rPr>
          <w:rFonts w:hint="eastAsia"/>
        </w:rPr>
        <w:t>基于关联规则推荐</w:t>
      </w:r>
      <w:r w:rsidR="00C20613">
        <w:rPr>
          <w:rFonts w:hint="eastAsia"/>
        </w:rPr>
        <w:t>（一个贯穿首尾的例子）</w:t>
      </w:r>
    </w:p>
    <w:p w:rsidR="004A565B" w:rsidRDefault="004A565B" w:rsidP="004A565B">
      <w:pPr>
        <w:pStyle w:val="a3"/>
        <w:ind w:left="360" w:firstLineChars="0" w:firstLine="0"/>
      </w:pPr>
      <w:r>
        <w:rPr>
          <w:rFonts w:hint="eastAsia"/>
        </w:rPr>
        <w:t>例子：</w:t>
      </w:r>
      <w:r w:rsidR="009C356B">
        <w:rPr>
          <w:rFonts w:hint="eastAsia"/>
        </w:rPr>
        <w:t>根据上面算法  得到的47个pattern（这里还要对pattern按support升序排序）</w:t>
      </w:r>
    </w:p>
    <w:p w:rsidR="004A565B" w:rsidRPr="00C20613" w:rsidRDefault="004A565B" w:rsidP="009C356B">
      <w:pPr>
        <w:pStyle w:val="a3"/>
        <w:ind w:left="360"/>
      </w:pPr>
      <w:r>
        <w:t>G F 30.0</w:t>
      </w:r>
      <w:r>
        <w:rPr>
          <w:rFonts w:hint="eastAsia"/>
        </w:rPr>
        <w:t>，</w:t>
      </w:r>
      <w:r>
        <w:t>G E F 20.0</w:t>
      </w:r>
      <w:r>
        <w:rPr>
          <w:rFonts w:hint="eastAsia"/>
        </w:rPr>
        <w:t>，</w:t>
      </w:r>
      <w:r>
        <w:t>G E 40.0</w:t>
      </w:r>
      <w:r>
        <w:rPr>
          <w:rFonts w:hint="eastAsia"/>
        </w:rPr>
        <w:t>，</w:t>
      </w:r>
      <w:r>
        <w:t>E F 30.0</w:t>
      </w:r>
      <w:r>
        <w:rPr>
          <w:rFonts w:hint="eastAsia"/>
        </w:rPr>
        <w:t>，</w:t>
      </w:r>
      <w:r>
        <w:t>D G E 20.0</w:t>
      </w:r>
      <w:r>
        <w:rPr>
          <w:rFonts w:hint="eastAsia"/>
        </w:rPr>
        <w:t>，</w:t>
      </w:r>
      <w:r>
        <w:t>D G 20.0</w:t>
      </w:r>
      <w:r>
        <w:rPr>
          <w:rFonts w:hint="eastAsia"/>
        </w:rPr>
        <w:t>，</w:t>
      </w:r>
      <w:r>
        <w:t>D F 30.0</w:t>
      </w:r>
      <w:r>
        <w:rPr>
          <w:rFonts w:hint="eastAsia"/>
        </w:rPr>
        <w:t>，</w:t>
      </w:r>
      <w:r>
        <w:t>D E F 20.0</w:t>
      </w:r>
      <w:r>
        <w:rPr>
          <w:rFonts w:hint="eastAsia"/>
        </w:rPr>
        <w:t>，</w:t>
      </w:r>
      <w:r>
        <w:t>D E 40.0</w:t>
      </w:r>
      <w:r>
        <w:rPr>
          <w:rFonts w:hint="eastAsia"/>
        </w:rPr>
        <w:t>，</w:t>
      </w:r>
      <w:r>
        <w:t>C G E 20.0</w:t>
      </w:r>
      <w:r>
        <w:rPr>
          <w:rFonts w:hint="eastAsia"/>
        </w:rPr>
        <w:t>，</w:t>
      </w:r>
      <w:r>
        <w:t>C G 20.0</w:t>
      </w:r>
      <w:r w:rsidR="009C356B">
        <w:rPr>
          <w:rFonts w:hint="eastAsia"/>
        </w:rPr>
        <w:t>，</w:t>
      </w:r>
      <w:r w:rsidR="009C356B">
        <w:t>C F 30.0</w:t>
      </w:r>
      <w:r w:rsidR="009C356B">
        <w:rPr>
          <w:rFonts w:hint="eastAsia"/>
        </w:rPr>
        <w:t>，</w:t>
      </w:r>
      <w:r w:rsidR="009C356B">
        <w:t>C E 30.0</w:t>
      </w:r>
      <w:r w:rsidR="009C356B">
        <w:rPr>
          <w:rFonts w:hint="eastAsia"/>
        </w:rPr>
        <w:t>，</w:t>
      </w:r>
      <w:r w:rsidR="009C356B">
        <w:t>C D E 20.0</w:t>
      </w:r>
      <w:r w:rsidR="009C356B">
        <w:rPr>
          <w:rFonts w:hint="eastAsia"/>
        </w:rPr>
        <w:t>，</w:t>
      </w:r>
      <w:r w:rsidR="009C356B">
        <w:t>C D 30.0</w:t>
      </w:r>
      <w:r w:rsidR="009C356B">
        <w:rPr>
          <w:rFonts w:hint="eastAsia"/>
        </w:rPr>
        <w:t>，</w:t>
      </w:r>
      <w:r w:rsidR="009C356B">
        <w:t>B G E 20.0</w:t>
      </w:r>
      <w:r w:rsidR="009C356B">
        <w:rPr>
          <w:rFonts w:hint="eastAsia"/>
        </w:rPr>
        <w:t>，</w:t>
      </w:r>
      <w:r w:rsidR="009C356B">
        <w:t>B G 20.0</w:t>
      </w:r>
      <w:r w:rsidR="009C356B">
        <w:rPr>
          <w:rFonts w:hint="eastAsia"/>
        </w:rPr>
        <w:t>，</w:t>
      </w:r>
      <w:r w:rsidR="009C356B">
        <w:t>B F 30.0</w:t>
      </w:r>
      <w:r w:rsidR="009C356B">
        <w:rPr>
          <w:rFonts w:hint="eastAsia"/>
        </w:rPr>
        <w:t>，</w:t>
      </w:r>
      <w:r w:rsidR="009C356B">
        <w:t>B E F 20.0</w:t>
      </w:r>
      <w:r w:rsidR="009C356B">
        <w:rPr>
          <w:rFonts w:hint="eastAsia"/>
        </w:rPr>
        <w:t>，</w:t>
      </w:r>
      <w:r w:rsidR="009C356B">
        <w:t>B E 40.0</w:t>
      </w:r>
      <w:r w:rsidR="009C356B">
        <w:rPr>
          <w:rFonts w:hint="eastAsia"/>
        </w:rPr>
        <w:t>，</w:t>
      </w:r>
      <w:r w:rsidR="009C356B">
        <w:t>B D G E 20.0</w:t>
      </w:r>
      <w:r w:rsidR="009C356B">
        <w:rPr>
          <w:rFonts w:hint="eastAsia"/>
        </w:rPr>
        <w:t>，</w:t>
      </w:r>
      <w:r w:rsidR="009C356B">
        <w:t>B D G 20.0</w:t>
      </w:r>
      <w:r w:rsidR="009C356B">
        <w:rPr>
          <w:rFonts w:hint="eastAsia"/>
        </w:rPr>
        <w:t>，</w:t>
      </w:r>
      <w:r w:rsidR="009C356B">
        <w:t>B D F 30.0</w:t>
      </w:r>
      <w:r w:rsidR="009C356B">
        <w:rPr>
          <w:rFonts w:hint="eastAsia"/>
        </w:rPr>
        <w:t>，</w:t>
      </w:r>
      <w:r w:rsidR="009C356B">
        <w:t>B D E F 20.0</w:t>
      </w:r>
      <w:r w:rsidR="009C356B">
        <w:rPr>
          <w:rFonts w:hint="eastAsia"/>
        </w:rPr>
        <w:t>，</w:t>
      </w:r>
      <w:r w:rsidR="009C356B">
        <w:t>B D E 40.0</w:t>
      </w:r>
      <w:r w:rsidR="009C356B">
        <w:rPr>
          <w:rFonts w:hint="eastAsia"/>
        </w:rPr>
        <w:t>，</w:t>
      </w:r>
      <w:r w:rsidR="009C356B">
        <w:t>B D 50.0</w:t>
      </w:r>
      <w:r w:rsidR="009C356B">
        <w:rPr>
          <w:rFonts w:hint="eastAsia"/>
        </w:rPr>
        <w:t>，</w:t>
      </w:r>
      <w:r w:rsidR="009C356B">
        <w:t>B C E 20.0</w:t>
      </w:r>
      <w:r w:rsidR="009C356B">
        <w:rPr>
          <w:rFonts w:hint="eastAsia"/>
        </w:rPr>
        <w:t>，</w:t>
      </w:r>
      <w:r w:rsidR="009C356B">
        <w:t>B C D E 20.0</w:t>
      </w:r>
      <w:r w:rsidR="009C356B">
        <w:rPr>
          <w:rFonts w:hint="eastAsia"/>
        </w:rPr>
        <w:t>，</w:t>
      </w:r>
      <w:r w:rsidR="009C356B">
        <w:t>B C D 30.0</w:t>
      </w:r>
      <w:r w:rsidR="009C356B">
        <w:rPr>
          <w:rFonts w:hint="eastAsia"/>
        </w:rPr>
        <w:t>，</w:t>
      </w:r>
      <w:r w:rsidR="009C356B">
        <w:t>B C 30.0</w:t>
      </w:r>
      <w:r w:rsidR="009C356B">
        <w:rPr>
          <w:rFonts w:hint="eastAsia"/>
        </w:rPr>
        <w:t>，</w:t>
      </w:r>
      <w:r w:rsidR="009C356B">
        <w:t>A G E 20.0</w:t>
      </w:r>
      <w:r w:rsidR="009C356B">
        <w:rPr>
          <w:rFonts w:hint="eastAsia"/>
        </w:rPr>
        <w:t>，</w:t>
      </w:r>
      <w:r w:rsidR="009C356B">
        <w:t>A G 20.0</w:t>
      </w:r>
      <w:r w:rsidR="009C356B">
        <w:rPr>
          <w:rFonts w:hint="eastAsia"/>
        </w:rPr>
        <w:t>，</w:t>
      </w:r>
      <w:r w:rsidR="009C356B">
        <w:t>A E 30.0</w:t>
      </w:r>
      <w:r w:rsidR="009C356B">
        <w:rPr>
          <w:rFonts w:hint="eastAsia"/>
        </w:rPr>
        <w:t>，</w:t>
      </w:r>
      <w:r w:rsidR="009C356B">
        <w:t>A D E 20.0</w:t>
      </w:r>
      <w:r w:rsidR="009C356B">
        <w:rPr>
          <w:rFonts w:hint="eastAsia"/>
        </w:rPr>
        <w:t>，</w:t>
      </w:r>
      <w:r w:rsidR="009C356B">
        <w:t>A D 20.0</w:t>
      </w:r>
      <w:r w:rsidR="009C356B">
        <w:rPr>
          <w:rFonts w:hint="eastAsia"/>
        </w:rPr>
        <w:t>，</w:t>
      </w:r>
      <w:r w:rsidR="009C356B">
        <w:t>A C E 20.0</w:t>
      </w:r>
      <w:r w:rsidR="009C356B">
        <w:rPr>
          <w:rFonts w:hint="eastAsia"/>
        </w:rPr>
        <w:t>，</w:t>
      </w:r>
      <w:r w:rsidR="009C356B">
        <w:t>A C D E 20.0</w:t>
      </w:r>
      <w:r w:rsidR="009C356B">
        <w:rPr>
          <w:rFonts w:hint="eastAsia"/>
        </w:rPr>
        <w:t>，</w:t>
      </w:r>
      <w:r w:rsidR="009C356B">
        <w:t>A C D 20.0</w:t>
      </w:r>
      <w:r w:rsidR="009C356B">
        <w:rPr>
          <w:rFonts w:hint="eastAsia"/>
        </w:rPr>
        <w:t>，</w:t>
      </w:r>
      <w:r w:rsidR="009C356B">
        <w:t>A C 20.0</w:t>
      </w:r>
      <w:r w:rsidR="009C356B">
        <w:rPr>
          <w:rFonts w:hint="eastAsia"/>
        </w:rPr>
        <w:t>，</w:t>
      </w:r>
      <w:r w:rsidR="009C356B">
        <w:t>A B E 20.0</w:t>
      </w:r>
      <w:r w:rsidR="009C356B">
        <w:rPr>
          <w:rFonts w:hint="eastAsia"/>
        </w:rPr>
        <w:t>，</w:t>
      </w:r>
      <w:r w:rsidR="009C356B">
        <w:t>A B D E 20.0</w:t>
      </w:r>
      <w:r w:rsidR="009C356B">
        <w:rPr>
          <w:rFonts w:hint="eastAsia"/>
        </w:rPr>
        <w:t>，</w:t>
      </w:r>
      <w:r w:rsidR="009C356B">
        <w:t>A B D 20.0</w:t>
      </w:r>
      <w:r w:rsidR="009C356B">
        <w:rPr>
          <w:rFonts w:hint="eastAsia"/>
        </w:rPr>
        <w:t>，</w:t>
      </w:r>
      <w:r w:rsidR="009C356B">
        <w:t>A B C E 20.0</w:t>
      </w:r>
      <w:r w:rsidR="009C356B">
        <w:rPr>
          <w:rFonts w:hint="eastAsia"/>
        </w:rPr>
        <w:t>，</w:t>
      </w:r>
      <w:r w:rsidR="009C356B">
        <w:t>A B C D E 20.0</w:t>
      </w:r>
      <w:r w:rsidR="009C356B">
        <w:rPr>
          <w:rFonts w:hint="eastAsia"/>
        </w:rPr>
        <w:t>，</w:t>
      </w:r>
      <w:r w:rsidR="009C356B">
        <w:t>A B C D 20.0</w:t>
      </w:r>
      <w:r w:rsidR="009C356B">
        <w:rPr>
          <w:rFonts w:hint="eastAsia"/>
        </w:rPr>
        <w:t>，</w:t>
      </w:r>
      <w:r w:rsidR="009C356B">
        <w:t>A B C 20.0</w:t>
      </w:r>
      <w:r w:rsidR="009C356B">
        <w:rPr>
          <w:rFonts w:hint="eastAsia"/>
        </w:rPr>
        <w:t>，</w:t>
      </w:r>
      <w:r>
        <w:t>A B 20.0</w:t>
      </w:r>
    </w:p>
    <w:p w:rsidR="004D0892" w:rsidRDefault="00CC100A" w:rsidP="00B83EEB">
      <w:r>
        <w:rPr>
          <w:rFonts w:hint="eastAsia"/>
        </w:rPr>
        <w:t>1.模式在树上的压缩存储</w:t>
      </w:r>
    </w:p>
    <w:p w:rsidR="00C20613" w:rsidRDefault="00CC100A" w:rsidP="00B83EEB">
      <w:r>
        <w:tab/>
      </w:r>
      <w:r>
        <w:rPr>
          <w:rFonts w:hint="eastAsia"/>
        </w:rPr>
        <w:t>构建树</w:t>
      </w:r>
    </w:p>
    <w:p w:rsidR="00C20613" w:rsidRDefault="00C20613" w:rsidP="00B83EEB">
      <w:r>
        <w:rPr>
          <w:rFonts w:hint="eastAsia"/>
        </w:rPr>
        <w:t>。</w:t>
      </w:r>
    </w:p>
    <w:p w:rsidR="00C20613" w:rsidRDefault="00C20613" w:rsidP="00B83EEB">
      <w:r>
        <w:rPr>
          <w:rFonts w:hint="eastAsia"/>
        </w:rPr>
        <w:lastRenderedPageBreak/>
        <w:t>。</w:t>
      </w:r>
    </w:p>
    <w:p w:rsidR="00C20613" w:rsidRPr="00CC100A" w:rsidRDefault="00C20613" w:rsidP="00B83EEB">
      <w:r>
        <w:rPr>
          <w:rFonts w:hint="eastAsia"/>
        </w:rPr>
        <w:t>。</w:t>
      </w:r>
    </w:p>
    <w:p w:rsidR="00CC100A" w:rsidRDefault="00CC100A" w:rsidP="00B83EEB">
      <w:r>
        <w:tab/>
      </w:r>
      <w:r>
        <w:rPr>
          <w:rFonts w:hint="eastAsia"/>
        </w:rPr>
        <w:t>树上基于规则的推荐</w:t>
      </w:r>
    </w:p>
    <w:p w:rsidR="00C20613" w:rsidRDefault="00C20613" w:rsidP="00B83EEB">
      <w:r>
        <w:rPr>
          <w:rFonts w:hint="eastAsia"/>
        </w:rPr>
        <w:t>。</w:t>
      </w:r>
    </w:p>
    <w:p w:rsidR="00C20613" w:rsidRDefault="00C20613" w:rsidP="00B83EEB">
      <w:r>
        <w:rPr>
          <w:rFonts w:hint="eastAsia"/>
        </w:rPr>
        <w:t>。</w:t>
      </w:r>
    </w:p>
    <w:p w:rsidR="00C20613" w:rsidRDefault="00C20613" w:rsidP="00B83EEB">
      <w:r>
        <w:rPr>
          <w:rFonts w:hint="eastAsia"/>
        </w:rPr>
        <w:t>。</w:t>
      </w:r>
    </w:p>
    <w:p w:rsidR="00CC100A" w:rsidRDefault="00CC100A" w:rsidP="00B83EEB">
      <w:r>
        <w:tab/>
      </w:r>
      <w:r>
        <w:rPr>
          <w:rFonts w:hint="eastAsia"/>
        </w:rPr>
        <w:t>集成推荐结果计算和挖掘基本模式</w:t>
      </w:r>
      <w:r>
        <w:tab/>
      </w:r>
    </w:p>
    <w:p w:rsidR="00C20613" w:rsidRDefault="00C20613" w:rsidP="00B83EEB">
      <w:r>
        <w:rPr>
          <w:rFonts w:hint="eastAsia"/>
        </w:rPr>
        <w:t>。</w:t>
      </w:r>
    </w:p>
    <w:p w:rsidR="00C20613" w:rsidRDefault="00C20613" w:rsidP="00B83EEB">
      <w:r>
        <w:rPr>
          <w:rFonts w:hint="eastAsia"/>
        </w:rPr>
        <w:t>。</w:t>
      </w:r>
    </w:p>
    <w:p w:rsidR="00C20613" w:rsidRDefault="00C20613" w:rsidP="00B83EEB">
      <w:r>
        <w:rPr>
          <w:rFonts w:hint="eastAsia"/>
        </w:rPr>
        <w:t>。</w:t>
      </w:r>
    </w:p>
    <w:p w:rsidR="00C20613" w:rsidRDefault="00CC100A" w:rsidP="00C20613">
      <w:r>
        <w:rPr>
          <w:rFonts w:hint="eastAsia"/>
        </w:rPr>
        <w:t>2.</w:t>
      </w:r>
      <w:r w:rsidRPr="00CC100A">
        <w:rPr>
          <w:rFonts w:hint="eastAsia"/>
        </w:rPr>
        <w:t xml:space="preserve"> </w:t>
      </w:r>
      <w:r>
        <w:rPr>
          <w:rFonts w:hint="eastAsia"/>
        </w:rPr>
        <w:t>分布式框架</w:t>
      </w:r>
    </w:p>
    <w:p w:rsidR="00C20613" w:rsidRDefault="00C20613" w:rsidP="00C20613">
      <w:pPr>
        <w:ind w:firstLineChars="200" w:firstLine="420"/>
      </w:pPr>
      <w:r>
        <w:rPr>
          <w:rFonts w:hint="eastAsia"/>
        </w:rPr>
        <w:t>基于关联规则的推荐方法可能适合大数据有两个方面。第一个就是大量的频繁模式导致GOPC-Tree规模变大。另一方面就是大量的在线用户正在等待实时的推荐。在这一节，我们提出一个基于GOPC-Tree的分布式框架缓解大数据的问题。</w:t>
      </w:r>
    </w:p>
    <w:p w:rsidR="00C20613" w:rsidRDefault="00C20613" w:rsidP="00C20613">
      <w:r>
        <w:rPr>
          <w:rFonts w:hint="eastAsia"/>
        </w:rPr>
        <w:t>综述</w:t>
      </w:r>
    </w:p>
    <w:p w:rsidR="00C20613" w:rsidRDefault="00C20613" w:rsidP="00C20613">
      <w:pPr>
        <w:ind w:firstLineChars="200" w:firstLine="420"/>
      </w:pPr>
      <w:r>
        <w:rPr>
          <w:rFonts w:hint="eastAsia"/>
        </w:rPr>
        <w:t>频繁模式挖掘并不严格受制于相应时间，它通常以离线模式完成。如果交易数据非常大，并行的FP算法，或者甚至spark上的FP算法可以被用来有效的挖掘频繁模式。与此相反的是基于规则的推荐应该在线处理，因为需要立刻给活动用户进行推荐。访问一个流行商业网站的用户数量也是特别大的。所以，一个切实可行的办法往往是把推荐服务分不到多个服务器上。</w:t>
      </w:r>
    </w:p>
    <w:p w:rsidR="00C20613" w:rsidRDefault="00C20613" w:rsidP="00C20613">
      <w:r>
        <w:rPr>
          <w:rFonts w:hint="eastAsia"/>
        </w:rPr>
        <w:t xml:space="preserve">  图显示了使用树的分布式基于规则推荐的整体框架。特别的，这个分布式框架灵活的整合了两种分区机制。第一，把大量的在线用户分成多个组，每一个分组分部到一个或多个计算节点。这些节点存储了完整的树，并且负责生成推荐结果给部分用户。事实上，用户分组用户分区非常相似广泛使用的代理缓存服务器，复制静态内容减少网络流量。</w:t>
      </w:r>
    </w:p>
    <w:p w:rsidR="00C20613" w:rsidRPr="00C20613" w:rsidRDefault="00C20613" w:rsidP="00B83EEB">
      <w:r>
        <w:rPr>
          <w:rFonts w:hint="eastAsia"/>
        </w:rPr>
        <w:t xml:space="preserve">  第二，如果部分用户仍然很大而且频繁模式也非常大，我们可以进一步分解树来提高效率。详细的，树可以被看做是具有null根节点的森林。例如，图的树，如果root节点被删除，可以被看做是具有六个子树的森林。因此，第二层的每一个子树都可以分布到一个特殊的计算节点上的。结果初始化的树被分别保存到多个计算节点中，（假定有K个节点）。基于规则的推荐分解树后，包含三个操作，1.把用户广播到k个计算节点上，2。在每个节点上为每个用户单独的运行算法2。3.根据用户的id聚合模式或者与用户有关的项目-分数对来获得最后的推荐结果。</w:t>
      </w:r>
    </w:p>
    <w:p w:rsidR="00CC100A" w:rsidRDefault="00CC100A" w:rsidP="00B83EEB">
      <w:r>
        <w:tab/>
      </w:r>
      <w:r>
        <w:rPr>
          <w:rFonts w:hint="eastAsia"/>
        </w:rPr>
        <w:t>负载均衡分割</w:t>
      </w:r>
    </w:p>
    <w:p w:rsidR="004D0892" w:rsidRDefault="004D0892" w:rsidP="004D0892">
      <w:r>
        <w:rPr>
          <w:rFonts w:hint="eastAsia"/>
        </w:rPr>
        <w:t>现在，将被探索的问题就是在树分区的背景下如何设计合理的负载指数。给定一系列用户购物篮数据，基于关联规则推荐在每个子树上所需要的执行时间是后验的，它确实受到一些像子树大小，待服务的人数，用户购物篮的长度，等等不确定因素的影响，因此我们尝试发现一些子树的负载指数，这些指数和每个子树上产生的任务的执行时间是强关联的。与此同时，负载指数应该很容易获得。接下来我们考虑两种可能的负载指数并提供经验性分析。</w:t>
      </w:r>
    </w:p>
    <w:p w:rsidR="004D0892" w:rsidRDefault="004D0892" w:rsidP="004D0892">
      <w:r>
        <w:rPr>
          <w:rFonts w:hint="eastAsia"/>
        </w:rPr>
        <w:t>1.根节点的支持度：直观的，根节点的支持度显示子树有多“忙”，这里一个忙的子树意味着它将服务更多的用户生成合适的模式。如果子树服务一部分用户，支持度就是一个很好的负载指数。因此，我们所感兴趣的是，在给定任何Tu时，子树未能为Tu服务并产生合适模式的可能性。假设训练项目和Tu中所包含项目的支持度服从独立同分布，不失一般性的，使v0子树的根节点，v1</w:t>
      </w:r>
      <w:r>
        <w:t>~</w:t>
      </w:r>
      <w:r>
        <w:rPr>
          <w:rFonts w:hint="eastAsia"/>
        </w:rPr>
        <w:t>vl是v0的孩子节点。根据算法2，如果Tu不包含v</w:t>
      </w:r>
      <w:r>
        <w:t>0</w:t>
      </w:r>
      <w:r>
        <w:rPr>
          <w:rFonts w:hint="eastAsia"/>
        </w:rPr>
        <w:t>同样也不包含</w:t>
      </w:r>
      <w:r>
        <w:rPr>
          <w:rStyle w:val="fontstyle01"/>
        </w:rPr>
        <w:t>v</w:t>
      </w:r>
      <w:r>
        <w:rPr>
          <w:rStyle w:val="fontstyle11"/>
        </w:rPr>
        <w:t>j</w:t>
      </w:r>
      <w:r>
        <w:rPr>
          <w:rStyle w:val="fontstyle21"/>
        </w:rPr>
        <w:t xml:space="preserve">, </w:t>
      </w:r>
      <w:r>
        <w:rPr>
          <w:rStyle w:val="fontstyle41"/>
        </w:rPr>
        <w:t xml:space="preserve">1 </w:t>
      </w:r>
      <w:r>
        <w:rPr>
          <w:rStyle w:val="fontstyle51"/>
        </w:rPr>
        <w:t xml:space="preserve">≤ </w:t>
      </w:r>
      <w:r>
        <w:rPr>
          <w:rStyle w:val="fontstyle01"/>
        </w:rPr>
        <w:t xml:space="preserve">j </w:t>
      </w:r>
      <w:r>
        <w:rPr>
          <w:rStyle w:val="fontstyle51"/>
        </w:rPr>
        <w:t xml:space="preserve">≤ </w:t>
      </w:r>
      <w:r>
        <w:rPr>
          <w:rStyle w:val="fontstyle01"/>
        </w:rPr>
        <w:t>l</w:t>
      </w:r>
      <w:r>
        <w:rPr>
          <w:rStyle w:val="fontstyle41"/>
        </w:rPr>
        <w:t>,</w:t>
      </w:r>
      <w:r>
        <w:rPr>
          <w:rFonts w:hint="eastAsia"/>
        </w:rPr>
        <w:t>以V</w:t>
      </w:r>
      <w:r>
        <w:t>0</w:t>
      </w:r>
      <w:r>
        <w:rPr>
          <w:rFonts w:hint="eastAsia"/>
        </w:rPr>
        <w:t>为根节点的子树将不会为Tu产生人格合格的模式，这里的事件被定义为A。</w:t>
      </w:r>
      <w:r>
        <w:rPr>
          <w:rFonts w:hint="eastAsia"/>
        </w:rPr>
        <w:lastRenderedPageBreak/>
        <w:t>我们有</w:t>
      </w:r>
      <w:r w:rsidR="00C20613" w:rsidRPr="001F7633">
        <w:rPr>
          <w:position w:val="-32"/>
        </w:rPr>
        <w:object w:dxaOrig="3720" w:dyaOrig="720">
          <v:shape id="_x0000_i1029" type="#_x0000_t75" style="width:158.45pt;height:31.3pt" o:ole="">
            <v:imagedata r:id="rId15" o:title=""/>
          </v:shape>
          <o:OLEObject Type="Embed" ProgID="Equation.DSMT4" ShapeID="_x0000_i1029" DrawAspect="Content" ObjectID="_1558872110" r:id="rId16"/>
        </w:object>
      </w:r>
      <w:r>
        <w:rPr>
          <w:rFonts w:hint="eastAsia"/>
        </w:rPr>
        <w:t>。</w:t>
      </w:r>
    </w:p>
    <w:p w:rsidR="004D0892" w:rsidRDefault="004D0892" w:rsidP="004D0892">
      <w:r>
        <w:rPr>
          <w:rFonts w:hint="eastAsia"/>
        </w:rPr>
        <w:t>当</w:t>
      </w:r>
      <w:r w:rsidR="00C20613" w:rsidRPr="009E198D">
        <w:rPr>
          <w:position w:val="-12"/>
        </w:rPr>
        <w:object w:dxaOrig="620" w:dyaOrig="360">
          <v:shape id="_x0000_i1030" type="#_x0000_t75" style="width:25.15pt;height:14.45pt" o:ole="">
            <v:imagedata r:id="rId17" o:title=""/>
          </v:shape>
          <o:OLEObject Type="Embed" ProgID="Equation.DSMT4" ShapeID="_x0000_i1030" DrawAspect="Content" ObjectID="_1558872111" r:id="rId18"/>
        </w:object>
      </w:r>
      <w:r>
        <w:rPr>
          <w:rFonts w:hint="eastAsia"/>
        </w:rPr>
        <w:t>-&gt;1时，事件A发生，此时需要</w:t>
      </w:r>
      <w:r w:rsidR="00C20613" w:rsidRPr="009E198D">
        <w:rPr>
          <w:position w:val="-14"/>
        </w:rPr>
        <w:object w:dxaOrig="560" w:dyaOrig="380">
          <v:shape id="_x0000_i1031" type="#_x0000_t75" style="width:23.55pt;height:16.85pt" o:ole="">
            <v:imagedata r:id="rId19" o:title=""/>
          </v:shape>
          <o:OLEObject Type="Embed" ProgID="Equation.DSMT4" ShapeID="_x0000_i1031" DrawAspect="Content" ObjectID="_1558872112" r:id="rId20"/>
        </w:object>
      </w:r>
      <w:r>
        <w:rPr>
          <w:rFonts w:hint="eastAsia"/>
        </w:rPr>
        <w:t>-&gt;0，</w:t>
      </w:r>
      <w:r w:rsidRPr="009E198D">
        <w:rPr>
          <w:rFonts w:hint="eastAsia"/>
        </w:rPr>
        <w:t>0 ≤ j ≤ l</w:t>
      </w:r>
      <w:r>
        <w:rPr>
          <w:rFonts w:hint="eastAsia"/>
        </w:rPr>
        <w:t>，因此，如果数据集大而极其稀疏，项目的支持度很有可能非常小，因此</w:t>
      </w:r>
      <w:r w:rsidRPr="009E198D">
        <w:rPr>
          <w:position w:val="-12"/>
        </w:rPr>
        <w:object w:dxaOrig="620" w:dyaOrig="360">
          <v:shape id="_x0000_i1032" type="#_x0000_t75" style="width:30.8pt;height:17.65pt" o:ole="">
            <v:imagedata r:id="rId21" o:title=""/>
          </v:shape>
          <o:OLEObject Type="Embed" ProgID="Equation.DSMT4" ShapeID="_x0000_i1032" DrawAspect="Content" ObjectID="_1558872113" r:id="rId22"/>
        </w:object>
      </w:r>
      <w:r>
        <w:rPr>
          <w:rFonts w:hint="eastAsia"/>
        </w:rPr>
        <w:t>趋近于1。在这个例子中，对于负载指数来说，支持度是一个合理的选择。相反的支持度不是个作为密集数据集的负载指数。我们将在实验章节展示证据。</w:t>
      </w:r>
    </w:p>
    <w:p w:rsidR="004D0892" w:rsidRDefault="004D0892" w:rsidP="004D0892">
      <w:r>
        <w:t>2.</w:t>
      </w:r>
      <w:r>
        <w:rPr>
          <w:rFonts w:hint="eastAsia"/>
        </w:rPr>
        <w:t>子树的大小：因为支持度通常很大，所以事件A几乎不可能发生，换句话说，每个子树倾向于给大量的用户生成合适的模式。在这个例子中，每个子树的负载很大程度上由挖掘基模式的事件决定。因此，子树的大小则成为又一个负载指数，在最差的情况下，通过遍历整个子树来获得合格的模式。正如XX节所提到的，每个模式被存储在树的一个节点上，因此子树的大小被有序模式的数量所估计，根节点是他们的第一个项目。而且，一组项目被挖掘和排序后，起始于每个项目模式的数量都是可得的。</w:t>
      </w:r>
    </w:p>
    <w:p w:rsidR="00E875CC" w:rsidRDefault="004D0892" w:rsidP="004D0892">
      <w:r>
        <w:rPr>
          <w:rFonts w:hint="eastAsia"/>
        </w:rPr>
        <w:t>注意：一些组合多种因素的启发式的负载指数可能会被进一步考虑。然而，简单来说，我们使用两种负载均衡策略，分别使用根节点的支持度和子树的大小作为负载指数。在实验章节中，我们将会展示两种简明的负载指标，他们具有互补的优势，分别处理稀疏和稠密的数据。</w:t>
      </w:r>
    </w:p>
    <w:p w:rsidR="00E875CC" w:rsidRDefault="00E875CC"/>
    <w:p w:rsidR="00E875CC" w:rsidRDefault="00E875CC">
      <w:r>
        <w:rPr>
          <w:rFonts w:hint="eastAsia"/>
        </w:rPr>
        <w:t>实验结果和分析</w:t>
      </w:r>
      <w:r w:rsidR="004D0892">
        <w:rPr>
          <w:rFonts w:hint="eastAsia"/>
        </w:rPr>
        <w:t>：</w:t>
      </w:r>
    </w:p>
    <w:p w:rsidR="00E875CC" w:rsidRDefault="00E875CC"/>
    <w:p w:rsidR="00E875CC" w:rsidRDefault="00E875CC">
      <w:r>
        <w:rPr>
          <w:rFonts w:hint="eastAsia"/>
        </w:rPr>
        <w:t>实验设置</w:t>
      </w:r>
    </w:p>
    <w:p w:rsidR="00E875CC" w:rsidRDefault="00E875CC"/>
    <w:p w:rsidR="00E875CC" w:rsidRDefault="00E875CC"/>
    <w:p w:rsidR="00E875CC" w:rsidRDefault="00E875CC">
      <w:r>
        <w:rPr>
          <w:rFonts w:hint="eastAsia"/>
        </w:rPr>
        <w:t xml:space="preserve">参数  环境  </w:t>
      </w:r>
    </w:p>
    <w:p w:rsidR="00E875CC" w:rsidRDefault="00E875CC">
      <w:r>
        <w:rPr>
          <w:rFonts w:hint="eastAsia"/>
        </w:rPr>
        <w:t>有效性   数据集</w:t>
      </w:r>
    </w:p>
    <w:p w:rsidR="00E875CC" w:rsidRDefault="00E875CC"/>
    <w:p w:rsidR="00E875CC" w:rsidRDefault="00E875CC"/>
    <w:p w:rsidR="00E875CC" w:rsidRDefault="00E875CC">
      <w:r>
        <w:rPr>
          <w:rFonts w:hint="eastAsia"/>
        </w:rPr>
        <w:t xml:space="preserve">实验结果 </w:t>
      </w:r>
    </w:p>
    <w:p w:rsidR="00E875CC" w:rsidRDefault="004D0892">
      <w:r>
        <w:rPr>
          <w:rFonts w:hint="eastAsia"/>
        </w:rPr>
        <w:t>图表</w:t>
      </w:r>
      <w:r w:rsidR="00E875CC">
        <w:rPr>
          <w:rFonts w:hint="eastAsia"/>
        </w:rPr>
        <w:t>展示</w:t>
      </w:r>
    </w:p>
    <w:p w:rsidR="00E875CC" w:rsidRDefault="00E875CC"/>
    <w:p w:rsidR="00E875CC" w:rsidRDefault="00E875CC">
      <w:r>
        <w:rPr>
          <w:rFonts w:hint="eastAsia"/>
        </w:rPr>
        <w:t>效率提升   加速比</w:t>
      </w:r>
    </w:p>
    <w:p w:rsidR="00E875CC" w:rsidRDefault="00E875CC"/>
    <w:p w:rsidR="00E875CC" w:rsidRDefault="00E875CC"/>
    <w:p w:rsidR="00E875CC" w:rsidRDefault="00E875CC"/>
    <w:p w:rsidR="00E875CC" w:rsidRDefault="00E875CC"/>
    <w:p w:rsidR="00E875CC" w:rsidRDefault="00E875CC">
      <w:r>
        <w:rPr>
          <w:rFonts w:hint="eastAsia"/>
        </w:rPr>
        <w:t xml:space="preserve">总结 </w:t>
      </w:r>
    </w:p>
    <w:p w:rsidR="00E875CC" w:rsidRDefault="00E875CC"/>
    <w:p w:rsidR="000B76BF" w:rsidRDefault="00E875CC" w:rsidP="000B76BF">
      <w:r>
        <w:rPr>
          <w:rFonts w:hint="eastAsia"/>
        </w:rPr>
        <w:t>参考文献</w:t>
      </w:r>
    </w:p>
    <w:sectPr w:rsidR="000B76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170" w:rsidRDefault="003B0170" w:rsidP="00CA6A59">
      <w:r>
        <w:separator/>
      </w:r>
    </w:p>
  </w:endnote>
  <w:endnote w:type="continuationSeparator" w:id="0">
    <w:p w:rsidR="003B0170" w:rsidRDefault="003B0170" w:rsidP="00CA6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txsy">
    <w:altName w:val="Times New Roman"/>
    <w:panose1 w:val="00000000000000000000"/>
    <w:charset w:val="00"/>
    <w:family w:val="roman"/>
    <w:notTrueType/>
    <w:pitch w:val="default"/>
  </w:font>
  <w:font w:name="LinLibertineI">
    <w:altName w:val="Times New Roman"/>
    <w:panose1 w:val="00000000000000000000"/>
    <w:charset w:val="00"/>
    <w:family w:val="roman"/>
    <w:notTrueType/>
    <w:pitch w:val="default"/>
  </w:font>
  <w:font w:name="LinLibertineT">
    <w:altName w:val="Times New Roman"/>
    <w:panose1 w:val="00000000000000000000"/>
    <w:charset w:val="00"/>
    <w:family w:val="roman"/>
    <w:notTrueType/>
    <w:pitch w:val="default"/>
  </w:font>
  <w:font w:name="LinLibertineI7">
    <w:altName w:val="Times New Roman"/>
    <w:panose1 w:val="00000000000000000000"/>
    <w:charset w:val="00"/>
    <w:family w:val="roman"/>
    <w:notTrueType/>
    <w:pitch w:val="default"/>
  </w:font>
  <w:font w:name="rtxr">
    <w:altName w:val="Times New Roman"/>
    <w:panose1 w:val="00000000000000000000"/>
    <w:charset w:val="00"/>
    <w:family w:val="roman"/>
    <w:notTrueType/>
    <w:pitch w:val="default"/>
  </w:font>
  <w:font w:name="rtxmi">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170" w:rsidRDefault="003B0170" w:rsidP="00CA6A59">
      <w:r>
        <w:separator/>
      </w:r>
    </w:p>
  </w:footnote>
  <w:footnote w:type="continuationSeparator" w:id="0">
    <w:p w:rsidR="003B0170" w:rsidRDefault="003B0170" w:rsidP="00CA6A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A66F3B"/>
    <w:multiLevelType w:val="hybridMultilevel"/>
    <w:tmpl w:val="E0A6E874"/>
    <w:lvl w:ilvl="0" w:tplc="C9068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B350C3"/>
    <w:multiLevelType w:val="multilevel"/>
    <w:tmpl w:val="CFCA038E"/>
    <w:lvl w:ilvl="0">
      <w:start w:val="1"/>
      <w:numFmt w:val="decimal"/>
      <w:lvlText w:val="%1."/>
      <w:lvlJc w:val="left"/>
      <w:pPr>
        <w:ind w:left="420" w:hanging="420"/>
      </w:pPr>
      <w:rPr>
        <w:rFonts w:ascii="Times New Roman" w:eastAsia="宋体" w:hAnsi="Times New Roman" w:cs="Times New Roman" w:hint="default"/>
      </w:rPr>
    </w:lvl>
    <w:lvl w:ilvl="1">
      <w:start w:val="1"/>
      <w:numFmt w:val="decimal"/>
      <w:isLgl/>
      <w:lvlText w:val="%1.%2"/>
      <w:lvlJc w:val="left"/>
      <w:pPr>
        <w:ind w:left="790" w:hanging="37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EC"/>
    <w:rsid w:val="00051118"/>
    <w:rsid w:val="000550F0"/>
    <w:rsid w:val="00061CF2"/>
    <w:rsid w:val="00091B6E"/>
    <w:rsid w:val="0009542B"/>
    <w:rsid w:val="000A2AFC"/>
    <w:rsid w:val="000B76BF"/>
    <w:rsid w:val="000C4861"/>
    <w:rsid w:val="000D58E0"/>
    <w:rsid w:val="00107B37"/>
    <w:rsid w:val="001355DD"/>
    <w:rsid w:val="001402F0"/>
    <w:rsid w:val="0014769B"/>
    <w:rsid w:val="001555ED"/>
    <w:rsid w:val="001A257F"/>
    <w:rsid w:val="001A606C"/>
    <w:rsid w:val="001F4DA2"/>
    <w:rsid w:val="00204995"/>
    <w:rsid w:val="002751F2"/>
    <w:rsid w:val="0028065E"/>
    <w:rsid w:val="00290654"/>
    <w:rsid w:val="002A0E17"/>
    <w:rsid w:val="002E1C91"/>
    <w:rsid w:val="00307E3F"/>
    <w:rsid w:val="003269AA"/>
    <w:rsid w:val="003326BC"/>
    <w:rsid w:val="00353F77"/>
    <w:rsid w:val="003B0045"/>
    <w:rsid w:val="003B0170"/>
    <w:rsid w:val="003B6D65"/>
    <w:rsid w:val="003B719B"/>
    <w:rsid w:val="003C1597"/>
    <w:rsid w:val="003E466A"/>
    <w:rsid w:val="003F3619"/>
    <w:rsid w:val="00435002"/>
    <w:rsid w:val="004A565B"/>
    <w:rsid w:val="004B1F75"/>
    <w:rsid w:val="004D0892"/>
    <w:rsid w:val="00500CD4"/>
    <w:rsid w:val="00502ECA"/>
    <w:rsid w:val="005106FF"/>
    <w:rsid w:val="00520ABF"/>
    <w:rsid w:val="005224DA"/>
    <w:rsid w:val="00525F89"/>
    <w:rsid w:val="00583E5E"/>
    <w:rsid w:val="005B1EFC"/>
    <w:rsid w:val="005F1D55"/>
    <w:rsid w:val="00613499"/>
    <w:rsid w:val="006158EC"/>
    <w:rsid w:val="00617E5B"/>
    <w:rsid w:val="006534CF"/>
    <w:rsid w:val="00685709"/>
    <w:rsid w:val="00687FED"/>
    <w:rsid w:val="006B4CCC"/>
    <w:rsid w:val="007113AA"/>
    <w:rsid w:val="007409EB"/>
    <w:rsid w:val="007B6D6E"/>
    <w:rsid w:val="00825886"/>
    <w:rsid w:val="00834DBF"/>
    <w:rsid w:val="00847B9A"/>
    <w:rsid w:val="00886116"/>
    <w:rsid w:val="008A2185"/>
    <w:rsid w:val="008A5D1E"/>
    <w:rsid w:val="008F297E"/>
    <w:rsid w:val="008F3233"/>
    <w:rsid w:val="008F545B"/>
    <w:rsid w:val="00932CE9"/>
    <w:rsid w:val="00933DBD"/>
    <w:rsid w:val="00943232"/>
    <w:rsid w:val="00967660"/>
    <w:rsid w:val="00971C2B"/>
    <w:rsid w:val="00973711"/>
    <w:rsid w:val="00997692"/>
    <w:rsid w:val="009C356B"/>
    <w:rsid w:val="00A077BE"/>
    <w:rsid w:val="00A211A2"/>
    <w:rsid w:val="00A269A4"/>
    <w:rsid w:val="00A87B32"/>
    <w:rsid w:val="00AA4142"/>
    <w:rsid w:val="00AB32A2"/>
    <w:rsid w:val="00B03920"/>
    <w:rsid w:val="00B07707"/>
    <w:rsid w:val="00B220C2"/>
    <w:rsid w:val="00B46FFF"/>
    <w:rsid w:val="00B5467A"/>
    <w:rsid w:val="00B640D6"/>
    <w:rsid w:val="00B83EEB"/>
    <w:rsid w:val="00BB68FC"/>
    <w:rsid w:val="00BC48C3"/>
    <w:rsid w:val="00BE4E8E"/>
    <w:rsid w:val="00C16DD9"/>
    <w:rsid w:val="00C20613"/>
    <w:rsid w:val="00C3350E"/>
    <w:rsid w:val="00C40341"/>
    <w:rsid w:val="00C417CA"/>
    <w:rsid w:val="00C77956"/>
    <w:rsid w:val="00CA6A59"/>
    <w:rsid w:val="00CC100A"/>
    <w:rsid w:val="00CC5F93"/>
    <w:rsid w:val="00D00CEB"/>
    <w:rsid w:val="00D11706"/>
    <w:rsid w:val="00D70E8E"/>
    <w:rsid w:val="00D76D7F"/>
    <w:rsid w:val="00D95836"/>
    <w:rsid w:val="00E2163E"/>
    <w:rsid w:val="00E875CC"/>
    <w:rsid w:val="00EB4D1F"/>
    <w:rsid w:val="00F644B2"/>
    <w:rsid w:val="00F8257A"/>
    <w:rsid w:val="00F8776D"/>
    <w:rsid w:val="00FB4A59"/>
    <w:rsid w:val="00FB5D02"/>
    <w:rsid w:val="00FC5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727D25-4446-48A4-A574-12B70448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83EEB"/>
    <w:rPr>
      <w:rFonts w:ascii="txsy" w:hAnsi="txsy" w:hint="default"/>
      <w:b w:val="0"/>
      <w:bCs w:val="0"/>
      <w:i w:val="0"/>
      <w:iCs w:val="0"/>
      <w:color w:val="000000"/>
      <w:sz w:val="18"/>
      <w:szCs w:val="18"/>
    </w:rPr>
  </w:style>
  <w:style w:type="character" w:customStyle="1" w:styleId="fontstyle31">
    <w:name w:val="fontstyle31"/>
    <w:basedOn w:val="a0"/>
    <w:rsid w:val="00B83EEB"/>
    <w:rPr>
      <w:rFonts w:ascii="LinLibertineI" w:hAnsi="LinLibertineI" w:hint="default"/>
      <w:b w:val="0"/>
      <w:bCs w:val="0"/>
      <w:i/>
      <w:iCs/>
      <w:color w:val="000000"/>
      <w:sz w:val="18"/>
      <w:szCs w:val="18"/>
    </w:rPr>
  </w:style>
  <w:style w:type="character" w:customStyle="1" w:styleId="fontstyle41">
    <w:name w:val="fontstyle41"/>
    <w:basedOn w:val="a0"/>
    <w:rsid w:val="00B83EEB"/>
    <w:rPr>
      <w:rFonts w:ascii="LinLibertineT" w:hAnsi="LinLibertineT" w:hint="default"/>
      <w:b w:val="0"/>
      <w:bCs w:val="0"/>
      <w:i w:val="0"/>
      <w:iCs w:val="0"/>
      <w:color w:val="000000"/>
      <w:sz w:val="16"/>
      <w:szCs w:val="16"/>
    </w:rPr>
  </w:style>
  <w:style w:type="character" w:customStyle="1" w:styleId="fontstyle11">
    <w:name w:val="fontstyle11"/>
    <w:basedOn w:val="a0"/>
    <w:rsid w:val="00B83EEB"/>
    <w:rPr>
      <w:rFonts w:ascii="LinLibertineI7" w:hAnsi="LinLibertineI7" w:hint="default"/>
      <w:b w:val="0"/>
      <w:bCs w:val="0"/>
      <w:i/>
      <w:iCs/>
      <w:color w:val="000000"/>
      <w:sz w:val="16"/>
      <w:szCs w:val="16"/>
    </w:rPr>
  </w:style>
  <w:style w:type="character" w:customStyle="1" w:styleId="fontstyle21">
    <w:name w:val="fontstyle21"/>
    <w:basedOn w:val="a0"/>
    <w:rsid w:val="004D0892"/>
    <w:rPr>
      <w:rFonts w:ascii="rtxr" w:hAnsi="rtxr" w:hint="default"/>
      <w:b w:val="0"/>
      <w:bCs w:val="0"/>
      <w:i w:val="0"/>
      <w:iCs w:val="0"/>
      <w:color w:val="000000"/>
      <w:sz w:val="18"/>
      <w:szCs w:val="18"/>
    </w:rPr>
  </w:style>
  <w:style w:type="character" w:customStyle="1" w:styleId="fontstyle51">
    <w:name w:val="fontstyle51"/>
    <w:basedOn w:val="a0"/>
    <w:rsid w:val="004D0892"/>
    <w:rPr>
      <w:rFonts w:ascii="rtxmi" w:hAnsi="rtxmi" w:hint="default"/>
      <w:b w:val="0"/>
      <w:bCs w:val="0"/>
      <w:i w:val="0"/>
      <w:iCs w:val="0"/>
      <w:color w:val="000000"/>
      <w:sz w:val="18"/>
      <w:szCs w:val="18"/>
    </w:rPr>
  </w:style>
  <w:style w:type="paragraph" w:styleId="a3">
    <w:name w:val="List Paragraph"/>
    <w:basedOn w:val="a"/>
    <w:uiPriority w:val="34"/>
    <w:qFormat/>
    <w:rsid w:val="00C20613"/>
    <w:pPr>
      <w:ind w:firstLineChars="200" w:firstLine="420"/>
    </w:pPr>
  </w:style>
  <w:style w:type="paragraph" w:styleId="a4">
    <w:name w:val="header"/>
    <w:basedOn w:val="a"/>
    <w:link w:val="Char"/>
    <w:uiPriority w:val="99"/>
    <w:unhideWhenUsed/>
    <w:rsid w:val="00CA6A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A6A59"/>
    <w:rPr>
      <w:sz w:val="18"/>
      <w:szCs w:val="18"/>
    </w:rPr>
  </w:style>
  <w:style w:type="paragraph" w:styleId="a5">
    <w:name w:val="footer"/>
    <w:basedOn w:val="a"/>
    <w:link w:val="Char0"/>
    <w:uiPriority w:val="99"/>
    <w:unhideWhenUsed/>
    <w:rsid w:val="00CA6A59"/>
    <w:pPr>
      <w:tabs>
        <w:tab w:val="center" w:pos="4153"/>
        <w:tab w:val="right" w:pos="8306"/>
      </w:tabs>
      <w:snapToGrid w:val="0"/>
      <w:jc w:val="left"/>
    </w:pPr>
    <w:rPr>
      <w:sz w:val="18"/>
      <w:szCs w:val="18"/>
    </w:rPr>
  </w:style>
  <w:style w:type="character" w:customStyle="1" w:styleId="Char0">
    <w:name w:val="页脚 Char"/>
    <w:basedOn w:val="a0"/>
    <w:link w:val="a5"/>
    <w:uiPriority w:val="99"/>
    <w:rsid w:val="00CA6A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217502">
      <w:bodyDiv w:val="1"/>
      <w:marLeft w:val="0"/>
      <w:marRight w:val="0"/>
      <w:marTop w:val="0"/>
      <w:marBottom w:val="0"/>
      <w:divBdr>
        <w:top w:val="none" w:sz="0" w:space="0" w:color="auto"/>
        <w:left w:val="none" w:sz="0" w:space="0" w:color="auto"/>
        <w:bottom w:val="none" w:sz="0" w:space="0" w:color="auto"/>
        <w:right w:val="none" w:sz="0" w:space="0" w:color="auto"/>
      </w:divBdr>
      <w:divsChild>
        <w:div w:id="240220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7</Pages>
  <Words>938</Words>
  <Characters>5352</Characters>
  <Application>Microsoft Office Word</Application>
  <DocSecurity>0</DocSecurity>
  <Lines>44</Lines>
  <Paragraphs>12</Paragraphs>
  <ScaleCrop>false</ScaleCrop>
  <Company>NJUE</Company>
  <LinksUpToDate>false</LinksUpToDate>
  <CharactersWithSpaces>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Lichangsheng</dc:creator>
  <cp:keywords/>
  <dc:description/>
  <cp:lastModifiedBy>Zhiang Wu</cp:lastModifiedBy>
  <cp:revision>113</cp:revision>
  <dcterms:created xsi:type="dcterms:W3CDTF">2017-06-12T01:01:00Z</dcterms:created>
  <dcterms:modified xsi:type="dcterms:W3CDTF">2017-06-13T07:08:00Z</dcterms:modified>
</cp:coreProperties>
</file>