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0EC0" w14:textId="77777777" w:rsidR="00102922" w:rsidRPr="00964A84" w:rsidRDefault="00110E59" w:rsidP="00964A84">
      <w:pPr>
        <w:jc w:val="center"/>
        <w:rPr>
          <w:b/>
          <w:bCs/>
          <w:sz w:val="24"/>
          <w:szCs w:val="24"/>
          <w:u w:val="single"/>
        </w:rPr>
      </w:pPr>
      <w:r w:rsidRPr="00964A84">
        <w:rPr>
          <w:b/>
          <w:bCs/>
          <w:sz w:val="24"/>
          <w:szCs w:val="24"/>
          <w:u w:val="single"/>
        </w:rPr>
        <w:t>Chat-Server</w:t>
      </w:r>
    </w:p>
    <w:p w14:paraId="1CACC387" w14:textId="77777777" w:rsidR="00E832F8" w:rsidRDefault="00110E59" w:rsidP="001E45CE">
      <w:r w:rsidRPr="00110E59">
        <w:rPr>
          <w:b/>
          <w:bCs/>
        </w:rPr>
        <w:t>Engine Alpha</w:t>
      </w:r>
    </w:p>
    <w:p w14:paraId="2AD5DB8D" w14:textId="46216DD4" w:rsidR="00110E59" w:rsidRDefault="00110E59" w:rsidP="001E45CE">
      <w:r>
        <w:t xml:space="preserve">Die </w:t>
      </w:r>
      <w:hyperlink r:id="rId5" w:history="1">
        <w:r w:rsidRPr="004A7025">
          <w:rPr>
            <w:rStyle w:val="Hyperlink"/>
          </w:rPr>
          <w:t>Engine Alpha</w:t>
        </w:r>
      </w:hyperlink>
      <w:r>
        <w:t xml:space="preserve"> (</w:t>
      </w:r>
      <w:proofErr w:type="spellStart"/>
      <w:r>
        <w:t>ea</w:t>
      </w:r>
      <w:proofErr w:type="spellEnd"/>
      <w:r>
        <w:t>) ist ein</w:t>
      </w:r>
      <w:r w:rsidR="004A7025">
        <w:t>e</w:t>
      </w:r>
      <w:r>
        <w:t xml:space="preserve"> Java</w:t>
      </w:r>
      <w:r w:rsidR="004A7025">
        <w:t>-Bibliothek</w:t>
      </w:r>
      <w:r>
        <w:t xml:space="preserve">, </w:t>
      </w:r>
      <w:r w:rsidR="004A7025">
        <w:t>welche</w:t>
      </w:r>
      <w:r>
        <w:t xml:space="preserve"> eine Reihe </w:t>
      </w:r>
      <w:r w:rsidR="004A7025">
        <w:t xml:space="preserve">vorprogrammierter </w:t>
      </w:r>
      <w:r>
        <w:t xml:space="preserve">Klassen </w:t>
      </w:r>
      <w:r w:rsidR="004A7025">
        <w:t>und</w:t>
      </w:r>
      <w:r>
        <w:t xml:space="preserve"> Methoden bereitstellt. Für unser Projekt nutzen wir die Klassen </w:t>
      </w:r>
      <w:r w:rsidRPr="004A7025">
        <w:rPr>
          <w:rStyle w:val="Formatvorlage1Zchn"/>
        </w:rPr>
        <w:t>Server</w:t>
      </w:r>
      <w:r>
        <w:t xml:space="preserve"> und </w:t>
      </w:r>
      <w:r w:rsidRPr="004A7025">
        <w:rPr>
          <w:rStyle w:val="Formatvorlage1Zchn"/>
        </w:rPr>
        <w:t>Client</w:t>
      </w:r>
      <w:r>
        <w:t xml:space="preserve"> sowie d</w:t>
      </w:r>
      <w:r w:rsidR="00323749">
        <w:t>ie</w:t>
      </w:r>
      <w:r>
        <w:t xml:space="preserve"> Interface </w:t>
      </w:r>
      <w:r w:rsidRPr="004A7025">
        <w:rPr>
          <w:rStyle w:val="Formatvorlage1Zchn"/>
        </w:rPr>
        <w:t>Empfänger</w:t>
      </w:r>
      <w:r w:rsidR="00323749">
        <w:t xml:space="preserve"> und </w:t>
      </w:r>
      <w:proofErr w:type="spellStart"/>
      <w:r w:rsidR="00323749" w:rsidRPr="004A7025">
        <w:rPr>
          <w:rStyle w:val="Formatvorlage1Zchn"/>
        </w:rPr>
        <w:t>SenderInterface</w:t>
      </w:r>
      <w:proofErr w:type="spellEnd"/>
      <w:r>
        <w:t>.</w:t>
      </w:r>
    </w:p>
    <w:p w14:paraId="69546AF7" w14:textId="77777777" w:rsidR="00110E59" w:rsidRDefault="00110E59" w:rsidP="001E45CE">
      <w:r w:rsidRPr="004A7025">
        <w:rPr>
          <w:rStyle w:val="Formatvorlage1Zchn"/>
          <w:b/>
          <w:bCs/>
        </w:rPr>
        <w:t>Empfänger</w:t>
      </w:r>
      <w:r w:rsidR="00323749" w:rsidRPr="00964A84">
        <w:rPr>
          <w:b/>
          <w:bCs/>
        </w:rPr>
        <w:t xml:space="preserve"> bzw. </w:t>
      </w:r>
      <w:proofErr w:type="spellStart"/>
      <w:r w:rsidR="00323749" w:rsidRPr="004A7025">
        <w:rPr>
          <w:rStyle w:val="Formatvorlage1Zchn"/>
          <w:b/>
          <w:bCs/>
        </w:rPr>
        <w:t>SenderInterface</w:t>
      </w:r>
      <w:proofErr w:type="spellEnd"/>
      <w:r>
        <w:t xml:space="preserve">: Ermöglicht die Kommunikation mit allen anderen Engine-Alpha-Instanzen. Durch die zu implementierenden Methoden wird sichergestellt, dass </w:t>
      </w:r>
      <w:r w:rsidR="00323749">
        <w:t>ausgehende Nachrichten ankommen und eingehende</w:t>
      </w:r>
      <w:r>
        <w:t xml:space="preserve"> verarbeitet werden können.</w:t>
      </w:r>
    </w:p>
    <w:p w14:paraId="66986F27" w14:textId="77777777" w:rsidR="00110E59" w:rsidRDefault="00110E59" w:rsidP="001E45CE">
      <w:r w:rsidRPr="004A7025">
        <w:rPr>
          <w:rStyle w:val="Formatvorlage1Zchn"/>
          <w:b/>
          <w:bCs/>
        </w:rPr>
        <w:t>Server</w:t>
      </w:r>
      <w:r w:rsidRPr="00964A84">
        <w:rPr>
          <w:b/>
          <w:bCs/>
        </w:rPr>
        <w:t>:</w:t>
      </w:r>
      <w:r>
        <w:t xml:space="preserve"> </w:t>
      </w:r>
      <w:r w:rsidR="00F37FAC">
        <w:t>Lauscht auf Verbindungen eines Clients und sendet an alle verbundenen Clients</w:t>
      </w:r>
      <w:r w:rsidR="00E832F8">
        <w:t xml:space="preserve">, d.h. er funktioniert als Broadcast. </w:t>
      </w:r>
      <w:r w:rsidR="00B50354">
        <w:t xml:space="preserve">Implementiert </w:t>
      </w:r>
      <w:r w:rsidR="00B50354" w:rsidRPr="004A7025">
        <w:rPr>
          <w:rStyle w:val="Formatvorlage1Zchn"/>
        </w:rPr>
        <w:t>Empfänger</w:t>
      </w:r>
      <w:r w:rsidR="00B50354">
        <w:t xml:space="preserve"> und </w:t>
      </w:r>
      <w:proofErr w:type="spellStart"/>
      <w:r w:rsidR="00B50354" w:rsidRPr="004A7025">
        <w:rPr>
          <w:rStyle w:val="Formatvorlage1Zchn"/>
        </w:rPr>
        <w:t>SenderInterface</w:t>
      </w:r>
      <w:proofErr w:type="spellEnd"/>
      <w:r w:rsidR="00B50354">
        <w:t>.</w:t>
      </w:r>
    </w:p>
    <w:p w14:paraId="00ED1AD1" w14:textId="77777777" w:rsidR="00690993" w:rsidRDefault="00F37FAC" w:rsidP="001E45CE">
      <w:r w:rsidRPr="004A7025">
        <w:rPr>
          <w:rStyle w:val="Formatvorlage1Zchn"/>
          <w:b/>
          <w:bCs/>
        </w:rPr>
        <w:t>Client</w:t>
      </w:r>
      <w:r w:rsidRPr="00964A84">
        <w:rPr>
          <w:b/>
          <w:bCs/>
        </w:rPr>
        <w:t>:</w:t>
      </w:r>
      <w:r>
        <w:t xml:space="preserve"> </w:t>
      </w:r>
      <w:r w:rsidR="00B50354">
        <w:t xml:space="preserve">Verbindet sich mit einem Server. Implementiert </w:t>
      </w:r>
      <w:r w:rsidR="00B50354" w:rsidRPr="004A7025">
        <w:rPr>
          <w:rStyle w:val="Formatvorlage1Zchn"/>
        </w:rPr>
        <w:t>Empfänger</w:t>
      </w:r>
      <w:r w:rsidR="00B50354">
        <w:t xml:space="preserve"> und </w:t>
      </w:r>
      <w:proofErr w:type="spellStart"/>
      <w:r w:rsidR="00B50354" w:rsidRPr="004A7025">
        <w:rPr>
          <w:rStyle w:val="Formatvorlage1Zchn"/>
        </w:rPr>
        <w:t>SenderInterface</w:t>
      </w:r>
      <w:proofErr w:type="spellEnd"/>
      <w:r w:rsidR="00B50354">
        <w:t>.</w:t>
      </w:r>
    </w:p>
    <w:p w14:paraId="232A69C4" w14:textId="77777777" w:rsidR="00B50354" w:rsidRPr="00690993" w:rsidRDefault="00B50354" w:rsidP="001E45CE">
      <w:r w:rsidRPr="00964A84">
        <w:rPr>
          <w:b/>
          <w:bCs/>
        </w:rPr>
        <w:t>Verbindungsaufbau</w:t>
      </w:r>
    </w:p>
    <w:p w14:paraId="2D2853A1" w14:textId="77777777" w:rsidR="001E45CE" w:rsidRDefault="00B50354" w:rsidP="001E45CE">
      <w:r>
        <w:t>Die Verbindung wird im Konstrukt</w:t>
      </w:r>
      <w:r w:rsidR="00964A84">
        <w:t>o</w:t>
      </w:r>
      <w:r>
        <w:t xml:space="preserve">r der beiden Klassen </w:t>
      </w:r>
      <w:r w:rsidRPr="004A7025">
        <w:rPr>
          <w:rStyle w:val="Formatvorlage1Zchn"/>
        </w:rPr>
        <w:t>Server</w:t>
      </w:r>
      <w:r>
        <w:t xml:space="preserve"> und </w:t>
      </w:r>
      <w:r w:rsidRPr="004A7025">
        <w:rPr>
          <w:rStyle w:val="Formatvorlage1Zchn"/>
        </w:rPr>
        <w:t>Client</w:t>
      </w:r>
      <w:r>
        <w:t xml:space="preserve"> aufgebaut.</w:t>
      </w:r>
      <w:r w:rsidR="00964A84">
        <w:t xml:space="preserve"> </w:t>
      </w:r>
    </w:p>
    <w:p w14:paraId="7F1D1B24" w14:textId="77777777" w:rsidR="001E45CE" w:rsidRDefault="001E45CE" w:rsidP="001E45CE">
      <w:r>
        <w:rPr>
          <w:noProof/>
        </w:rPr>
        <w:drawing>
          <wp:inline distT="0" distB="0" distL="0" distR="0" wp14:anchorId="7F03320D" wp14:editId="38A419C7">
            <wp:extent cx="30956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75" cy="3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3FDC" w14:textId="4BBE6105" w:rsidR="00964A84" w:rsidRDefault="00964A84" w:rsidP="001E45CE">
      <w:r>
        <w:t xml:space="preserve">Der Server wird auf einen Port (&gt; 1024, </w:t>
      </w:r>
      <w:hyperlink r:id="rId7" w:anchor="Standardisierte_Ports_(0%E2%80%931023)" w:history="1">
        <w:r w:rsidR="004A7025" w:rsidRPr="004A7025">
          <w:rPr>
            <w:rStyle w:val="Hyperlink"/>
          </w:rPr>
          <w:t xml:space="preserve">da </w:t>
        </w:r>
        <w:r w:rsidRPr="004A7025">
          <w:rPr>
            <w:rStyle w:val="Hyperlink"/>
          </w:rPr>
          <w:t>1-1024 bereits reserviert sind</w:t>
        </w:r>
      </w:hyperlink>
      <w:r>
        <w:t>) festgelegt.</w:t>
      </w:r>
      <w:r w:rsidR="003925BD">
        <w:t xml:space="preserve"> </w:t>
      </w:r>
      <w:r>
        <w:br/>
        <w:t>Der Client verbindet sich mit einem Server, indem er die IP-Adresse und den Port des Servers übergeben bekommt.</w:t>
      </w:r>
    </w:p>
    <w:p w14:paraId="1D499BE3" w14:textId="77777777" w:rsidR="00E24FEC" w:rsidRPr="00E832F8" w:rsidRDefault="00E24FEC" w:rsidP="001E45CE">
      <w:pPr>
        <w:rPr>
          <w:b/>
          <w:bCs/>
        </w:rPr>
      </w:pPr>
      <w:r w:rsidRPr="00E832F8">
        <w:rPr>
          <w:b/>
          <w:bCs/>
        </w:rPr>
        <w:t>Senden und Empfangen</w:t>
      </w:r>
    </w:p>
    <w:p w14:paraId="2BEE1973" w14:textId="77777777" w:rsidR="00E24FEC" w:rsidRDefault="00E24FEC" w:rsidP="001E45CE">
      <w:r>
        <w:t xml:space="preserve">Durch die Interface </w:t>
      </w:r>
      <w:r w:rsidRPr="004A7025">
        <w:rPr>
          <w:rStyle w:val="Formatvorlage1Zchn"/>
        </w:rPr>
        <w:t>Empfänger</w:t>
      </w:r>
      <w:r>
        <w:t xml:space="preserve"> und </w:t>
      </w:r>
      <w:proofErr w:type="spellStart"/>
      <w:r w:rsidRPr="004A7025">
        <w:rPr>
          <w:rStyle w:val="Formatvorlage1Zchn"/>
        </w:rPr>
        <w:t>SenderInterface</w:t>
      </w:r>
      <w:proofErr w:type="spellEnd"/>
      <w:r>
        <w:t xml:space="preserve"> haben Server und Client alle möglichen Methoden zum Senden und Empfangen. Wie z.B.</w:t>
      </w:r>
    </w:p>
    <w:p w14:paraId="68531D47" w14:textId="77777777" w:rsidR="00E24FEC" w:rsidRDefault="001E45CE" w:rsidP="001E45CE">
      <w:r>
        <w:rPr>
          <w:noProof/>
        </w:rPr>
        <w:drawing>
          <wp:inline distT="0" distB="0" distL="0" distR="0" wp14:anchorId="0A7DC748" wp14:editId="45A4A592">
            <wp:extent cx="3532180" cy="5381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80" cy="53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1817" w14:textId="3408A19C" w:rsidR="00B50354" w:rsidRDefault="00E832F8" w:rsidP="001E45CE">
      <w:r>
        <w:t xml:space="preserve">Diese Methoden senden an und </w:t>
      </w:r>
      <w:proofErr w:type="spellStart"/>
      <w:r>
        <w:t>empfangen</w:t>
      </w:r>
      <w:proofErr w:type="spellEnd"/>
      <w:r>
        <w:t xml:space="preserve"> von allen verbundenen Clients bzw.</w:t>
      </w:r>
      <w:r w:rsidR="001B7A98">
        <w:t xml:space="preserve"> dem</w:t>
      </w:r>
      <w:r>
        <w:t xml:space="preserve"> Server.</w:t>
      </w:r>
    </w:p>
    <w:p w14:paraId="2BD7C6B7" w14:textId="546AE262" w:rsidR="001B7A98" w:rsidRDefault="001B7A98" w:rsidP="001E45CE">
      <w:r>
        <w:t xml:space="preserve">Wird im Client zum Beispiel die Methode </w:t>
      </w:r>
      <w:proofErr w:type="spellStart"/>
      <w:r w:rsidRPr="001B7A98">
        <w:rPr>
          <w:rStyle w:val="Formatvorlage1Zchn"/>
        </w:rPr>
        <w:t>sendeString</w:t>
      </w:r>
      <w:proofErr w:type="spellEnd"/>
      <w:r w:rsidRPr="001B7A98">
        <w:rPr>
          <w:rStyle w:val="Formatvorlage1Zchn"/>
        </w:rPr>
        <w:t>(„</w:t>
      </w:r>
      <w:proofErr w:type="spellStart"/>
      <w:r w:rsidRPr="001B7A98">
        <w:rPr>
          <w:rStyle w:val="Formatvorlage1Zchn"/>
        </w:rPr>
        <w:t>test</w:t>
      </w:r>
      <w:proofErr w:type="spellEnd"/>
      <w:r w:rsidRPr="001B7A98">
        <w:rPr>
          <w:rStyle w:val="Formatvorlage1Zchn"/>
        </w:rPr>
        <w:t>“)</w:t>
      </w:r>
      <w:r>
        <w:t xml:space="preserve"> aufgerufen, erfolgt beim Server (nach erfolgreicher Kommunikation über das Internet – diesen Teil übernimmt die Engine) ein Aufruf der Methode </w:t>
      </w:r>
      <w:proofErr w:type="spellStart"/>
      <w:r w:rsidRPr="001B7A98">
        <w:rPr>
          <w:rStyle w:val="Formatvorlage1Zchn"/>
        </w:rPr>
        <w:t>empfangeString</w:t>
      </w:r>
      <w:proofErr w:type="spellEnd"/>
      <w:r w:rsidRPr="001B7A98">
        <w:rPr>
          <w:rStyle w:val="Formatvorlage1Zchn"/>
        </w:rPr>
        <w:t>(„</w:t>
      </w:r>
      <w:proofErr w:type="spellStart"/>
      <w:r w:rsidRPr="001B7A98">
        <w:rPr>
          <w:rStyle w:val="Formatvorlage1Zchn"/>
        </w:rPr>
        <w:t>test</w:t>
      </w:r>
      <w:proofErr w:type="spellEnd"/>
      <w:r w:rsidRPr="001B7A98">
        <w:rPr>
          <w:rStyle w:val="Formatvorlage1Zchn"/>
        </w:rPr>
        <w:t>“)</w:t>
      </w:r>
      <w:r>
        <w:t xml:space="preserve"> mit dem entsprechenden Parameter.</w:t>
      </w:r>
    </w:p>
    <w:p w14:paraId="5A840864" w14:textId="2E022B5D" w:rsidR="001B7A98" w:rsidRDefault="001B7A98">
      <w:r>
        <w:br w:type="page"/>
      </w:r>
    </w:p>
    <w:p w14:paraId="650EACD7" w14:textId="77777777" w:rsidR="00110E59" w:rsidRDefault="00110E59"/>
    <w:p w14:paraId="1642BC99" w14:textId="77777777" w:rsidR="00E832F8" w:rsidRPr="00E832F8" w:rsidRDefault="00E832F8" w:rsidP="00690993">
      <w:pPr>
        <w:spacing w:after="0"/>
        <w:rPr>
          <w:b/>
          <w:bCs/>
        </w:rPr>
      </w:pPr>
      <w:r w:rsidRPr="00E832F8">
        <w:rPr>
          <w:b/>
          <w:bCs/>
        </w:rPr>
        <w:t>Aufgabe</w:t>
      </w:r>
    </w:p>
    <w:p w14:paraId="1949EC03" w14:textId="77777777" w:rsidR="00E832F8" w:rsidRDefault="00E832F8">
      <w:r>
        <w:t>Versuche nun, einen einfachen Chat-Server zu implementieren, bei dem alle Nachrichten, die dem jeder Client alle Nachrichten auf dem Bildschirm ausgibt, die an den Server gesendet werden.</w:t>
      </w:r>
    </w:p>
    <w:p w14:paraId="204B2122" w14:textId="77777777" w:rsidR="00814295" w:rsidRDefault="00690993" w:rsidP="00814295">
      <w:pPr>
        <w:spacing w:after="0"/>
      </w:pPr>
      <w:r w:rsidRPr="003956ED">
        <w:rPr>
          <w:b/>
          <w:bCs/>
        </w:rPr>
        <w:t>Hinweise</w:t>
      </w:r>
      <w:r w:rsidR="00E832F8" w:rsidRPr="003956ED">
        <w:rPr>
          <w:b/>
          <w:bCs/>
        </w:rPr>
        <w:t>:</w:t>
      </w:r>
    </w:p>
    <w:p w14:paraId="211AD21A" w14:textId="7F099057" w:rsidR="00814295" w:rsidRDefault="00690993" w:rsidP="00814295">
      <w:pPr>
        <w:pStyle w:val="Listenabsatz"/>
        <w:numPr>
          <w:ilvl w:val="0"/>
          <w:numId w:val="3"/>
        </w:numPr>
      </w:pPr>
      <w:r>
        <w:t xml:space="preserve">Um die Klassen der Engine Alpha nutzen zu können, musst du dir den Ordner </w:t>
      </w:r>
      <w:r w:rsidRPr="00814295">
        <w:rPr>
          <w:i/>
          <w:iCs/>
        </w:rPr>
        <w:t>+</w:t>
      </w:r>
      <w:proofErr w:type="spellStart"/>
      <w:r w:rsidRPr="00814295">
        <w:rPr>
          <w:i/>
          <w:iCs/>
        </w:rPr>
        <w:t>libs</w:t>
      </w:r>
      <w:proofErr w:type="spellEnd"/>
      <w:r>
        <w:t xml:space="preserve"> herunterladen und in dein </w:t>
      </w:r>
      <w:proofErr w:type="spellStart"/>
      <w:r>
        <w:t>BlueJ</w:t>
      </w:r>
      <w:proofErr w:type="spellEnd"/>
      <w:r>
        <w:t xml:space="preserve">-Projekt kopieren. </w:t>
      </w:r>
      <w:r w:rsidR="00814295">
        <w:t xml:space="preserve">Die Klassen der </w:t>
      </w:r>
      <w:r>
        <w:t>Engine Alpha</w:t>
      </w:r>
      <w:r w:rsidR="00814295">
        <w:t xml:space="preserve"> sind nur verfügbar, wenn du das entsprechende Package importierst: Dazu musst du in jeden Klassen-Code </w:t>
      </w:r>
      <w:proofErr w:type="spellStart"/>
      <w:r w:rsidRPr="00814295">
        <w:rPr>
          <w:rStyle w:val="Formatvorlage1Zchn"/>
        </w:rPr>
        <w:t>import</w:t>
      </w:r>
      <w:proofErr w:type="spellEnd"/>
      <w:r w:rsidRPr="00814295">
        <w:rPr>
          <w:rStyle w:val="Formatvorlage1Zchn"/>
        </w:rPr>
        <w:t xml:space="preserve"> </w:t>
      </w:r>
      <w:proofErr w:type="spellStart"/>
      <w:proofErr w:type="gramStart"/>
      <w:r w:rsidRPr="00814295">
        <w:rPr>
          <w:rStyle w:val="Formatvorlage1Zchn"/>
        </w:rPr>
        <w:t>ea</w:t>
      </w:r>
      <w:proofErr w:type="spellEnd"/>
      <w:r w:rsidRPr="00814295">
        <w:rPr>
          <w:rStyle w:val="Formatvorlage1Zchn"/>
        </w:rPr>
        <w:t>.*</w:t>
      </w:r>
      <w:proofErr w:type="gramEnd"/>
      <w:r w:rsidRPr="00814295">
        <w:rPr>
          <w:rStyle w:val="Formatvorlage1Zchn"/>
        </w:rPr>
        <w:t>;</w:t>
      </w:r>
      <w:r>
        <w:t xml:space="preserve"> </w:t>
      </w:r>
      <w:r w:rsidR="00814295">
        <w:t xml:space="preserve">in die erste Zeile deines Codes (noch vor </w:t>
      </w:r>
      <w:proofErr w:type="spellStart"/>
      <w:r w:rsidR="00814295" w:rsidRPr="00814295">
        <w:rPr>
          <w:rStyle w:val="Formatvorlage1Zchn"/>
        </w:rPr>
        <w:t>public</w:t>
      </w:r>
      <w:proofErr w:type="spellEnd"/>
      <w:r w:rsidR="00814295" w:rsidRPr="00814295">
        <w:rPr>
          <w:rStyle w:val="Formatvorlage1Zchn"/>
        </w:rPr>
        <w:t xml:space="preserve"> </w:t>
      </w:r>
      <w:proofErr w:type="spellStart"/>
      <w:r w:rsidR="00814295" w:rsidRPr="00814295">
        <w:rPr>
          <w:rStyle w:val="Formatvorlage1Zchn"/>
        </w:rPr>
        <w:t>class</w:t>
      </w:r>
      <w:proofErr w:type="spellEnd"/>
      <w:r w:rsidR="00814295" w:rsidRPr="00814295">
        <w:rPr>
          <w:rStyle w:val="Formatvorlage1Zchn"/>
        </w:rPr>
        <w:t xml:space="preserve"> …</w:t>
      </w:r>
      <w:r w:rsidR="003956ED">
        <w:rPr>
          <w:rStyle w:val="Formatvorlage1Zchn"/>
        </w:rPr>
        <w:t xml:space="preserve"> </w:t>
      </w:r>
      <w:r w:rsidR="00814295">
        <w:t>!) schreiben: Der Compiler weiß somit, dass du die Klassen benutzen möchtest.</w:t>
      </w:r>
    </w:p>
    <w:p w14:paraId="43EFEBEF" w14:textId="6D1356AD" w:rsidR="00690993" w:rsidRDefault="00814295" w:rsidP="00814295">
      <w:pPr>
        <w:pStyle w:val="Listenabsatz"/>
        <w:numPr>
          <w:ilvl w:val="0"/>
          <w:numId w:val="3"/>
        </w:numPr>
      </w:pPr>
      <w:r>
        <w:t>Die IP-Adresse des Servers ist die deines Computers</w:t>
      </w:r>
      <w:r w:rsidR="00690993">
        <w:t>.</w:t>
      </w:r>
      <w:r>
        <w:t xml:space="preserve"> (die du mit „</w:t>
      </w:r>
      <w:proofErr w:type="spellStart"/>
      <w:r>
        <w:t>ipconfig</w:t>
      </w:r>
      <w:proofErr w:type="spellEnd"/>
      <w:r>
        <w:t xml:space="preserve"> /all“ in der Windows-Konsole herausfinden kannst: Sie steht neben „IPv4-Adresse…“). Als Abkürzung kannst du auch „</w:t>
      </w:r>
      <w:proofErr w:type="spellStart"/>
      <w:r w:rsidR="00AE21E3">
        <w:fldChar w:fldCharType="begin"/>
      </w:r>
      <w:r w:rsidR="00AE21E3">
        <w:instrText xml:space="preserve"> HYPERLINK "https://de.wikipedia.org/wiki/Localhost" </w:instrText>
      </w:r>
      <w:r w:rsidR="00AE21E3">
        <w:fldChar w:fldCharType="separate"/>
      </w:r>
      <w:r w:rsidRPr="00474724">
        <w:rPr>
          <w:rStyle w:val="Hyperlink"/>
        </w:rPr>
        <w:t>localhost</w:t>
      </w:r>
      <w:proofErr w:type="spellEnd"/>
      <w:r w:rsidR="00AE21E3">
        <w:rPr>
          <w:rStyle w:val="Hyperlink"/>
        </w:rPr>
        <w:fldChar w:fldCharType="end"/>
      </w:r>
      <w:r>
        <w:t>“ oder „</w:t>
      </w:r>
      <w:hyperlink r:id="rId9" w:history="1">
        <w:r w:rsidRPr="00474724">
          <w:rPr>
            <w:rStyle w:val="Hyperlink"/>
          </w:rPr>
          <w:t>127.0.0.1</w:t>
        </w:r>
      </w:hyperlink>
      <w:r>
        <w:t>“ verwenden, diese Adressen führen dich auch zu deinem eigenen Computer.</w:t>
      </w:r>
    </w:p>
    <w:p w14:paraId="663AF62E" w14:textId="7FF5AC73" w:rsidR="00E832F8" w:rsidRDefault="003956ED" w:rsidP="00814295">
      <w:pPr>
        <w:pStyle w:val="Listenabsatz"/>
        <w:numPr>
          <w:ilvl w:val="0"/>
          <w:numId w:val="3"/>
        </w:numPr>
      </w:pPr>
      <w:r>
        <w:t xml:space="preserve">Du kannst die Definitionen der Klassen der Engine Alpha jederzeit in der </w:t>
      </w:r>
      <w:hyperlink r:id="rId10" w:history="1">
        <w:r w:rsidRPr="003956ED">
          <w:rPr>
            <w:rStyle w:val="Hyperlink"/>
          </w:rPr>
          <w:t>Wiki</w:t>
        </w:r>
      </w:hyperlink>
      <w:r>
        <w:t xml:space="preserve"> oder in den </w:t>
      </w:r>
      <w:hyperlink r:id="rId11" w:history="1">
        <w:proofErr w:type="spellStart"/>
        <w:r w:rsidRPr="003956ED">
          <w:rPr>
            <w:rStyle w:val="Hyperlink"/>
          </w:rPr>
          <w:t>docs</w:t>
        </w:r>
        <w:proofErr w:type="spellEnd"/>
      </w:hyperlink>
      <w:r>
        <w:t xml:space="preserve"> nachlesen. Außerdem gibt es in der </w:t>
      </w:r>
      <w:hyperlink r:id="rId12" w:history="1">
        <w:proofErr w:type="spellStart"/>
        <w:r w:rsidRPr="003956ED">
          <w:rPr>
            <w:rStyle w:val="Hyperlink"/>
          </w:rPr>
          <w:t>wiki</w:t>
        </w:r>
        <w:proofErr w:type="spellEnd"/>
        <w:r w:rsidRPr="003956ED">
          <w:rPr>
            <w:rStyle w:val="Hyperlink"/>
          </w:rPr>
          <w:t xml:space="preserve"> eine extra Seite</w:t>
        </w:r>
      </w:hyperlink>
      <w:r>
        <w:t xml:space="preserve"> über Server-Client-Kommunikation.</w:t>
      </w:r>
    </w:p>
    <w:p w14:paraId="7857432E" w14:textId="2600275A" w:rsidR="004A4CAA" w:rsidRDefault="00AE21E3" w:rsidP="004A4CAA">
      <w:pPr>
        <w:pStyle w:val="Listenabsatz"/>
        <w:numPr>
          <w:ilvl w:val="0"/>
          <w:numId w:val="3"/>
        </w:numPr>
      </w:pPr>
      <w:r>
        <w:t>Falls du gar nicht weißt, wo du anfangen sollst und wie das ganze zu programmieren ist, findest du im Anhang auch noch einen kleinschrittigen Leitfaden.</w:t>
      </w:r>
      <w:r w:rsidR="004A4CAA">
        <w:t xml:space="preserve"> Du kannst diesen Leitfaden auch zum Überprüfen deiner Lösungen benutzen.</w:t>
      </w:r>
      <w:bookmarkStart w:id="0" w:name="_GoBack"/>
      <w:bookmarkEnd w:id="0"/>
    </w:p>
    <w:p w14:paraId="760CED07" w14:textId="6BBEAAA7" w:rsidR="004A4CAA" w:rsidRPr="004A4CAA" w:rsidRDefault="004A4CAA" w:rsidP="004A4CAA">
      <w:pPr>
        <w:rPr>
          <w:b/>
          <w:bCs/>
        </w:rPr>
      </w:pPr>
      <w:r w:rsidRPr="004A4CAA">
        <w:rPr>
          <w:b/>
          <w:bCs/>
        </w:rPr>
        <w:t>Extra-Aufgabe für erfahrene Programmierer</w:t>
      </w:r>
    </w:p>
    <w:p w14:paraId="0CA5BA90" w14:textId="08770ACD" w:rsidR="004A4CAA" w:rsidRDefault="004A4CAA" w:rsidP="004A4CAA">
      <w:r>
        <w:t>Jeder Client soll vor seine Nachricht noch (s)einen Namen schreiben.</w:t>
      </w:r>
    </w:p>
    <w:sectPr w:rsidR="004A4C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659"/>
    <w:multiLevelType w:val="hybridMultilevel"/>
    <w:tmpl w:val="ABD0F4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49F"/>
    <w:multiLevelType w:val="hybridMultilevel"/>
    <w:tmpl w:val="E18AE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AE1"/>
    <w:multiLevelType w:val="hybridMultilevel"/>
    <w:tmpl w:val="AF68BC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9"/>
    <w:rsid w:val="00102922"/>
    <w:rsid w:val="00110E59"/>
    <w:rsid w:val="001B7A98"/>
    <w:rsid w:val="001E45CE"/>
    <w:rsid w:val="002D6712"/>
    <w:rsid w:val="00323749"/>
    <w:rsid w:val="003925BD"/>
    <w:rsid w:val="003956ED"/>
    <w:rsid w:val="00474724"/>
    <w:rsid w:val="004A4CAA"/>
    <w:rsid w:val="004A7025"/>
    <w:rsid w:val="00690993"/>
    <w:rsid w:val="006A4CB9"/>
    <w:rsid w:val="006B60A3"/>
    <w:rsid w:val="00814295"/>
    <w:rsid w:val="00964A84"/>
    <w:rsid w:val="00AE21E3"/>
    <w:rsid w:val="00AE4D1C"/>
    <w:rsid w:val="00B50354"/>
    <w:rsid w:val="00E24FEC"/>
    <w:rsid w:val="00E832F8"/>
    <w:rsid w:val="00F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41E5"/>
  <w15:chartTrackingRefBased/>
  <w15:docId w15:val="{DE198A79-ACF0-4A6E-99DA-055D07A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70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702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A7025"/>
    <w:rPr>
      <w:color w:val="954F72" w:themeColor="followedHyperlink"/>
      <w:u w:val="single"/>
    </w:rPr>
  </w:style>
  <w:style w:type="paragraph" w:customStyle="1" w:styleId="Formatvorlage1">
    <w:name w:val="Formatvorlage1"/>
    <w:basedOn w:val="Standard"/>
    <w:link w:val="Formatvorlage1Zchn"/>
    <w:autoRedefine/>
    <w:qFormat/>
    <w:rsid w:val="004A7025"/>
    <w:rPr>
      <w:rFonts w:ascii="Consolas" w:hAnsi="Consolas"/>
      <w:color w:val="7030A0"/>
    </w:rPr>
  </w:style>
  <w:style w:type="paragraph" w:styleId="Listenabsatz">
    <w:name w:val="List Paragraph"/>
    <w:basedOn w:val="Standard"/>
    <w:uiPriority w:val="34"/>
    <w:qFormat/>
    <w:rsid w:val="00814295"/>
    <w:pPr>
      <w:ind w:left="720"/>
      <w:contextualSpacing/>
    </w:pPr>
  </w:style>
  <w:style w:type="character" w:customStyle="1" w:styleId="Formatvorlage1Zchn">
    <w:name w:val="Formatvorlage1 Zchn"/>
    <w:basedOn w:val="Absatz-Standardschriftart"/>
    <w:link w:val="Formatvorlage1"/>
    <w:rsid w:val="004A7025"/>
    <w:rPr>
      <w:rFonts w:ascii="Consolas" w:hAnsi="Consolas"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Liste_der_standardisierten_Ports" TargetMode="External"/><Relationship Id="rId12" Type="http://schemas.openxmlformats.org/officeDocument/2006/relationships/hyperlink" Target="https://engine-alpha.org/wiki/Tutorials/Netzwe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engine-alpha.org/v3.2.0/" TargetMode="External"/><Relationship Id="rId5" Type="http://schemas.openxmlformats.org/officeDocument/2006/relationships/hyperlink" Target="https://engine-alpha.org/wiki/Engine_Alpha" TargetMode="External"/><Relationship Id="rId10" Type="http://schemas.openxmlformats.org/officeDocument/2006/relationships/hyperlink" Target="https://engine-alpha.org/wi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ocalh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2020-03-26T14:20:00Z</dcterms:created>
  <dcterms:modified xsi:type="dcterms:W3CDTF">2020-03-26T14:20:00Z</dcterms:modified>
</cp:coreProperties>
</file>