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184E2" w14:textId="77777777" w:rsidR="00981C92" w:rsidRDefault="00981C92">
      <w:pPr>
        <w:pStyle w:val="af1"/>
        <w:jc w:val="center"/>
        <w:rPr>
          <w:rFonts w:ascii="Times New Roman" w:hAnsi="Times New Roman"/>
        </w:rPr>
      </w:pPr>
    </w:p>
    <w:p w14:paraId="0E539099" w14:textId="77777777" w:rsidR="00981C92" w:rsidRDefault="00981C92">
      <w:pPr>
        <w:pStyle w:val="af1"/>
        <w:rPr>
          <w:rFonts w:ascii="Times New Roman" w:hAnsi="Times New Roman"/>
        </w:rPr>
      </w:pPr>
    </w:p>
    <w:p w14:paraId="36DEF46C" w14:textId="77777777" w:rsidR="00981C92" w:rsidRDefault="00981C92">
      <w:pPr>
        <w:pStyle w:val="af1"/>
        <w:rPr>
          <w:rFonts w:ascii="Times New Roman" w:hAnsi="Times New Roman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3543"/>
        <w:gridCol w:w="1702"/>
        <w:gridCol w:w="4100"/>
      </w:tblGrid>
      <w:tr w:rsidR="00981C92" w14:paraId="136C3AC9" w14:textId="77777777">
        <w:tc>
          <w:tcPr>
            <w:tcW w:w="3543" w:type="dxa"/>
          </w:tcPr>
          <w:p w14:paraId="22539C54" w14:textId="77777777" w:rsidR="00981C92" w:rsidRDefault="00E34117">
            <w:pPr>
              <w:pStyle w:val="af1"/>
              <w:ind w:left="-106" w:right="-107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ЗАЩИЩЕН С ОЦЕНКОЙ: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7CA11070" w14:textId="77777777" w:rsidR="00981C92" w:rsidRDefault="00981C92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00" w:type="dxa"/>
          </w:tcPr>
          <w:p w14:paraId="4A00954B" w14:textId="77777777" w:rsidR="00981C92" w:rsidRDefault="00981C92">
            <w:pPr>
              <w:pStyle w:val="af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A17F102" w14:textId="77777777" w:rsidR="00981C92" w:rsidRDefault="00981C92">
      <w:pPr>
        <w:pStyle w:val="af1"/>
        <w:rPr>
          <w:rFonts w:ascii="Times New Roman" w:hAnsi="Times New Roman"/>
        </w:rPr>
      </w:pPr>
    </w:p>
    <w:p w14:paraId="4385B836" w14:textId="77777777" w:rsidR="00981C92" w:rsidRDefault="00981C92">
      <w:pPr>
        <w:pStyle w:val="af1"/>
        <w:rPr>
          <w:rFonts w:ascii="Times New Roman" w:hAnsi="Times New Roman"/>
        </w:rPr>
      </w:pPr>
    </w:p>
    <w:p w14:paraId="7BF8CB53" w14:textId="77777777" w:rsidR="00981C92" w:rsidRDefault="00E34117">
      <w:pPr>
        <w:pStyle w:val="af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</w:t>
      </w: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2977"/>
        <w:gridCol w:w="283"/>
        <w:gridCol w:w="1702"/>
        <w:gridCol w:w="282"/>
        <w:gridCol w:w="1419"/>
        <w:gridCol w:w="282"/>
        <w:gridCol w:w="2411"/>
      </w:tblGrid>
      <w:tr w:rsidR="00981C92" w14:paraId="639CB04F" w14:textId="77777777">
        <w:tc>
          <w:tcPr>
            <w:tcW w:w="2977" w:type="dxa"/>
            <w:tcBorders>
              <w:bottom w:val="single" w:sz="4" w:space="0" w:color="000000"/>
            </w:tcBorders>
          </w:tcPr>
          <w:p w14:paraId="129D3BF2" w14:textId="77777777" w:rsidR="00981C92" w:rsidRDefault="00E34117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доц., к.ф.-м.н., доцент</w:t>
            </w:r>
          </w:p>
        </w:tc>
        <w:tc>
          <w:tcPr>
            <w:tcW w:w="283" w:type="dxa"/>
          </w:tcPr>
          <w:p w14:paraId="35117214" w14:textId="77777777" w:rsidR="00981C92" w:rsidRDefault="00E34117">
            <w:pPr>
              <w:pStyle w:val="af1"/>
              <w:spacing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/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795247D2" w14:textId="77777777" w:rsidR="00981C92" w:rsidRDefault="00981C92">
            <w:pPr>
              <w:pStyle w:val="af1"/>
              <w:spacing w:line="276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" w:type="dxa"/>
          </w:tcPr>
          <w:p w14:paraId="649A4C55" w14:textId="77777777" w:rsidR="00981C92" w:rsidRDefault="00E34117">
            <w:pPr>
              <w:pStyle w:val="af1"/>
              <w:spacing w:line="276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 w14:paraId="0E6F3B43" w14:textId="77777777" w:rsidR="00981C92" w:rsidRDefault="00981C92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" w:type="dxa"/>
          </w:tcPr>
          <w:p w14:paraId="5C413FC5" w14:textId="77777777" w:rsidR="00981C92" w:rsidRDefault="00E34117">
            <w:pPr>
              <w:pStyle w:val="af1"/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4E385EE1" w14:textId="77777777" w:rsidR="00981C92" w:rsidRDefault="00E34117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М. В. Фаттахова</w:t>
            </w:r>
          </w:p>
        </w:tc>
      </w:tr>
      <w:tr w:rsidR="00981C92" w14:paraId="51C0061D" w14:textId="77777777">
        <w:tc>
          <w:tcPr>
            <w:tcW w:w="2977" w:type="dxa"/>
            <w:tcBorders>
              <w:top w:val="single" w:sz="4" w:space="0" w:color="000000"/>
            </w:tcBorders>
          </w:tcPr>
          <w:p w14:paraId="0D24A6FC" w14:textId="77777777" w:rsidR="00981C92" w:rsidRDefault="00E341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3" w:type="dxa"/>
          </w:tcPr>
          <w:p w14:paraId="5226D4AF" w14:textId="77777777" w:rsidR="00981C92" w:rsidRDefault="00981C92">
            <w:pPr>
              <w:pStyle w:val="af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</w:tcBorders>
          </w:tcPr>
          <w:p w14:paraId="36BA0DD3" w14:textId="77777777" w:rsidR="00981C92" w:rsidRDefault="00E341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282" w:type="dxa"/>
          </w:tcPr>
          <w:p w14:paraId="1AB11FBC" w14:textId="77777777" w:rsidR="00981C92" w:rsidRDefault="00981C92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000000"/>
            </w:tcBorders>
          </w:tcPr>
          <w:p w14:paraId="181B3F19" w14:textId="77777777" w:rsidR="00981C92" w:rsidRDefault="00E341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2" w:type="dxa"/>
          </w:tcPr>
          <w:p w14:paraId="685066B7" w14:textId="77777777" w:rsidR="00981C92" w:rsidRDefault="00981C92">
            <w:pPr>
              <w:pStyle w:val="af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1" w:type="dxa"/>
            <w:tcBorders>
              <w:top w:val="single" w:sz="4" w:space="0" w:color="000000"/>
            </w:tcBorders>
          </w:tcPr>
          <w:p w14:paraId="6F816301" w14:textId="77777777" w:rsidR="00981C92" w:rsidRDefault="00E341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4EB75DFA" w14:textId="77777777" w:rsidR="00981C92" w:rsidRDefault="00981C92">
      <w:pPr>
        <w:pStyle w:val="af1"/>
        <w:rPr>
          <w:rFonts w:ascii="Times New Roman" w:hAnsi="Times New Roman"/>
        </w:rPr>
      </w:pPr>
    </w:p>
    <w:p w14:paraId="6B9D18AF" w14:textId="77777777" w:rsidR="00981C92" w:rsidRDefault="00981C92">
      <w:pPr>
        <w:pStyle w:val="af1"/>
        <w:rPr>
          <w:rFonts w:ascii="Times New Roman" w:hAnsi="Times New Roman"/>
        </w:rPr>
      </w:pPr>
    </w:p>
    <w:p w14:paraId="04C8DBC0" w14:textId="77777777" w:rsidR="00981C92" w:rsidRDefault="00981C92">
      <w:pPr>
        <w:pStyle w:val="af1"/>
        <w:rPr>
          <w:rFonts w:ascii="Times New Roman" w:hAnsi="Times New Roman"/>
        </w:rPr>
      </w:pPr>
    </w:p>
    <w:p w14:paraId="28A31710" w14:textId="77777777" w:rsidR="00981C92" w:rsidRDefault="00981C92">
      <w:pPr>
        <w:pStyle w:val="af1"/>
        <w:rPr>
          <w:rFonts w:ascii="Times New Roman" w:hAnsi="Times New Roman"/>
        </w:rPr>
      </w:pPr>
    </w:p>
    <w:p w14:paraId="13B89123" w14:textId="77777777" w:rsidR="00981C92" w:rsidRDefault="00981C92">
      <w:pPr>
        <w:pStyle w:val="af1"/>
        <w:rPr>
          <w:rFonts w:ascii="Times New Roman" w:hAnsi="Times New Roman"/>
        </w:rPr>
      </w:pPr>
    </w:p>
    <w:p w14:paraId="2AA4BAC4" w14:textId="77777777" w:rsidR="00981C92" w:rsidRDefault="00E34117">
      <w:pPr>
        <w:pStyle w:val="af1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ОТЧЕТ О ЛАБОРАТОРНОЙ РАБОТЕ №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14:paraId="0C9DBCE2" w14:textId="77777777" w:rsidR="00981C92" w:rsidRDefault="00981C92">
      <w:pPr>
        <w:pStyle w:val="af1"/>
        <w:jc w:val="center"/>
        <w:rPr>
          <w:rFonts w:ascii="Times New Roman" w:hAnsi="Times New Roman"/>
          <w:sz w:val="28"/>
          <w:szCs w:val="28"/>
        </w:rPr>
      </w:pPr>
    </w:p>
    <w:p w14:paraId="1A63EF1D" w14:textId="77777777" w:rsidR="00981C92" w:rsidRDefault="00E34117">
      <w:pPr>
        <w:pStyle w:val="af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«Решение задачи многокритериальной оптимизации средствами </w:t>
      </w:r>
      <w:proofErr w:type="spellStart"/>
      <w:r>
        <w:rPr>
          <w:rFonts w:ascii="Times New Roman" w:hAnsi="Times New Roman"/>
          <w:sz w:val="28"/>
          <w:szCs w:val="28"/>
        </w:rPr>
        <w:t>Excel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06D8EA2E" w14:textId="77777777" w:rsidR="00981C92" w:rsidRDefault="00981C92">
      <w:pPr>
        <w:pStyle w:val="af1"/>
        <w:jc w:val="center"/>
        <w:rPr>
          <w:rFonts w:ascii="Times New Roman" w:hAnsi="Times New Roman"/>
          <w:sz w:val="28"/>
          <w:szCs w:val="28"/>
        </w:rPr>
      </w:pPr>
    </w:p>
    <w:p w14:paraId="4A9C947E" w14:textId="77777777" w:rsidR="00981C92" w:rsidRDefault="00E34117">
      <w:pPr>
        <w:pStyle w:val="af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КУРСУ: «Прикладные модели оптимизации»</w:t>
      </w:r>
    </w:p>
    <w:p w14:paraId="73F97EEF" w14:textId="77777777" w:rsidR="00981C92" w:rsidRDefault="00981C92">
      <w:pPr>
        <w:pStyle w:val="af1"/>
        <w:rPr>
          <w:rFonts w:ascii="Times New Roman" w:hAnsi="Times New Roman"/>
        </w:rPr>
      </w:pPr>
    </w:p>
    <w:p w14:paraId="45879CDF" w14:textId="77777777" w:rsidR="00981C92" w:rsidRDefault="00981C92">
      <w:pPr>
        <w:pStyle w:val="af1"/>
        <w:rPr>
          <w:rFonts w:ascii="Times New Roman" w:hAnsi="Times New Roman"/>
        </w:rPr>
      </w:pPr>
    </w:p>
    <w:p w14:paraId="7E99EF33" w14:textId="77777777" w:rsidR="00981C92" w:rsidRDefault="00981C92">
      <w:pPr>
        <w:pStyle w:val="af1"/>
        <w:rPr>
          <w:rFonts w:ascii="Times New Roman" w:hAnsi="Times New Roman"/>
        </w:rPr>
      </w:pPr>
    </w:p>
    <w:p w14:paraId="727A6FB6" w14:textId="77777777" w:rsidR="00981C92" w:rsidRDefault="00981C92">
      <w:pPr>
        <w:pStyle w:val="af1"/>
        <w:rPr>
          <w:rFonts w:ascii="Times New Roman" w:hAnsi="Times New Roman"/>
        </w:rPr>
      </w:pPr>
    </w:p>
    <w:p w14:paraId="5E1C8071" w14:textId="77777777" w:rsidR="00981C92" w:rsidRDefault="00981C92">
      <w:pPr>
        <w:pStyle w:val="af1"/>
        <w:rPr>
          <w:rFonts w:ascii="Times New Roman" w:hAnsi="Times New Roman"/>
        </w:rPr>
      </w:pPr>
    </w:p>
    <w:p w14:paraId="06785B7A" w14:textId="77777777" w:rsidR="00981C92" w:rsidRDefault="00981C92">
      <w:pPr>
        <w:pStyle w:val="af1"/>
        <w:rPr>
          <w:rFonts w:ascii="Times New Roman" w:hAnsi="Times New Roman"/>
        </w:rPr>
      </w:pPr>
    </w:p>
    <w:p w14:paraId="525A046D" w14:textId="77777777" w:rsidR="00981C92" w:rsidRDefault="00981C92">
      <w:pPr>
        <w:pStyle w:val="af1"/>
        <w:rPr>
          <w:rFonts w:ascii="Times New Roman" w:hAnsi="Times New Roman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244"/>
        <w:gridCol w:w="1419"/>
        <w:gridCol w:w="283"/>
        <w:gridCol w:w="2410"/>
      </w:tblGrid>
      <w:tr w:rsidR="00981C92" w14:paraId="53598CD1" w14:textId="77777777">
        <w:tc>
          <w:tcPr>
            <w:tcW w:w="5244" w:type="dxa"/>
          </w:tcPr>
          <w:p w14:paraId="6268B0C6" w14:textId="77777777" w:rsidR="00981C92" w:rsidRDefault="00E34117">
            <w:pPr>
              <w:pStyle w:val="af1"/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РАБОТУ ВЫПОЛНИЛ (-А) СТУДЕНТ (-КА):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 w14:paraId="65527A56" w14:textId="77777777" w:rsidR="00981C92" w:rsidRDefault="00E34117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4932</w:t>
            </w:r>
          </w:p>
        </w:tc>
        <w:tc>
          <w:tcPr>
            <w:tcW w:w="283" w:type="dxa"/>
          </w:tcPr>
          <w:p w14:paraId="282C305A" w14:textId="77777777" w:rsidR="00981C92" w:rsidRDefault="00E34117">
            <w:pPr>
              <w:pStyle w:val="af1"/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14:paraId="4247B0E1" w14:textId="77777777" w:rsidR="00981C92" w:rsidRDefault="00E34117">
            <w:pPr>
              <w:pStyle w:val="af1"/>
              <w:spacing w:line="276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Н. С. Иванов</w:t>
            </w:r>
          </w:p>
        </w:tc>
      </w:tr>
      <w:tr w:rsidR="00981C92" w14:paraId="54E4CEFC" w14:textId="77777777">
        <w:tc>
          <w:tcPr>
            <w:tcW w:w="5244" w:type="dxa"/>
          </w:tcPr>
          <w:p w14:paraId="2D7C090A" w14:textId="77777777" w:rsidR="00981C92" w:rsidRDefault="00981C92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000000"/>
            </w:tcBorders>
          </w:tcPr>
          <w:p w14:paraId="0A7399AE" w14:textId="77777777" w:rsidR="00981C92" w:rsidRDefault="00E341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3" w:type="dxa"/>
          </w:tcPr>
          <w:p w14:paraId="0FDB61E9" w14:textId="77777777" w:rsidR="00981C92" w:rsidRDefault="00981C92">
            <w:pPr>
              <w:pStyle w:val="af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14:paraId="6E47D5DF" w14:textId="77777777" w:rsidR="00981C92" w:rsidRDefault="00E341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68E586DD" w14:textId="77777777" w:rsidR="00981C92" w:rsidRDefault="00981C92">
      <w:pPr>
        <w:pStyle w:val="af1"/>
        <w:rPr>
          <w:rFonts w:ascii="Times New Roman" w:hAnsi="Times New Roman"/>
        </w:rPr>
      </w:pPr>
    </w:p>
    <w:p w14:paraId="4873CD03" w14:textId="77777777" w:rsidR="00981C92" w:rsidRDefault="00981C92">
      <w:pPr>
        <w:pStyle w:val="af1"/>
        <w:rPr>
          <w:rFonts w:ascii="Times New Roman" w:hAnsi="Times New Roman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471"/>
        <w:gridCol w:w="286"/>
        <w:gridCol w:w="1727"/>
        <w:gridCol w:w="288"/>
        <w:gridCol w:w="1584"/>
      </w:tblGrid>
      <w:tr w:rsidR="00981C92" w14:paraId="0BC9D18A" w14:textId="77777777">
        <w:tc>
          <w:tcPr>
            <w:tcW w:w="5471" w:type="dxa"/>
          </w:tcPr>
          <w:p w14:paraId="1D8CC82E" w14:textId="77777777" w:rsidR="00981C92" w:rsidRDefault="00981C92">
            <w:pPr>
              <w:pStyle w:val="af1"/>
              <w:spacing w:line="276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6" w:type="dxa"/>
          </w:tcPr>
          <w:p w14:paraId="3CE84941" w14:textId="77777777" w:rsidR="00981C92" w:rsidRDefault="00E34117">
            <w:pPr>
              <w:pStyle w:val="af1"/>
              <w:spacing w:line="276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727" w:type="dxa"/>
            <w:tcBorders>
              <w:bottom w:val="single" w:sz="4" w:space="0" w:color="000000"/>
            </w:tcBorders>
          </w:tcPr>
          <w:p w14:paraId="364F1376" w14:textId="77777777" w:rsidR="00981C92" w:rsidRDefault="00981C92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8" w:type="dxa"/>
          </w:tcPr>
          <w:p w14:paraId="12AA6F56" w14:textId="77777777" w:rsidR="00981C92" w:rsidRDefault="00E34117">
            <w:pPr>
              <w:pStyle w:val="af1"/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584" w:type="dxa"/>
            <w:tcBorders>
              <w:bottom w:val="single" w:sz="4" w:space="0" w:color="000000"/>
            </w:tcBorders>
          </w:tcPr>
          <w:p w14:paraId="2F7DE513" w14:textId="77777777" w:rsidR="00981C92" w:rsidRDefault="00E34117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27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</w:tr>
      <w:tr w:rsidR="00981C92" w14:paraId="40984044" w14:textId="77777777">
        <w:tc>
          <w:tcPr>
            <w:tcW w:w="5471" w:type="dxa"/>
          </w:tcPr>
          <w:p w14:paraId="5878411F" w14:textId="77777777" w:rsidR="00981C92" w:rsidRDefault="00981C92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</w:p>
        </w:tc>
        <w:tc>
          <w:tcPr>
            <w:tcW w:w="286" w:type="dxa"/>
          </w:tcPr>
          <w:p w14:paraId="18671FA0" w14:textId="77777777" w:rsidR="00981C92" w:rsidRDefault="00981C92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</w:p>
        </w:tc>
        <w:tc>
          <w:tcPr>
            <w:tcW w:w="1727" w:type="dxa"/>
            <w:tcBorders>
              <w:top w:val="single" w:sz="4" w:space="0" w:color="000000"/>
            </w:tcBorders>
          </w:tcPr>
          <w:p w14:paraId="4734FD0A" w14:textId="77777777" w:rsidR="00981C92" w:rsidRDefault="00E341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8" w:type="dxa"/>
          </w:tcPr>
          <w:p w14:paraId="56DC4026" w14:textId="77777777" w:rsidR="00981C92" w:rsidRDefault="00981C92">
            <w:pPr>
              <w:pStyle w:val="af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84" w:type="dxa"/>
            <w:tcBorders>
              <w:top w:val="single" w:sz="4" w:space="0" w:color="000000"/>
            </w:tcBorders>
          </w:tcPr>
          <w:p w14:paraId="5A95D1A3" w14:textId="77777777" w:rsidR="00981C92" w:rsidRDefault="00E341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(дата отчета)</w:t>
            </w:r>
          </w:p>
        </w:tc>
      </w:tr>
    </w:tbl>
    <w:p w14:paraId="2BE659AE" w14:textId="77777777" w:rsidR="00981C92" w:rsidRDefault="00E34117">
      <w:pPr>
        <w:pStyle w:val="af1"/>
        <w:rPr>
          <w:rFonts w:ascii="Times New Roman" w:hAnsi="Times New Roman"/>
        </w:rPr>
      </w:pPr>
      <w:r>
        <w:br w:type="page"/>
      </w:r>
    </w:p>
    <w:p w14:paraId="3F0B2E0B" w14:textId="77777777" w:rsidR="00981C92" w:rsidRDefault="00E34117">
      <w:pPr>
        <w:pStyle w:val="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1 Формулировка задачи: </w:t>
      </w:r>
    </w:p>
    <w:p w14:paraId="2AF240ED" w14:textId="77777777" w:rsidR="00981C92" w:rsidRDefault="00981C92">
      <w:pPr>
        <w:rPr>
          <w:rFonts w:ascii="Times New Roman" w:hAnsi="Times New Roman"/>
          <w:sz w:val="28"/>
          <w:szCs w:val="28"/>
        </w:rPr>
      </w:pPr>
    </w:p>
    <w:p w14:paraId="2AB19147" w14:textId="77777777" w:rsidR="00981C92" w:rsidRDefault="00E34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  <w:u w:val="single"/>
        </w:rPr>
        <w:t>Вариант 8</w:t>
      </w:r>
    </w:p>
    <w:p w14:paraId="791F07B6" w14:textId="77777777" w:rsidR="00981C92" w:rsidRDefault="00E34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Фирма производит два безалкогольных напитка «Колокольчик» и «Буратино». Для производства «Колокольчика» требуется 0,02 ч работы оборудования, а для «Буратино» – 0,04, а расход специального ингредиента на них составляет 0,01 кг и 0,04 кг на 1 л соответственно. Ежедневно в распоряжении фирмы 16 кг специального ингредиента и 24 ч работы оборудования. Доход от продажи одного литра «Колокольчика» составляет 0,25 рубля, а «Буратино» – 0,35. </w:t>
      </w:r>
    </w:p>
    <w:p w14:paraId="3677D6CA" w14:textId="77777777" w:rsidR="00981C92" w:rsidRDefault="00E34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Требуется составить такой план производства, который будет удовлетворять следующим целям:</w:t>
      </w:r>
    </w:p>
    <w:p w14:paraId="2E77DF06" w14:textId="77777777" w:rsidR="00981C92" w:rsidRDefault="00E34117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1: максимизировать суммарный доход от продажи.</w:t>
      </w:r>
    </w:p>
    <w:p w14:paraId="47B3A246" w14:textId="77777777" w:rsidR="00981C92" w:rsidRDefault="00E34117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2: максимизировать суммарное количество производимых напитков.</w:t>
      </w:r>
    </w:p>
    <w:p w14:paraId="51654101" w14:textId="77777777" w:rsidR="00981C92" w:rsidRDefault="00E34117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3: минимизировать используемое количество специального ингредиента. </w:t>
      </w:r>
    </w:p>
    <w:p w14:paraId="347B9A95" w14:textId="77777777" w:rsidR="00981C92" w:rsidRDefault="00981C92">
      <w:pPr>
        <w:rPr>
          <w:rFonts w:ascii="Times New Roman" w:hAnsi="Times New Roman"/>
          <w:sz w:val="28"/>
          <w:szCs w:val="28"/>
        </w:rPr>
      </w:pPr>
    </w:p>
    <w:p w14:paraId="04E60A18" w14:textId="77777777" w:rsidR="00981C92" w:rsidRDefault="00E34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Математическая модель</w:t>
      </w:r>
    </w:p>
    <w:p w14:paraId="081DE488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0,25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+0,35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DD4F684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E02203C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629B886B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0,02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≥24</m:t>
                  </m:r>
                </m:e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03CD5CFF" w14:textId="77777777" w:rsidR="00981C92" w:rsidRDefault="00981C92">
      <w:pPr>
        <w:rPr>
          <w:rFonts w:ascii="Times New Roman" w:hAnsi="Times New Roman"/>
          <w:sz w:val="28"/>
          <w:szCs w:val="28"/>
          <w:lang w:val="en-US"/>
        </w:rPr>
      </w:pPr>
    </w:p>
    <w:p w14:paraId="78755A3B" w14:textId="77777777" w:rsidR="00981C92" w:rsidRDefault="00E34117">
      <w:pPr>
        <w:rPr>
          <w:rFonts w:ascii="Times New Roman" w:hAnsi="Times New Roman"/>
          <w:sz w:val="28"/>
          <w:szCs w:val="28"/>
          <w:lang w:val="en-US"/>
        </w:rPr>
      </w:pPr>
      <w:r w:rsidRPr="00E34117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Математические модели каждой цели и их решение с помощью </w:t>
      </w:r>
      <w:r>
        <w:rPr>
          <w:rFonts w:ascii="Times New Roman" w:hAnsi="Times New Roman"/>
          <w:sz w:val="28"/>
          <w:szCs w:val="28"/>
          <w:lang w:val="en-US"/>
        </w:rPr>
        <w:t>Excel</w:t>
      </w:r>
    </w:p>
    <w:p w14:paraId="49138118" w14:textId="77777777" w:rsidR="00981C92" w:rsidRDefault="00E34117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+0,35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→max</m:t>
          </m:r>
        </m:oMath>
      </m:oMathPara>
    </w:p>
    <w:p w14:paraId="0C4C52B5" w14:textId="77777777" w:rsidR="00981C92" w:rsidRDefault="00E34117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0,02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≥24</m:t>
                  </m:r>
                </m:e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670DAD30" w14:textId="77777777" w:rsidR="00981C92" w:rsidRDefault="00E341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0" distR="0" simplePos="0" relativeHeight="9" behindDoc="0" locked="0" layoutInCell="0" allowOverlap="1" wp14:anchorId="0E5A0565" wp14:editId="2E8DA645">
            <wp:simplePos x="0" y="0"/>
            <wp:positionH relativeFrom="column">
              <wp:posOffset>45085</wp:posOffset>
            </wp:positionH>
            <wp:positionV relativeFrom="paragraph">
              <wp:posOffset>55245</wp:posOffset>
            </wp:positionV>
            <wp:extent cx="4500880" cy="25425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2B9F690" w14:textId="77777777" w:rsidR="00981C92" w:rsidRDefault="00E34117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→max</m:t>
          </m:r>
        </m:oMath>
      </m:oMathPara>
    </w:p>
    <w:p w14:paraId="0334A9EA" w14:textId="77777777" w:rsidR="00981C92" w:rsidRDefault="00E34117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0,02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≥24</m:t>
                  </m:r>
                </m:e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166720F2" w14:textId="77777777" w:rsidR="00981C92" w:rsidRDefault="00E341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0" distR="0" simplePos="0" relativeHeight="10" behindDoc="0" locked="0" layoutInCell="0" allowOverlap="1" wp14:anchorId="0B306FD9" wp14:editId="5C3F95F2">
            <wp:simplePos x="0" y="0"/>
            <wp:positionH relativeFrom="column">
              <wp:posOffset>18415</wp:posOffset>
            </wp:positionH>
            <wp:positionV relativeFrom="paragraph">
              <wp:posOffset>28575</wp:posOffset>
            </wp:positionV>
            <wp:extent cx="4491990" cy="25546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79A78" w14:textId="77777777" w:rsidR="00981C92" w:rsidRDefault="00E34117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→max</m:t>
          </m:r>
        </m:oMath>
      </m:oMathPara>
    </w:p>
    <w:p w14:paraId="5A9D9AB3" w14:textId="77777777" w:rsidR="00981C92" w:rsidRDefault="00E34117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0,02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≥24</m:t>
                  </m:r>
                </m:e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6B44AC34" w14:textId="1E3B21D7" w:rsidR="00981C92" w:rsidRDefault="00E34117">
      <w:pPr>
        <w:rPr>
          <w:rFonts w:ascii="Times New Roman" w:hAnsi="Times New Roman"/>
          <w:sz w:val="28"/>
          <w:szCs w:val="28"/>
          <w:lang w:val="en-US"/>
        </w:rPr>
      </w:pPr>
      <w:r w:rsidRPr="00E34117">
        <w:drawing>
          <wp:inline distT="0" distB="0" distL="0" distR="0" wp14:anchorId="5D8E013B" wp14:editId="7D0B27E7">
            <wp:extent cx="4616450" cy="2662293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417" cy="266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48F254D" w14:textId="77777777" w:rsidR="00981C92" w:rsidRPr="00E34117" w:rsidRDefault="00E34117">
      <w:pPr>
        <w:rPr>
          <w:rFonts w:ascii="Times New Roman" w:hAnsi="Times New Roman"/>
          <w:sz w:val="28"/>
          <w:szCs w:val="28"/>
        </w:rPr>
      </w:pPr>
      <w:r w:rsidRPr="00E34117">
        <w:rPr>
          <w:rFonts w:ascii="Times New Roman" w:hAnsi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/>
          <w:sz w:val="28"/>
          <w:szCs w:val="28"/>
        </w:rPr>
        <w:t>Решение многокритериальной задачи методом главного критерия</w:t>
      </w:r>
    </w:p>
    <w:p w14:paraId="4296CFB7" w14:textId="77777777" w:rsidR="00981C92" w:rsidRDefault="00E34117">
      <w:r>
        <w:rPr>
          <w:rFonts w:ascii="Times New Roman" w:hAnsi="Times New Roman"/>
          <w:sz w:val="28"/>
          <w:szCs w:val="28"/>
        </w:rPr>
        <w:t>Точка</w:t>
      </w:r>
      <w:r>
        <w:rPr>
          <w:rFonts w:ascii="Times New Roman" w:hAnsi="Times New Roman"/>
          <w:sz w:val="28"/>
          <w:szCs w:val="28"/>
          <w:lang w:val="en-US"/>
        </w:rPr>
        <w:t xml:space="preserve"> sq</w:t>
      </w:r>
      <w:r>
        <w:rPr>
          <w:rFonts w:ascii="Times New Roman" w:hAnsi="Times New Roman"/>
          <w:sz w:val="28"/>
          <w:szCs w:val="28"/>
        </w:rPr>
        <w:t>(статус-кво)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213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750</w:t>
      </w:r>
      <w:r>
        <w:rPr>
          <w:rFonts w:ascii="Times New Roman" w:hAnsi="Times New Roman"/>
          <w:color w:val="000000"/>
          <w:sz w:val="28"/>
          <w:szCs w:val="28"/>
        </w:rPr>
        <w:t>; 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15 </w:t>
      </w:r>
      <w:r>
        <w:rPr>
          <w:rFonts w:ascii="Times New Roman" w:hAnsi="Times New Roman"/>
          <w:sz w:val="28"/>
          <w:szCs w:val="28"/>
        </w:rPr>
        <w:t>)</w:t>
      </w:r>
    </w:p>
    <w:p w14:paraId="2EAB8A08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0,25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+0,35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5DB13A0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0,02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≥24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0,01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≥16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≥750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</m:t>
              </m:r>
            </m:e>
            <m:e>
              <m:r>
                <w:rPr>
                  <w:rFonts w:ascii="Cambria Math" w:hAnsi="Cambria Math"/>
                </w:rPr>
                <m:t>0,01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≥-15</m:t>
              </m:r>
            </m:e>
          </m:eqArr>
        </m:oMath>
      </m:oMathPara>
    </w:p>
    <w:p w14:paraId="408C95E0" w14:textId="77777777" w:rsidR="00981C92" w:rsidRDefault="00E34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7" behindDoc="0" locked="0" layoutInCell="0" allowOverlap="1" wp14:anchorId="22B228F0" wp14:editId="27D94998">
            <wp:simplePos x="0" y="0"/>
            <wp:positionH relativeFrom="column">
              <wp:posOffset>17780</wp:posOffset>
            </wp:positionH>
            <wp:positionV relativeFrom="paragraph">
              <wp:posOffset>13970</wp:posOffset>
            </wp:positionV>
            <wp:extent cx="4448810" cy="2790825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E876B" w14:textId="77777777" w:rsidR="00981C92" w:rsidRDefault="00E34117">
      <w:r>
        <w:rPr>
          <w:rFonts w:ascii="Times New Roman" w:hAnsi="Times New Roman"/>
          <w:sz w:val="28"/>
          <w:szCs w:val="28"/>
        </w:rPr>
        <w:t>5. Арбитражное решение Нэша</w:t>
      </w:r>
    </w:p>
    <w:p w14:paraId="017DF3EF" w14:textId="77777777" w:rsidR="00981C92" w:rsidRDefault="00E34117">
      <w:r>
        <w:rPr>
          <w:rFonts w:ascii="Times New Roman" w:hAnsi="Times New Roman"/>
          <w:sz w:val="28"/>
          <w:szCs w:val="28"/>
        </w:rPr>
        <w:t>Точка</w:t>
      </w:r>
      <w:r w:rsidRPr="00E341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</w:t>
      </w:r>
      <w:r w:rsidRPr="00E341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 </w:t>
      </w:r>
      <w:r w:rsidRPr="00E34117">
        <w:rPr>
          <w:rFonts w:ascii="Times New Roman" w:hAnsi="Times New Roman"/>
          <w:color w:val="000000"/>
          <w:sz w:val="28"/>
          <w:szCs w:val="28"/>
        </w:rPr>
        <w:t>213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E34117">
        <w:rPr>
          <w:rFonts w:ascii="Times New Roman" w:hAnsi="Times New Roman"/>
          <w:color w:val="000000"/>
          <w:sz w:val="28"/>
          <w:szCs w:val="28"/>
        </w:rPr>
        <w:t>750</w:t>
      </w:r>
      <w:r>
        <w:rPr>
          <w:rFonts w:ascii="Times New Roman" w:hAnsi="Times New Roman"/>
          <w:color w:val="000000"/>
          <w:sz w:val="28"/>
          <w:szCs w:val="28"/>
        </w:rPr>
        <w:t>; -</w:t>
      </w:r>
      <w:r w:rsidRPr="00E34117">
        <w:rPr>
          <w:rFonts w:ascii="Times New Roman" w:hAnsi="Times New Roman"/>
          <w:color w:val="000000"/>
          <w:sz w:val="28"/>
          <w:szCs w:val="28"/>
        </w:rPr>
        <w:t xml:space="preserve">15 </w:t>
      </w:r>
      <w:r>
        <w:rPr>
          <w:rFonts w:ascii="Times New Roman" w:hAnsi="Times New Roman"/>
          <w:sz w:val="28"/>
          <w:szCs w:val="28"/>
        </w:rPr>
        <w:t>)</w:t>
      </w:r>
    </w:p>
    <w:p w14:paraId="5803C634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0,25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+0,35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23D7A371" w14:textId="77777777" w:rsidR="00981C92" w:rsidRPr="00E34117" w:rsidRDefault="00E34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anchor distT="0" distB="0" distL="0" distR="0" simplePos="0" relativeHeight="21" behindDoc="0" locked="0" layoutInCell="0" allowOverlap="1" wp14:anchorId="55E90DDB" wp14:editId="68C568E4">
            <wp:simplePos x="0" y="0"/>
            <wp:positionH relativeFrom="column">
              <wp:posOffset>60325</wp:posOffset>
            </wp:positionH>
            <wp:positionV relativeFrom="paragraph">
              <wp:posOffset>1226820</wp:posOffset>
            </wp:positionV>
            <wp:extent cx="5940425" cy="331089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0,02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+0,04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≥24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 </m:t>
            </m:r>
          </m:e>
          <m:e>
            <m:r>
              <w:rPr>
                <w:rFonts w:ascii="Cambria Math" w:hAnsi="Cambria Math"/>
              </w:rPr>
              <m:t>0,01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+0,04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≥16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 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≥0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                  </m:t>
            </m:r>
          </m:e>
          <m:e>
            <m:r>
              <w:rPr>
                <w:rFonts w:ascii="Cambria Math" w:hAnsi="Cambria Math"/>
              </w:rPr>
              <m:t>0,25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+0,35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≥213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≥750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              </m:t>
            </m:r>
          </m:e>
          <m:e>
            <m:r>
              <w:rPr>
                <w:rFonts w:ascii="Cambria Math" w:hAnsi="Cambria Math"/>
              </w:rPr>
              <m:t>0,01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+0,04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≥-15</m:t>
            </m:r>
          </m:e>
        </m:eqArr>
      </m:oMath>
    </w:p>
    <w:p w14:paraId="22A5F03B" w14:textId="77777777" w:rsidR="00981C92" w:rsidRDefault="00E34117">
      <w:r w:rsidRPr="00E34117"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М</w:t>
      </w:r>
      <w:r w:rsidRPr="00E34117">
        <w:rPr>
          <w:rFonts w:ascii="Times New Roman" w:hAnsi="Times New Roman"/>
          <w:sz w:val="28"/>
          <w:szCs w:val="28"/>
        </w:rPr>
        <w:t xml:space="preserve">етодом минимизации </w:t>
      </w:r>
      <w:r>
        <w:rPr>
          <w:rFonts w:ascii="Times New Roman" w:hAnsi="Times New Roman"/>
          <w:sz w:val="28"/>
          <w:szCs w:val="28"/>
        </w:rPr>
        <w:t>расстояния</w:t>
      </w:r>
      <w:r w:rsidRPr="00E341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</w:t>
      </w:r>
      <w:r w:rsidRPr="00E34117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утопической</w:t>
      </w:r>
      <w:r w:rsidRPr="00E3411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точки</w:t>
      </w:r>
    </w:p>
    <w:p w14:paraId="52FDDA87" w14:textId="77777777" w:rsidR="00981C92" w:rsidRDefault="00E34117">
      <w:r>
        <w:rPr>
          <w:rFonts w:ascii="Times New Roman" w:hAnsi="Times New Roman"/>
          <w:sz w:val="28"/>
          <w:szCs w:val="28"/>
        </w:rPr>
        <w:t>Утопическая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точка</w:t>
      </w:r>
      <w:r>
        <w:rPr>
          <w:rFonts w:ascii="Times New Roman" w:hAnsi="Times New Roman"/>
          <w:sz w:val="28"/>
          <w:szCs w:val="28"/>
          <w:lang w:val="en-US"/>
        </w:rPr>
        <w:t xml:space="preserve"> ( 300</w:t>
      </w:r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1200; 0)</w:t>
      </w:r>
    </w:p>
    <w:p w14:paraId="6FB557BD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-300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-1200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F3E0AD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+0,35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-1200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+0,04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→min</m:t>
          </m:r>
        </m:oMath>
      </m:oMathPara>
    </w:p>
    <w:p w14:paraId="18FF1FCC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0,02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≥24</m:t>
              </m:r>
            </m:e>
            <m:e>
              <m:r>
                <w:rPr>
                  <w:rFonts w:ascii="Cambria Math" w:hAnsi="Cambria Math"/>
                </w:rPr>
                <m:t>0,01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≥16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</m:t>
              </m:r>
            </m:e>
          </m:eqArr>
        </m:oMath>
      </m:oMathPara>
    </w:p>
    <w:p w14:paraId="0E738B83" w14:textId="77777777" w:rsidR="00981C92" w:rsidRDefault="00E34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0" distR="0" simplePos="0" relativeHeight="18" behindDoc="0" locked="0" layoutInCell="0" allowOverlap="1" wp14:anchorId="7855E6F7" wp14:editId="128A8067">
            <wp:simplePos x="0" y="0"/>
            <wp:positionH relativeFrom="column">
              <wp:posOffset>35560</wp:posOffset>
            </wp:positionH>
            <wp:positionV relativeFrom="paragraph">
              <wp:posOffset>74295</wp:posOffset>
            </wp:positionV>
            <wp:extent cx="4829810" cy="383921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BCF20" w14:textId="77777777" w:rsidR="00981C92" w:rsidRDefault="00E34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Сводная таблица построенных решений:</w:t>
      </w:r>
    </w:p>
    <w:tbl>
      <w:tblPr>
        <w:tblW w:w="9338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968"/>
        <w:gridCol w:w="791"/>
        <w:gridCol w:w="1022"/>
        <w:gridCol w:w="969"/>
        <w:gridCol w:w="774"/>
      </w:tblGrid>
      <w:tr w:rsidR="00981C92" w14:paraId="526DD36F" w14:textId="77777777">
        <w:trPr>
          <w:jc w:val="right"/>
        </w:trPr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05AA63" w14:textId="77777777" w:rsidR="00981C92" w:rsidRDefault="00E34117">
            <w:pPr>
              <w:pStyle w:val="af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Решение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664E70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DC118D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D9A3999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A06138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E9BDA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81C92" w14:paraId="1E63F1D6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5A552FFA" w14:textId="77777777" w:rsidR="00981C92" w:rsidRDefault="00E341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Оптим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для ЦФ1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111E5DD1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5501E627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44E74E18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78ABC615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B0BE3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981C92" w14:paraId="7CD50FAB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7B4167A5" w14:textId="77777777" w:rsidR="00981C92" w:rsidRDefault="00E341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Оптим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для ЦФ2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17321B08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7843BF92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5A1930AF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136D921A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AB1D4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</w:t>
            </w:r>
          </w:p>
        </w:tc>
      </w:tr>
      <w:tr w:rsidR="00981C92" w14:paraId="3775BF7E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14C7047E" w14:textId="77777777" w:rsidR="00981C92" w:rsidRDefault="00E341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Оптим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для ЦФ3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32040282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5EE0F98F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77D2D5F6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6E673799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CE4E4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981C92" w14:paraId="7864C244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3B40153F" w14:textId="77777777" w:rsidR="00981C92" w:rsidRDefault="00E341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Точка статус-кво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247BEEE0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4187CAD0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117C5353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212,5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69954EBF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750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AED0D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 w:rsidR="00981C92" w14:paraId="639D8E57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4C7DB3E5" w14:textId="77777777" w:rsidR="00981C92" w:rsidRDefault="00E341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Метода главного критерия (главный – первый)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0D6B4883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67C987C7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396AD45B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52617296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5C1ED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</w:t>
            </w:r>
          </w:p>
        </w:tc>
      </w:tr>
      <w:tr w:rsidR="00981C92" w14:paraId="6DD0C67C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2E6A9984" w14:textId="77777777" w:rsidR="00981C92" w:rsidRDefault="00E341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Арбитражное решение Нэша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4A9024BC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16DE1A97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61AEC19C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277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084664B4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1050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1F781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 w:rsidR="00981C92" w14:paraId="3A0B42AF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7D5B6CD8" w14:textId="77777777" w:rsidR="00981C92" w:rsidRDefault="00E341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Решение методом минимизации расстояния до «утопической» точки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376B8697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490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33172CE4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177,5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1B21FF19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02441483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767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3A26F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</w:tbl>
    <w:p w14:paraId="5D0A138C" w14:textId="77777777" w:rsidR="00981C92" w:rsidRDefault="00981C92">
      <w:pPr>
        <w:rPr>
          <w:rFonts w:ascii="Times New Roman" w:hAnsi="Times New Roman"/>
          <w:sz w:val="28"/>
          <w:szCs w:val="28"/>
        </w:rPr>
      </w:pPr>
    </w:p>
    <w:p w14:paraId="669CC690" w14:textId="77777777" w:rsidR="00981C92" w:rsidRDefault="00E34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Оптимальным решением будет решение методом главного критерия</w:t>
      </w:r>
      <w:r>
        <w:br w:type="page"/>
      </w:r>
    </w:p>
    <w:p w14:paraId="277A60F3" w14:textId="77777777" w:rsidR="00981C92" w:rsidRDefault="00E34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8. Эффективная кривая.</w:t>
      </w:r>
    </w:p>
    <w:tbl>
      <w:tblPr>
        <w:tblW w:w="578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"/>
        <w:gridCol w:w="914"/>
        <w:gridCol w:w="1350"/>
        <w:gridCol w:w="1132"/>
        <w:gridCol w:w="1309"/>
      </w:tblGrid>
      <w:tr w:rsidR="00981C92" w14:paraId="2B18C217" w14:textId="77777777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E60D91" w14:textId="77777777" w:rsidR="00981C92" w:rsidRDefault="00E34117">
            <w:pPr>
              <w:pStyle w:val="a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 H1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32B7F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212,5 </w:t>
            </w:r>
          </w:p>
        </w:tc>
        <w:tc>
          <w:tcPr>
            <w:tcW w:w="1350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88D57" w14:textId="77777777" w:rsidR="00981C92" w:rsidRDefault="00981C92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E31326" w14:textId="77777777" w:rsidR="00981C92" w:rsidRDefault="00E34117">
            <w:pPr>
              <w:pStyle w:val="a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 H1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2A31F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 w:rsidR="00981C92" w14:paraId="38F859B4" w14:textId="77777777"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 w14:paraId="6FDAC06C" w14:textId="77777777" w:rsidR="00981C92" w:rsidRDefault="00E34117">
            <w:pPr>
              <w:pStyle w:val="a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 H3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4E7CC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350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D3AA0" w14:textId="77777777" w:rsidR="00981C92" w:rsidRDefault="00981C92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</w:tcPr>
          <w:p w14:paraId="258EEAD6" w14:textId="77777777" w:rsidR="00981C92" w:rsidRDefault="00E34117">
            <w:pPr>
              <w:pStyle w:val="a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 H3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3DDFE" w14:textId="77777777" w:rsidR="00981C92" w:rsidRDefault="00E341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</w:tbl>
    <w:p w14:paraId="2A960EC1" w14:textId="77777777" w:rsidR="00981C92" w:rsidRDefault="00981C92">
      <w:pPr>
        <w:rPr>
          <w:rFonts w:ascii="Times New Roman" w:hAnsi="Times New Roman"/>
          <w:sz w:val="28"/>
          <w:szCs w:val="28"/>
        </w:rPr>
      </w:pPr>
    </w:p>
    <w:p w14:paraId="59C0DD13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max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-min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55,14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=1,6</m:t>
          </m:r>
        </m:oMath>
      </m:oMathPara>
    </w:p>
    <w:p w14:paraId="56EE0F5F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0,25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+0,35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5D097D1" w14:textId="77777777" w:rsidR="00981C92" w:rsidRDefault="00E341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0,02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≥24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  </m:t>
              </m:r>
            </m:e>
            <m:e>
              <m:r>
                <w:rPr>
                  <w:rFonts w:ascii="Cambria Math" w:hAnsi="Cambria Math"/>
                </w:rPr>
                <m:t>0,01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≥16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  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                   </m:t>
              </m:r>
            </m: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≥min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+k⋅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</m:d>
              <m:r>
                <w:rPr>
                  <w:rFonts w:ascii="Cambria Math" w:hAnsi="Cambria Math"/>
                </w:rPr>
                <m:t>,k=0,..,10</m:t>
              </m:r>
            </m:e>
          </m:eqArr>
        </m:oMath>
      </m:oMathPara>
    </w:p>
    <w:p w14:paraId="2E5CDA69" w14:textId="77777777" w:rsidR="00981C92" w:rsidRDefault="00981C92">
      <w:pPr>
        <w:rPr>
          <w:rFonts w:ascii="Times New Roman" w:hAnsi="Times New Roman"/>
          <w:sz w:val="28"/>
          <w:szCs w:val="28"/>
        </w:rPr>
      </w:pPr>
    </w:p>
    <w:p w14:paraId="3B33AB70" w14:textId="77777777" w:rsidR="00981C92" w:rsidRDefault="00E34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9" behindDoc="0" locked="0" layoutInCell="0" allowOverlap="1" wp14:anchorId="666CADD5" wp14:editId="7255A9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1081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4B17E" w14:textId="77777777" w:rsidR="00981C92" w:rsidRDefault="00E341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0" behindDoc="0" locked="0" layoutInCell="0" allowOverlap="1" wp14:anchorId="5B66E7B6" wp14:editId="15D40FC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7010" cy="3209925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1C92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6A05D" w14:textId="77777777" w:rsidR="00DF1A77" w:rsidRDefault="00DF1A77">
      <w:r>
        <w:separator/>
      </w:r>
    </w:p>
  </w:endnote>
  <w:endnote w:type="continuationSeparator" w:id="0">
    <w:p w14:paraId="1E2985AE" w14:textId="77777777" w:rsidR="00DF1A77" w:rsidRDefault="00DF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F9C25" w14:textId="77777777" w:rsidR="00E34117" w:rsidRDefault="00E34117">
    <w:pPr>
      <w:pStyle w:val="af4"/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  <w:p w14:paraId="6715EDFD" w14:textId="77777777" w:rsidR="00E34117" w:rsidRDefault="00E3411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BE127" w14:textId="77777777" w:rsidR="00E34117" w:rsidRDefault="00E34117">
    <w:pPr>
      <w:pStyle w:val="af1"/>
      <w:jc w:val="center"/>
    </w:pPr>
    <w:r>
      <w:t>Санкт-Петербург 2021</w:t>
    </w:r>
  </w:p>
  <w:p w14:paraId="3A19583B" w14:textId="77777777" w:rsidR="00E34117" w:rsidRDefault="00E34117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AFFF4" w14:textId="77777777" w:rsidR="00DF1A77" w:rsidRDefault="00DF1A77">
      <w:r>
        <w:separator/>
      </w:r>
    </w:p>
  </w:footnote>
  <w:footnote w:type="continuationSeparator" w:id="0">
    <w:p w14:paraId="247A1B79" w14:textId="77777777" w:rsidR="00DF1A77" w:rsidRDefault="00DF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344BA" w14:textId="77777777" w:rsidR="00E34117" w:rsidRDefault="00E34117">
    <w:pPr>
      <w:pStyle w:val="af3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573E6" w14:textId="77777777" w:rsidR="00E34117" w:rsidRDefault="00E34117">
    <w:pPr>
      <w:pStyle w:val="af1"/>
      <w:spacing w:line="360" w:lineRule="auto"/>
      <w:jc w:val="center"/>
    </w:pPr>
  </w:p>
  <w:p w14:paraId="240C4281" w14:textId="77777777" w:rsidR="00E34117" w:rsidRDefault="00E34117">
    <w:pPr>
      <w:pStyle w:val="af1"/>
      <w:spacing w:line="360" w:lineRule="auto"/>
      <w:jc w:val="center"/>
    </w:pPr>
    <w:r>
      <w:t>МИНИСТЕРСТВО НАУКИ И ВЫСШЕГО ОБРАЗОВАНИЯ РОССИЙСКОЙ ФЕДЕРАЦИИ</w:t>
    </w:r>
  </w:p>
  <w:p w14:paraId="056023C3" w14:textId="77777777" w:rsidR="00E34117" w:rsidRDefault="00E34117">
    <w:pPr>
      <w:pStyle w:val="af1"/>
      <w:spacing w:line="360" w:lineRule="auto"/>
      <w:jc w:val="center"/>
      <w:rPr>
        <w:sz w:val="20"/>
        <w:szCs w:val="20"/>
      </w:rPr>
    </w:pPr>
    <w:r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54489B99" w14:textId="77777777" w:rsidR="00E34117" w:rsidRDefault="00E34117">
    <w:pPr>
      <w:pStyle w:val="af1"/>
      <w:jc w:val="center"/>
    </w:pPr>
    <w:r>
      <w:t>«САНКТ-ПЕТЕРБУРГСКИЙ ГОСУДАРСТВЕННЫЙ УНИВЕРСИТЕТ</w:t>
    </w:r>
  </w:p>
  <w:p w14:paraId="0086196C" w14:textId="77777777" w:rsidR="00E34117" w:rsidRDefault="00E34117">
    <w:pPr>
      <w:pStyle w:val="af1"/>
      <w:jc w:val="center"/>
    </w:pPr>
    <w:r>
      <w:t>АЭРОКОСМИЧЕСКОГО ПРИБОРОСТРОЕНИЯ»</w:t>
    </w:r>
  </w:p>
  <w:p w14:paraId="3389F9BC" w14:textId="77777777" w:rsidR="00E34117" w:rsidRDefault="00E34117">
    <w:pPr>
      <w:pStyle w:val="af1"/>
      <w:jc w:val="center"/>
    </w:pPr>
  </w:p>
  <w:p w14:paraId="4F3E6F4C" w14:textId="77777777" w:rsidR="00E34117" w:rsidRDefault="00E34117">
    <w:pPr>
      <w:pStyle w:val="af1"/>
      <w:jc w:val="center"/>
    </w:pPr>
    <w:r>
      <w:t>КАФЕДРА КОМПЬЮТЕРНЫХ ТЕХНОЛОГИЙ</w:t>
    </w:r>
  </w:p>
  <w:p w14:paraId="29409F53" w14:textId="77777777" w:rsidR="00E34117" w:rsidRDefault="00E34117">
    <w:pPr>
      <w:pStyle w:val="af1"/>
      <w:jc w:val="center"/>
    </w:pPr>
    <w:r>
      <w:t>И ПРОГРАММНОЙ ИНЖЕНЕРИИ (КАФЕДРА №43)</w:t>
    </w:r>
  </w:p>
  <w:p w14:paraId="2F2CF3BE" w14:textId="77777777" w:rsidR="00E34117" w:rsidRDefault="00E34117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85922"/>
    <w:multiLevelType w:val="multilevel"/>
    <w:tmpl w:val="887C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240238"/>
    <w:multiLevelType w:val="multilevel"/>
    <w:tmpl w:val="80B04B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C92"/>
    <w:rsid w:val="005D6DF1"/>
    <w:rsid w:val="00981C92"/>
    <w:rsid w:val="00DF1A77"/>
    <w:rsid w:val="00E3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DD06"/>
  <w15:docId w15:val="{8DEC274A-A603-487A-AF30-CFC6514F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ahoma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/>
      <w:color w:val="1F37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qFormat/>
  </w:style>
  <w:style w:type="character" w:customStyle="1" w:styleId="a4">
    <w:name w:val="Верхний колонтитул Знак"/>
    <w:basedOn w:val="a0"/>
    <w:qFormat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qFormat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Tahoma"/>
      <w:color w:val="2F5496"/>
      <w:sz w:val="26"/>
      <w:szCs w:val="26"/>
      <w:lang w:eastAsia="zh-CN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customStyle="1" w:styleId="a6">
    <w:name w:val="Отчет ППС Знак"/>
    <w:basedOn w:val="20"/>
    <w:qFormat/>
    <w:rPr>
      <w:rFonts w:ascii="Cambria" w:eastAsia="Calibri" w:hAnsi="Cambria" w:cs="Tahoma"/>
      <w:b/>
      <w:color w:val="000000"/>
      <w:sz w:val="24"/>
      <w:szCs w:val="24"/>
      <w:lang w:eastAsia="zh-CN"/>
    </w:rPr>
  </w:style>
  <w:style w:type="character" w:styleId="a7">
    <w:name w:val="Unresolved Mention"/>
    <w:basedOn w:val="a0"/>
    <w:qFormat/>
    <w:rPr>
      <w:color w:val="605E5C"/>
      <w:shd w:val="clear" w:color="auto" w:fill="E1DFDD"/>
    </w:rPr>
  </w:style>
  <w:style w:type="character" w:customStyle="1" w:styleId="a8">
    <w:name w:val="Текст сноски Знак"/>
    <w:basedOn w:val="a0"/>
    <w:qFormat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qFormat/>
    <w:rPr>
      <w:vertAlign w:val="superscript"/>
    </w:rPr>
  </w:style>
  <w:style w:type="character" w:styleId="aa">
    <w:name w:val="Placeholder Text"/>
    <w:basedOn w:val="a0"/>
    <w:qFormat/>
    <w:rPr>
      <w:color w:val="808080"/>
    </w:rPr>
  </w:style>
  <w:style w:type="character" w:customStyle="1" w:styleId="10">
    <w:name w:val="Заголовок 1 Знак"/>
    <w:basedOn w:val="a0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Tahoma"/>
      <w:color w:val="1F3763"/>
    </w:rPr>
  </w:style>
  <w:style w:type="character" w:customStyle="1" w:styleId="40">
    <w:name w:val="Заголовок 4 Знак"/>
    <w:basedOn w:val="a0"/>
    <w:qFormat/>
    <w:rPr>
      <w:rFonts w:ascii="Calibri Light" w:eastAsia="Calibri" w:hAnsi="Calibri Light" w:cs="Tahoma"/>
      <w:i/>
      <w:iCs/>
      <w:color w:val="2F5496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styleId="af1">
    <w:name w:val="No Spacing"/>
    <w:qFormat/>
  </w:style>
  <w:style w:type="paragraph" w:customStyle="1" w:styleId="af2">
    <w:name w:val="Колонтитул"/>
    <w:basedOn w:val="a"/>
    <w:qFormat/>
  </w:style>
  <w:style w:type="paragraph" w:styleId="af3">
    <w:name w:val="header"/>
    <w:basedOn w:val="a"/>
    <w:pPr>
      <w:tabs>
        <w:tab w:val="center" w:pos="4677"/>
        <w:tab w:val="right" w:pos="9355"/>
      </w:tabs>
    </w:pPr>
  </w:style>
  <w:style w:type="paragraph" w:styleId="af4">
    <w:name w:val="footer"/>
    <w:basedOn w:val="a"/>
    <w:pPr>
      <w:tabs>
        <w:tab w:val="center" w:pos="4677"/>
        <w:tab w:val="right" w:pos="9355"/>
      </w:tabs>
    </w:pPr>
  </w:style>
  <w:style w:type="paragraph" w:styleId="af5">
    <w:name w:val="List Paragraph"/>
    <w:basedOn w:val="a"/>
    <w:qFormat/>
    <w:pPr>
      <w:ind w:left="720"/>
      <w:contextualSpacing/>
    </w:pPr>
  </w:style>
  <w:style w:type="paragraph" w:customStyle="1" w:styleId="af6">
    <w:name w:val="Отчет ППС"/>
    <w:basedOn w:val="2"/>
    <w:qFormat/>
    <w:pPr>
      <w:ind w:left="1134" w:hanging="425"/>
      <w:outlineLvl w:val="9"/>
    </w:pPr>
    <w:rPr>
      <w:rFonts w:ascii="Cambria" w:hAnsi="Cambria"/>
      <w:b/>
      <w:color w:val="000000"/>
      <w:sz w:val="24"/>
      <w:szCs w:val="24"/>
    </w:rPr>
  </w:style>
  <w:style w:type="paragraph" w:styleId="af7">
    <w:name w:val="footnote text"/>
    <w:basedOn w:val="a"/>
    <w:pPr>
      <w:suppressAutoHyphens w:val="0"/>
    </w:pPr>
    <w:rPr>
      <w:sz w:val="20"/>
      <w:szCs w:val="20"/>
    </w:rPr>
  </w:style>
  <w:style w:type="paragraph" w:customStyle="1" w:styleId="af8">
    <w:name w:val="Содержимое таблицы"/>
    <w:basedOn w:val="a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afa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dc:description/>
  <cp:lastModifiedBy>Nikita Ivanov</cp:lastModifiedBy>
  <cp:revision>79</cp:revision>
  <dcterms:created xsi:type="dcterms:W3CDTF">2019-09-12T21:24:00Z</dcterms:created>
  <dcterms:modified xsi:type="dcterms:W3CDTF">2021-12-06T10:52:00Z</dcterms:modified>
  <dc:language>ru-RU</dc:language>
</cp:coreProperties>
</file>