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6953D" w14:textId="77777777" w:rsidR="0079119B" w:rsidRDefault="00455E78">
      <w:pPr>
        <w:pStyle w:val="a3"/>
        <w:spacing w:before="80" w:line="281" w:lineRule="exact"/>
        <w:ind w:left="100"/>
      </w:pPr>
      <w:r>
        <w:t>МИНИСТЕРСТВО НАУКИ И ВЫСШЕГО ОБРАЗОВАНИЯ РОССИЙСКОЙ ФЕДЕРАЦИИ</w:t>
      </w:r>
    </w:p>
    <w:p w14:paraId="6B480AD7" w14:textId="77777777" w:rsidR="0079119B" w:rsidRDefault="00455E78">
      <w:pPr>
        <w:spacing w:line="234" w:lineRule="exact"/>
        <w:ind w:left="409" w:right="809"/>
        <w:jc w:val="center"/>
        <w:rPr>
          <w:sz w:val="20"/>
        </w:rPr>
      </w:pPr>
      <w:r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14:paraId="45D4D776" w14:textId="77777777" w:rsidR="0079119B" w:rsidRDefault="00455E78">
      <w:pPr>
        <w:spacing w:before="120"/>
        <w:ind w:left="409" w:right="807"/>
        <w:jc w:val="center"/>
        <w:rPr>
          <w:sz w:val="20"/>
        </w:rPr>
      </w:pPr>
      <w:r>
        <w:rPr>
          <w:sz w:val="20"/>
        </w:rPr>
        <w:t>«САНКТ-ПЕТЕРБУРГСКИЙ ГОСУДАРСТВЕННЫЙ УНИВЕРСИТЕТ АЭРОКОСМИЧЕСКОГО ПРИБОРОСТРОЕНИЯ»</w:t>
      </w:r>
    </w:p>
    <w:p w14:paraId="115A9F5D" w14:textId="77777777" w:rsidR="0079119B" w:rsidRDefault="0079119B">
      <w:pPr>
        <w:pStyle w:val="a3"/>
        <w:rPr>
          <w:sz w:val="22"/>
        </w:rPr>
      </w:pPr>
    </w:p>
    <w:p w14:paraId="5CA06FED" w14:textId="77777777" w:rsidR="0079119B" w:rsidRDefault="0079119B">
      <w:pPr>
        <w:pStyle w:val="a3"/>
        <w:spacing w:before="5"/>
        <w:rPr>
          <w:sz w:val="18"/>
        </w:rPr>
      </w:pPr>
    </w:p>
    <w:p w14:paraId="11F2B955" w14:textId="77777777" w:rsidR="0079119B" w:rsidRDefault="00455E78">
      <w:pPr>
        <w:spacing w:before="1"/>
        <w:ind w:left="408" w:right="809"/>
        <w:jc w:val="center"/>
        <w:rPr>
          <w:sz w:val="20"/>
        </w:rPr>
      </w:pPr>
      <w:r>
        <w:rPr>
          <w:sz w:val="20"/>
        </w:rPr>
        <w:t>ИНСТИТУТ ВЫЧИСЛИТЕЛЬНЫХ СИСТЕМ И</w:t>
      </w:r>
      <w:r>
        <w:rPr>
          <w:spacing w:val="-19"/>
          <w:sz w:val="20"/>
        </w:rPr>
        <w:t xml:space="preserve"> </w:t>
      </w:r>
      <w:r>
        <w:rPr>
          <w:sz w:val="20"/>
        </w:rPr>
        <w:t>ПРОГРАММИРОВАНИЯ</w:t>
      </w:r>
    </w:p>
    <w:p w14:paraId="27BCAA60" w14:textId="77777777" w:rsidR="0079119B" w:rsidRDefault="0079119B">
      <w:pPr>
        <w:pStyle w:val="a3"/>
        <w:rPr>
          <w:sz w:val="22"/>
        </w:rPr>
      </w:pPr>
    </w:p>
    <w:p w14:paraId="0BE0FD12" w14:textId="77777777" w:rsidR="0079119B" w:rsidRDefault="0079119B">
      <w:pPr>
        <w:pStyle w:val="a3"/>
        <w:spacing w:before="4"/>
        <w:rPr>
          <w:sz w:val="18"/>
        </w:rPr>
      </w:pPr>
    </w:p>
    <w:p w14:paraId="515946FF" w14:textId="77777777" w:rsidR="0079119B" w:rsidRDefault="00455E78">
      <w:pPr>
        <w:ind w:left="407" w:right="809"/>
        <w:jc w:val="center"/>
        <w:rPr>
          <w:sz w:val="20"/>
        </w:rPr>
      </w:pPr>
      <w:r>
        <w:rPr>
          <w:sz w:val="20"/>
        </w:rPr>
        <w:t>КАФЕДРА компьютерных технологий и программной</w:t>
      </w:r>
      <w:r>
        <w:rPr>
          <w:spacing w:val="-26"/>
          <w:sz w:val="20"/>
        </w:rPr>
        <w:t xml:space="preserve"> </w:t>
      </w:r>
      <w:r>
        <w:rPr>
          <w:sz w:val="20"/>
        </w:rPr>
        <w:t>инженерии</w:t>
      </w:r>
    </w:p>
    <w:p w14:paraId="69058BF6" w14:textId="77777777" w:rsidR="0079119B" w:rsidRDefault="0079119B">
      <w:pPr>
        <w:pStyle w:val="a3"/>
        <w:rPr>
          <w:sz w:val="22"/>
        </w:rPr>
      </w:pPr>
    </w:p>
    <w:p w14:paraId="14D748B7" w14:textId="77777777" w:rsidR="0079119B" w:rsidRDefault="0079119B">
      <w:pPr>
        <w:pStyle w:val="a3"/>
        <w:rPr>
          <w:sz w:val="22"/>
        </w:rPr>
      </w:pPr>
    </w:p>
    <w:p w14:paraId="220D60FC" w14:textId="77777777" w:rsidR="0079119B" w:rsidRDefault="0079119B">
      <w:pPr>
        <w:pStyle w:val="a3"/>
        <w:rPr>
          <w:sz w:val="22"/>
        </w:rPr>
      </w:pPr>
    </w:p>
    <w:p w14:paraId="764E687A" w14:textId="77777777" w:rsidR="0079119B" w:rsidRDefault="00455E78">
      <w:pPr>
        <w:spacing w:before="187"/>
        <w:ind w:left="100"/>
        <w:rPr>
          <w:sz w:val="20"/>
        </w:rPr>
      </w:pPr>
      <w:r>
        <w:rPr>
          <w:sz w:val="20"/>
        </w:rPr>
        <w:t>ОТЧЕТ</w:t>
      </w:r>
    </w:p>
    <w:p w14:paraId="390B14B8" w14:textId="77777777" w:rsidR="0079119B" w:rsidRDefault="00455E78">
      <w:pPr>
        <w:spacing w:before="18" w:after="18" w:line="379" w:lineRule="auto"/>
        <w:ind w:left="100" w:right="7728"/>
        <w:rPr>
          <w:sz w:val="20"/>
        </w:rPr>
      </w:pPr>
      <w:r>
        <w:rPr>
          <w:sz w:val="20"/>
        </w:rPr>
        <w:t>ЗАЩИЩЕН С ОЦЕНКОЙ ПРЕПОДАВАТЕЛЬ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3247"/>
        <w:gridCol w:w="283"/>
        <w:gridCol w:w="2820"/>
        <w:gridCol w:w="276"/>
        <w:gridCol w:w="3012"/>
      </w:tblGrid>
      <w:tr w:rsidR="0079119B" w14:paraId="547B714B" w14:textId="77777777">
        <w:trPr>
          <w:trHeight w:val="309"/>
        </w:trPr>
        <w:tc>
          <w:tcPr>
            <w:tcW w:w="3247" w:type="dxa"/>
            <w:tcBorders>
              <w:bottom w:val="single" w:sz="4" w:space="0" w:color="000000"/>
            </w:tcBorders>
          </w:tcPr>
          <w:p w14:paraId="7926AF2E" w14:textId="77777777" w:rsidR="0079119B" w:rsidRDefault="00455E78">
            <w:pPr>
              <w:pStyle w:val="TableParagraph"/>
              <w:spacing w:line="240" w:lineRule="auto"/>
              <w:ind w:left="265" w:right="264"/>
              <w:jc w:val="center"/>
              <w:rPr>
                <w:sz w:val="24"/>
              </w:rPr>
            </w:pPr>
            <w:r>
              <w:rPr>
                <w:sz w:val="24"/>
              </w:rPr>
              <w:t>Старший преподаватель</w:t>
            </w:r>
          </w:p>
        </w:tc>
        <w:tc>
          <w:tcPr>
            <w:tcW w:w="283" w:type="dxa"/>
          </w:tcPr>
          <w:p w14:paraId="5C1B7DD5" w14:textId="77777777" w:rsidR="0079119B" w:rsidRDefault="0079119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20" w:type="dxa"/>
            <w:tcBorders>
              <w:bottom w:val="single" w:sz="4" w:space="0" w:color="000000"/>
            </w:tcBorders>
          </w:tcPr>
          <w:p w14:paraId="25B7339D" w14:textId="77777777" w:rsidR="0079119B" w:rsidRDefault="0079119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6" w:type="dxa"/>
          </w:tcPr>
          <w:p w14:paraId="0043E2B5" w14:textId="77777777" w:rsidR="0079119B" w:rsidRDefault="0079119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12" w:type="dxa"/>
            <w:tcBorders>
              <w:bottom w:val="single" w:sz="4" w:space="0" w:color="000000"/>
            </w:tcBorders>
          </w:tcPr>
          <w:p w14:paraId="475CF6F8" w14:textId="77777777" w:rsidR="0079119B" w:rsidRDefault="00455E78">
            <w:pPr>
              <w:pStyle w:val="TableParagraph"/>
              <w:spacing w:before="83" w:line="227" w:lineRule="exact"/>
              <w:ind w:left="651" w:right="652"/>
              <w:jc w:val="center"/>
              <w:rPr>
                <w:sz w:val="20"/>
              </w:rPr>
            </w:pPr>
            <w:r>
              <w:rPr>
                <w:sz w:val="20"/>
              </w:rPr>
              <w:t>Николаев Д.А.</w:t>
            </w:r>
          </w:p>
        </w:tc>
      </w:tr>
      <w:tr w:rsidR="0079119B" w14:paraId="5CECD649" w14:textId="77777777">
        <w:trPr>
          <w:trHeight w:val="204"/>
        </w:trPr>
        <w:tc>
          <w:tcPr>
            <w:tcW w:w="3247" w:type="dxa"/>
            <w:tcBorders>
              <w:top w:val="single" w:sz="4" w:space="0" w:color="000000"/>
            </w:tcBorders>
          </w:tcPr>
          <w:p w14:paraId="1EB6335F" w14:textId="77777777" w:rsidR="0079119B" w:rsidRDefault="00455E78">
            <w:pPr>
              <w:pStyle w:val="TableParagraph"/>
              <w:spacing w:line="164" w:lineRule="exact"/>
              <w:ind w:left="263" w:right="264"/>
              <w:jc w:val="center"/>
              <w:rPr>
                <w:sz w:val="18"/>
              </w:rPr>
            </w:pPr>
            <w:r>
              <w:rPr>
                <w:sz w:val="18"/>
              </w:rPr>
              <w:t>должность, уч. степень, звание</w:t>
            </w:r>
          </w:p>
        </w:tc>
        <w:tc>
          <w:tcPr>
            <w:tcW w:w="283" w:type="dxa"/>
          </w:tcPr>
          <w:p w14:paraId="4EDD9748" w14:textId="77777777" w:rsidR="0079119B" w:rsidRDefault="0079119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820" w:type="dxa"/>
            <w:tcBorders>
              <w:top w:val="single" w:sz="4" w:space="0" w:color="000000"/>
            </w:tcBorders>
          </w:tcPr>
          <w:p w14:paraId="260181D8" w14:textId="77777777" w:rsidR="0079119B" w:rsidRDefault="00455E78">
            <w:pPr>
              <w:pStyle w:val="TableParagraph"/>
              <w:spacing w:line="164" w:lineRule="exact"/>
              <w:ind w:left="847"/>
              <w:rPr>
                <w:sz w:val="18"/>
              </w:rPr>
            </w:pPr>
            <w:r>
              <w:rPr>
                <w:sz w:val="18"/>
              </w:rPr>
              <w:t>подпись, дата</w:t>
            </w:r>
          </w:p>
        </w:tc>
        <w:tc>
          <w:tcPr>
            <w:tcW w:w="276" w:type="dxa"/>
          </w:tcPr>
          <w:p w14:paraId="22DF0965" w14:textId="77777777" w:rsidR="0079119B" w:rsidRDefault="0079119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012" w:type="dxa"/>
            <w:tcBorders>
              <w:top w:val="single" w:sz="4" w:space="0" w:color="000000"/>
            </w:tcBorders>
          </w:tcPr>
          <w:p w14:paraId="61783DEF" w14:textId="77777777" w:rsidR="0079119B" w:rsidRDefault="00455E78">
            <w:pPr>
              <w:pStyle w:val="TableParagraph"/>
              <w:spacing w:line="164" w:lineRule="exact"/>
              <w:ind w:left="652" w:right="652"/>
              <w:jc w:val="center"/>
              <w:rPr>
                <w:sz w:val="18"/>
              </w:rPr>
            </w:pPr>
            <w:r>
              <w:rPr>
                <w:sz w:val="18"/>
              </w:rPr>
              <w:t>инициалы, фамилия</w:t>
            </w:r>
          </w:p>
        </w:tc>
      </w:tr>
    </w:tbl>
    <w:p w14:paraId="04E58DE8" w14:textId="77777777" w:rsidR="0079119B" w:rsidRDefault="0079119B">
      <w:pPr>
        <w:pStyle w:val="a3"/>
        <w:rPr>
          <w:sz w:val="20"/>
        </w:rPr>
      </w:pPr>
    </w:p>
    <w:p w14:paraId="7581B985" w14:textId="77777777" w:rsidR="0079119B" w:rsidRDefault="0079119B">
      <w:pPr>
        <w:pStyle w:val="a3"/>
        <w:rPr>
          <w:sz w:val="20"/>
        </w:rPr>
      </w:pPr>
    </w:p>
    <w:p w14:paraId="0CB72505" w14:textId="77777777" w:rsidR="0079119B" w:rsidRDefault="0079119B">
      <w:pPr>
        <w:pStyle w:val="a3"/>
        <w:rPr>
          <w:sz w:val="20"/>
        </w:rPr>
      </w:pPr>
    </w:p>
    <w:p w14:paraId="6913F479" w14:textId="77777777" w:rsidR="0079119B" w:rsidRDefault="0079119B">
      <w:pPr>
        <w:pStyle w:val="a3"/>
        <w:rPr>
          <w:sz w:val="20"/>
        </w:rPr>
      </w:pPr>
    </w:p>
    <w:p w14:paraId="3D96C6FC" w14:textId="77777777" w:rsidR="0079119B" w:rsidRDefault="0079119B">
      <w:pPr>
        <w:pStyle w:val="a3"/>
        <w:spacing w:before="10"/>
        <w:rPr>
          <w:sz w:val="25"/>
        </w:rPr>
      </w:pPr>
    </w:p>
    <w:tbl>
      <w:tblPr>
        <w:tblStyle w:val="TableNormal"/>
        <w:tblW w:w="0" w:type="auto"/>
        <w:tblInd w:w="2648" w:type="dxa"/>
        <w:tblLayout w:type="fixed"/>
        <w:tblLook w:val="01E0" w:firstRow="1" w:lastRow="1" w:firstColumn="1" w:lastColumn="1" w:noHBand="0" w:noVBand="0"/>
      </w:tblPr>
      <w:tblGrid>
        <w:gridCol w:w="4768"/>
        <w:gridCol w:w="4768"/>
      </w:tblGrid>
      <w:tr w:rsidR="0054719F" w14:paraId="641FF4DC" w14:textId="32005F04" w:rsidTr="0054719F">
        <w:trPr>
          <w:trHeight w:val="394"/>
        </w:trPr>
        <w:tc>
          <w:tcPr>
            <w:tcW w:w="4768" w:type="dxa"/>
          </w:tcPr>
          <w:p w14:paraId="5C5C8324" w14:textId="05C2104F" w:rsidR="0054719F" w:rsidRPr="0054719F" w:rsidRDefault="0054719F">
            <w:pPr>
              <w:pStyle w:val="TableParagraph"/>
              <w:spacing w:line="266" w:lineRule="exact"/>
              <w:ind w:left="179" w:right="179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ОТЧЕТ О ЛАБОРАТОРНОЙ РАБОТЕ №</w:t>
            </w:r>
            <w:r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4768" w:type="dxa"/>
          </w:tcPr>
          <w:p w14:paraId="5349E9C7" w14:textId="77777777" w:rsidR="0054719F" w:rsidRDefault="0054719F">
            <w:pPr>
              <w:pStyle w:val="TableParagraph"/>
              <w:spacing w:line="266" w:lineRule="exact"/>
              <w:ind w:left="179" w:right="179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54719F" w14:paraId="0CAFD63C" w14:textId="559A6284" w:rsidTr="0054719F">
        <w:trPr>
          <w:trHeight w:val="410"/>
        </w:trPr>
        <w:tc>
          <w:tcPr>
            <w:tcW w:w="4768" w:type="dxa"/>
          </w:tcPr>
          <w:p w14:paraId="390194A2" w14:textId="77777777" w:rsidR="0054719F" w:rsidRDefault="0054719F">
            <w:pPr>
              <w:pStyle w:val="TableParagraph"/>
              <w:spacing w:before="129" w:line="261" w:lineRule="exact"/>
              <w:ind w:left="179" w:right="176"/>
              <w:jc w:val="center"/>
              <w:rPr>
                <w:sz w:val="24"/>
              </w:rPr>
            </w:pPr>
            <w:r>
              <w:rPr>
                <w:sz w:val="24"/>
              </w:rPr>
              <w:t>по курсу: Архитектура ЭВМ и систем</w:t>
            </w:r>
          </w:p>
        </w:tc>
        <w:tc>
          <w:tcPr>
            <w:tcW w:w="4768" w:type="dxa"/>
          </w:tcPr>
          <w:p w14:paraId="1EC23906" w14:textId="77777777" w:rsidR="0054719F" w:rsidRDefault="0054719F">
            <w:pPr>
              <w:pStyle w:val="TableParagraph"/>
              <w:spacing w:before="129" w:line="261" w:lineRule="exact"/>
              <w:ind w:left="179" w:right="176"/>
              <w:jc w:val="center"/>
              <w:rPr>
                <w:sz w:val="24"/>
              </w:rPr>
            </w:pPr>
          </w:p>
        </w:tc>
      </w:tr>
    </w:tbl>
    <w:p w14:paraId="50BA64EF" w14:textId="77777777" w:rsidR="0079119B" w:rsidRDefault="0079119B">
      <w:pPr>
        <w:pStyle w:val="a3"/>
        <w:rPr>
          <w:sz w:val="22"/>
        </w:rPr>
      </w:pPr>
    </w:p>
    <w:p w14:paraId="19BEF3F3" w14:textId="77777777" w:rsidR="0079119B" w:rsidRDefault="0079119B">
      <w:pPr>
        <w:pStyle w:val="a3"/>
        <w:rPr>
          <w:sz w:val="22"/>
        </w:rPr>
      </w:pPr>
    </w:p>
    <w:p w14:paraId="4DA183EC" w14:textId="77777777" w:rsidR="0079119B" w:rsidRDefault="0079119B">
      <w:pPr>
        <w:pStyle w:val="a3"/>
        <w:rPr>
          <w:sz w:val="22"/>
        </w:rPr>
      </w:pPr>
    </w:p>
    <w:p w14:paraId="484EDBFC" w14:textId="77777777" w:rsidR="0079119B" w:rsidRDefault="0079119B">
      <w:pPr>
        <w:pStyle w:val="a3"/>
        <w:rPr>
          <w:sz w:val="22"/>
        </w:rPr>
      </w:pPr>
    </w:p>
    <w:p w14:paraId="145A37EE" w14:textId="77777777" w:rsidR="0079119B" w:rsidRDefault="0079119B">
      <w:pPr>
        <w:pStyle w:val="a3"/>
        <w:rPr>
          <w:sz w:val="21"/>
        </w:rPr>
      </w:pPr>
    </w:p>
    <w:p w14:paraId="64204FB8" w14:textId="77777777" w:rsidR="0079119B" w:rsidRDefault="00455E78">
      <w:pPr>
        <w:ind w:left="100"/>
        <w:rPr>
          <w:sz w:val="20"/>
        </w:rPr>
      </w:pPr>
      <w:r>
        <w:rPr>
          <w:sz w:val="20"/>
        </w:rPr>
        <w:t>РАБОТУ ВЫПОЛНИЛ</w:t>
      </w:r>
    </w:p>
    <w:p w14:paraId="469F30C4" w14:textId="77777777" w:rsidR="0079119B" w:rsidRDefault="0079119B">
      <w:pPr>
        <w:pStyle w:val="a3"/>
        <w:rPr>
          <w:sz w:val="20"/>
        </w:rPr>
      </w:pPr>
    </w:p>
    <w:p w14:paraId="641EB0C2" w14:textId="77777777" w:rsidR="0079119B" w:rsidRDefault="0079119B">
      <w:pPr>
        <w:pStyle w:val="a3"/>
        <w:rPr>
          <w:sz w:val="20"/>
        </w:rPr>
      </w:pPr>
    </w:p>
    <w:p w14:paraId="086FEF5A" w14:textId="77777777" w:rsidR="0079119B" w:rsidRDefault="0079119B">
      <w:pPr>
        <w:pStyle w:val="a3"/>
        <w:spacing w:before="1"/>
        <w:rPr>
          <w:sz w:val="11"/>
        </w:rPr>
      </w:pPr>
    </w:p>
    <w:tbl>
      <w:tblPr>
        <w:tblStyle w:val="TableNormal"/>
        <w:tblW w:w="0" w:type="auto"/>
        <w:tblInd w:w="332" w:type="dxa"/>
        <w:tblLayout w:type="fixed"/>
        <w:tblLook w:val="01E0" w:firstRow="1" w:lastRow="1" w:firstColumn="1" w:lastColumn="1" w:noHBand="0" w:noVBand="0"/>
      </w:tblPr>
      <w:tblGrid>
        <w:gridCol w:w="1928"/>
        <w:gridCol w:w="4346"/>
        <w:gridCol w:w="220"/>
        <w:gridCol w:w="2481"/>
      </w:tblGrid>
      <w:tr w:rsidR="0079119B" w14:paraId="783ACA3A" w14:textId="77777777">
        <w:trPr>
          <w:trHeight w:val="486"/>
        </w:trPr>
        <w:tc>
          <w:tcPr>
            <w:tcW w:w="1928" w:type="dxa"/>
          </w:tcPr>
          <w:p w14:paraId="493E0040" w14:textId="77777777" w:rsidR="0079119B" w:rsidRDefault="00455E78">
            <w:pPr>
              <w:pStyle w:val="TableParagraph"/>
              <w:spacing w:line="234" w:lineRule="exact"/>
              <w:ind w:left="200"/>
              <w:rPr>
                <w:sz w:val="20"/>
              </w:rPr>
            </w:pPr>
            <w:r>
              <w:rPr>
                <w:sz w:val="20"/>
              </w:rPr>
              <w:t>СТУДЕНТ ГР. №</w:t>
            </w:r>
          </w:p>
        </w:tc>
        <w:tc>
          <w:tcPr>
            <w:tcW w:w="4346" w:type="dxa"/>
            <w:tcBorders>
              <w:bottom w:val="single" w:sz="4" w:space="0" w:color="000000"/>
            </w:tcBorders>
          </w:tcPr>
          <w:p w14:paraId="6A9C65B3" w14:textId="77777777" w:rsidR="0079119B" w:rsidRDefault="00455E78">
            <w:pPr>
              <w:pStyle w:val="TableParagraph"/>
              <w:spacing w:line="234" w:lineRule="exact"/>
              <w:ind w:left="595"/>
              <w:rPr>
                <w:sz w:val="20"/>
              </w:rPr>
            </w:pPr>
            <w:r>
              <w:rPr>
                <w:sz w:val="20"/>
              </w:rPr>
              <w:t>4932</w:t>
            </w:r>
          </w:p>
        </w:tc>
        <w:tc>
          <w:tcPr>
            <w:tcW w:w="220" w:type="dxa"/>
          </w:tcPr>
          <w:p w14:paraId="0CF664B0" w14:textId="77777777" w:rsidR="0079119B" w:rsidRDefault="0079119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  <w:tcBorders>
              <w:bottom w:val="single" w:sz="4" w:space="0" w:color="000000"/>
            </w:tcBorders>
          </w:tcPr>
          <w:p w14:paraId="6381738D" w14:textId="77777777" w:rsidR="0079119B" w:rsidRDefault="00455E78">
            <w:pPr>
              <w:pStyle w:val="TableParagraph"/>
              <w:spacing w:line="234" w:lineRule="exact"/>
              <w:ind w:left="385" w:right="386"/>
              <w:jc w:val="center"/>
              <w:rPr>
                <w:sz w:val="20"/>
              </w:rPr>
            </w:pPr>
            <w:r>
              <w:rPr>
                <w:sz w:val="20"/>
              </w:rPr>
              <w:t>Н.С. Иванов</w:t>
            </w:r>
          </w:p>
        </w:tc>
      </w:tr>
      <w:tr w:rsidR="0079119B" w14:paraId="421798C7" w14:textId="77777777">
        <w:trPr>
          <w:trHeight w:val="423"/>
        </w:trPr>
        <w:tc>
          <w:tcPr>
            <w:tcW w:w="1928" w:type="dxa"/>
          </w:tcPr>
          <w:p w14:paraId="026D0364" w14:textId="77777777" w:rsidR="0079119B" w:rsidRDefault="0079119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46" w:type="dxa"/>
            <w:tcBorders>
              <w:top w:val="single" w:sz="4" w:space="0" w:color="000000"/>
            </w:tcBorders>
          </w:tcPr>
          <w:p w14:paraId="2B27D198" w14:textId="65873DF2" w:rsidR="0079119B" w:rsidRDefault="0079119B">
            <w:pPr>
              <w:pStyle w:val="TableParagraph"/>
              <w:spacing w:line="20" w:lineRule="exact"/>
              <w:ind w:left="-6"/>
              <w:rPr>
                <w:sz w:val="2"/>
              </w:rPr>
            </w:pPr>
          </w:p>
          <w:p w14:paraId="31A08BE3" w14:textId="77777777" w:rsidR="0079119B" w:rsidRDefault="0079119B">
            <w:pPr>
              <w:pStyle w:val="TableParagraph"/>
              <w:spacing w:before="5" w:line="240" w:lineRule="auto"/>
              <w:rPr>
                <w:sz w:val="16"/>
              </w:rPr>
            </w:pPr>
          </w:p>
          <w:p w14:paraId="772361DF" w14:textId="77777777" w:rsidR="0079119B" w:rsidRDefault="00455E78">
            <w:pPr>
              <w:pStyle w:val="TableParagraph"/>
              <w:spacing w:line="191" w:lineRule="exact"/>
              <w:ind w:left="2536"/>
              <w:rPr>
                <w:sz w:val="18"/>
              </w:rPr>
            </w:pPr>
            <w:r>
              <w:rPr>
                <w:sz w:val="18"/>
              </w:rPr>
              <w:t>подпись, дата</w:t>
            </w:r>
          </w:p>
        </w:tc>
        <w:tc>
          <w:tcPr>
            <w:tcW w:w="220" w:type="dxa"/>
          </w:tcPr>
          <w:p w14:paraId="236EA31F" w14:textId="77777777" w:rsidR="0079119B" w:rsidRDefault="0079119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  <w:tcBorders>
              <w:top w:val="single" w:sz="4" w:space="0" w:color="000000"/>
            </w:tcBorders>
          </w:tcPr>
          <w:p w14:paraId="6674A085" w14:textId="77777777" w:rsidR="0079119B" w:rsidRDefault="0079119B">
            <w:pPr>
              <w:pStyle w:val="TableParagraph"/>
              <w:spacing w:before="1" w:line="240" w:lineRule="auto"/>
              <w:rPr>
                <w:sz w:val="18"/>
              </w:rPr>
            </w:pPr>
          </w:p>
          <w:p w14:paraId="233EFA5D" w14:textId="77777777" w:rsidR="0079119B" w:rsidRDefault="00455E78">
            <w:pPr>
              <w:pStyle w:val="TableParagraph"/>
              <w:spacing w:line="191" w:lineRule="exact"/>
              <w:ind w:left="386" w:right="386"/>
              <w:jc w:val="center"/>
              <w:rPr>
                <w:sz w:val="18"/>
              </w:rPr>
            </w:pPr>
            <w:r>
              <w:rPr>
                <w:sz w:val="18"/>
              </w:rPr>
              <w:t>инициалы, фамилия</w:t>
            </w:r>
          </w:p>
        </w:tc>
      </w:tr>
    </w:tbl>
    <w:p w14:paraId="1E4CDFB7" w14:textId="77777777" w:rsidR="0079119B" w:rsidRDefault="0079119B">
      <w:pPr>
        <w:pStyle w:val="a3"/>
        <w:rPr>
          <w:sz w:val="20"/>
        </w:rPr>
      </w:pPr>
    </w:p>
    <w:p w14:paraId="062F25A8" w14:textId="77777777" w:rsidR="0079119B" w:rsidRDefault="0079119B">
      <w:pPr>
        <w:pStyle w:val="a3"/>
        <w:rPr>
          <w:sz w:val="20"/>
        </w:rPr>
      </w:pPr>
    </w:p>
    <w:p w14:paraId="59C45E05" w14:textId="77777777" w:rsidR="0079119B" w:rsidRDefault="0079119B">
      <w:pPr>
        <w:pStyle w:val="a3"/>
        <w:rPr>
          <w:sz w:val="20"/>
        </w:rPr>
      </w:pPr>
    </w:p>
    <w:p w14:paraId="5D57C44D" w14:textId="77777777" w:rsidR="0079119B" w:rsidRDefault="0079119B">
      <w:pPr>
        <w:pStyle w:val="a3"/>
        <w:spacing w:before="7"/>
        <w:rPr>
          <w:sz w:val="23"/>
        </w:rPr>
      </w:pPr>
    </w:p>
    <w:p w14:paraId="0B1299B0" w14:textId="77777777" w:rsidR="0079119B" w:rsidRDefault="00455E78">
      <w:pPr>
        <w:pStyle w:val="a3"/>
        <w:spacing w:before="100"/>
        <w:ind w:left="409" w:right="809"/>
        <w:jc w:val="center"/>
      </w:pPr>
      <w:r>
        <w:t>Санкт-Петербург 2021</w:t>
      </w:r>
    </w:p>
    <w:p w14:paraId="639EB500" w14:textId="77777777" w:rsidR="0079119B" w:rsidRDefault="0079119B">
      <w:pPr>
        <w:jc w:val="center"/>
        <w:sectPr w:rsidR="0079119B">
          <w:type w:val="continuous"/>
          <w:pgSz w:w="12240" w:h="15840"/>
          <w:pgMar w:top="1360" w:right="940" w:bottom="280" w:left="1340" w:header="720" w:footer="720" w:gutter="0"/>
          <w:cols w:space="720"/>
        </w:sectPr>
      </w:pPr>
    </w:p>
    <w:p w14:paraId="5A92A674" w14:textId="77777777" w:rsidR="0079119B" w:rsidRDefault="00455E78">
      <w:pPr>
        <w:pStyle w:val="1"/>
        <w:spacing w:before="17"/>
      </w:pPr>
      <w:bookmarkStart w:id="0" w:name="Цель_работы"/>
      <w:bookmarkEnd w:id="0"/>
      <w:r>
        <w:lastRenderedPageBreak/>
        <w:t>Цель работы</w:t>
      </w:r>
    </w:p>
    <w:p w14:paraId="470887BB" w14:textId="3EDFA205" w:rsidR="0079119B" w:rsidRDefault="00455E78" w:rsidP="0054719F">
      <w:pPr>
        <w:pStyle w:val="a3"/>
        <w:spacing w:before="4"/>
        <w:ind w:left="100" w:right="1042" w:firstLine="620"/>
      </w:pPr>
      <w:r>
        <w:t>О</w:t>
      </w:r>
      <w:r w:rsidR="0054719F">
        <w:t xml:space="preserve">своение принципов построения приложений на </w:t>
      </w:r>
      <w:bookmarkStart w:id="1" w:name="_Hlk90046680"/>
      <w:r w:rsidR="0054719F">
        <w:t>языке ассемблера для</w:t>
      </w:r>
      <w:r w:rsidR="0054719F" w:rsidRPr="0054719F">
        <w:t xml:space="preserve"> </w:t>
      </w:r>
      <w:r w:rsidR="0054719F">
        <w:t xml:space="preserve">системы </w:t>
      </w:r>
      <w:proofErr w:type="spellStart"/>
      <w:r w:rsidR="0054719F">
        <w:t>Texas</w:t>
      </w:r>
      <w:proofErr w:type="spellEnd"/>
      <w:r w:rsidR="0054719F">
        <w:t xml:space="preserve"> </w:t>
      </w:r>
      <w:proofErr w:type="spellStart"/>
      <w:r w:rsidR="0054719F">
        <w:t>Instruments</w:t>
      </w:r>
      <w:bookmarkEnd w:id="1"/>
      <w:proofErr w:type="spellEnd"/>
      <w:r w:rsidR="0054719F">
        <w:t>, ознакомление с командами и правилами</w:t>
      </w:r>
      <w:r w:rsidR="0054719F" w:rsidRPr="0054719F">
        <w:t xml:space="preserve"> </w:t>
      </w:r>
      <w:r w:rsidR="0054719F">
        <w:t>построения программ в соответствии с особенностями организации циклов</w:t>
      </w:r>
      <w:r>
        <w:t>.</w:t>
      </w:r>
    </w:p>
    <w:p w14:paraId="2D4BF7BD" w14:textId="77777777" w:rsidR="0079119B" w:rsidRDefault="0079119B">
      <w:pPr>
        <w:pStyle w:val="a3"/>
        <w:spacing w:before="2"/>
        <w:rPr>
          <w:sz w:val="27"/>
        </w:rPr>
      </w:pPr>
    </w:p>
    <w:p w14:paraId="566BC93A" w14:textId="77777777" w:rsidR="0079119B" w:rsidRDefault="00455E78">
      <w:pPr>
        <w:pStyle w:val="1"/>
      </w:pPr>
      <w:bookmarkStart w:id="2" w:name="Задание:"/>
      <w:bookmarkEnd w:id="2"/>
      <w:r>
        <w:t>Задание:</w:t>
      </w:r>
    </w:p>
    <w:p w14:paraId="00139F6C" w14:textId="26A51598" w:rsidR="0079119B" w:rsidRPr="004E47F5" w:rsidRDefault="004E47F5">
      <w:pPr>
        <w:pStyle w:val="a3"/>
        <w:spacing w:before="1"/>
        <w:ind w:left="808"/>
        <w:rPr>
          <w:rFonts w:ascii="Consolas"/>
        </w:rPr>
      </w:pPr>
      <w:r w:rsidRPr="00117B2E">
        <w:rPr>
          <w:rFonts w:ascii="Consolas"/>
        </w:rPr>
        <w:t xml:space="preserve">7. </w:t>
      </w:r>
      <w:r>
        <w:rPr>
          <w:rFonts w:ascii="Consolas"/>
        </w:rPr>
        <w:t>Факториал</w:t>
      </w:r>
    </w:p>
    <w:p w14:paraId="0BD7B48D" w14:textId="77777777" w:rsidR="0079119B" w:rsidRDefault="0079119B">
      <w:pPr>
        <w:pStyle w:val="a3"/>
        <w:spacing w:before="3"/>
        <w:rPr>
          <w:rFonts w:ascii="Consolas"/>
          <w:sz w:val="27"/>
        </w:rPr>
      </w:pPr>
    </w:p>
    <w:p w14:paraId="6D362F2E" w14:textId="77777777" w:rsidR="0079119B" w:rsidRDefault="00455E78">
      <w:pPr>
        <w:pStyle w:val="1"/>
      </w:pPr>
      <w:bookmarkStart w:id="3" w:name="Текст_программы:"/>
      <w:bookmarkEnd w:id="3"/>
      <w:r>
        <w:t>Те</w:t>
      </w:r>
      <w:r>
        <w:t>кст программы:</w:t>
      </w:r>
    </w:p>
    <w:p w14:paraId="4E499E24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bidi="ar-SA"/>
        </w:rPr>
        <w:t xml:space="preserve">; 7. </w:t>
      </w:r>
      <w:proofErr w:type="spellStart"/>
      <w:r w:rsidRPr="00117B2E">
        <w:rPr>
          <w:rFonts w:ascii="Consolas" w:eastAsia="Times New Roman" w:hAnsi="Consolas" w:cs="Times New Roman"/>
          <w:sz w:val="23"/>
          <w:szCs w:val="23"/>
          <w:lang w:bidi="ar-SA"/>
        </w:rPr>
        <w:t>faclorial</w:t>
      </w:r>
      <w:proofErr w:type="spellEnd"/>
      <w:r w:rsidRPr="00117B2E">
        <w:rPr>
          <w:rFonts w:ascii="Consolas" w:eastAsia="Times New Roman" w:hAnsi="Consolas" w:cs="Times New Roman"/>
          <w:sz w:val="23"/>
          <w:szCs w:val="23"/>
          <w:lang w:bidi="ar-SA"/>
        </w:rPr>
        <w:t xml:space="preserve"> ; 68 </w:t>
      </w:r>
      <w:proofErr w:type="spellStart"/>
      <w:r w:rsidRPr="00117B2E">
        <w:rPr>
          <w:rFonts w:ascii="Consolas" w:eastAsia="Times New Roman" w:hAnsi="Consolas" w:cs="Times New Roman"/>
          <w:sz w:val="23"/>
          <w:szCs w:val="23"/>
          <w:lang w:bidi="ar-SA"/>
        </w:rPr>
        <w:t>takt</w:t>
      </w:r>
      <w:proofErr w:type="spellEnd"/>
    </w:p>
    <w:p w14:paraId="7944A464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bidi="ar-SA"/>
        </w:rPr>
      </w:pPr>
    </w:p>
    <w:p w14:paraId="59638BCF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bidi="ar-SA"/>
        </w:rPr>
        <w:t>    .</w:t>
      </w:r>
      <w:proofErr w:type="spellStart"/>
      <w:r w:rsidRPr="00117B2E">
        <w:rPr>
          <w:rFonts w:ascii="Consolas" w:eastAsia="Times New Roman" w:hAnsi="Consolas" w:cs="Times New Roman"/>
          <w:sz w:val="23"/>
          <w:szCs w:val="23"/>
          <w:lang w:bidi="ar-SA"/>
        </w:rPr>
        <w:t>ref</w:t>
      </w:r>
      <w:proofErr w:type="spellEnd"/>
      <w:r w:rsidRPr="00117B2E">
        <w:rPr>
          <w:rFonts w:ascii="Consolas" w:eastAsia="Times New Roman" w:hAnsi="Consolas" w:cs="Times New Roman"/>
          <w:sz w:val="23"/>
          <w:szCs w:val="23"/>
          <w:lang w:bidi="ar-SA"/>
        </w:rPr>
        <w:t xml:space="preserve"> _c_int00</w:t>
      </w:r>
    </w:p>
    <w:p w14:paraId="5AF76B39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_c_int00:</w:t>
      </w:r>
    </w:p>
    <w:p w14:paraId="60D9608B" w14:textId="77777777" w:rsidR="00117B2E" w:rsidRPr="00117B2E" w:rsidRDefault="00117B2E" w:rsidP="00117B2E">
      <w:pPr>
        <w:widowControl/>
        <w:autoSpaceDE/>
        <w:autoSpaceDN/>
        <w:spacing w:after="240"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</w:p>
    <w:p w14:paraId="0E59917C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.data</w:t>
      </w:r>
    </w:p>
    <w:p w14:paraId="1D2F057C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</w:p>
    <w:p w14:paraId="2FF22BCE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array1: .int 1, 4; </w:t>
      </w:r>
    </w:p>
    <w:p w14:paraId="78875BCB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size .set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 2</w:t>
      </w:r>
    </w:p>
    <w:p w14:paraId="7BD97267" w14:textId="77777777" w:rsidR="00117B2E" w:rsidRPr="00117B2E" w:rsidRDefault="00117B2E" w:rsidP="00117B2E">
      <w:pPr>
        <w:widowControl/>
        <w:autoSpaceDE/>
        <w:autoSpaceDN/>
        <w:spacing w:after="240"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</w:p>
    <w:p w14:paraId="6006DCC4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.text</w:t>
      </w:r>
    </w:p>
    <w:p w14:paraId="02503515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    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MVK  .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S1 1,      A0 ; result for element array</w:t>
      </w:r>
    </w:p>
    <w:p w14:paraId="5A110CFE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    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MVK  .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S1 size,   A3 ; index array</w:t>
      </w:r>
    </w:p>
    <w:p w14:paraId="5B2C461D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    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MVKL .S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1 array1, A4 ; load in left part</w:t>
      </w:r>
    </w:p>
    <w:p w14:paraId="4C8AAF36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    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MVKH .S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1 array1, A4 ; load in right part </w:t>
      </w:r>
    </w:p>
    <w:p w14:paraId="7F707AF0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</w:p>
    <w:p w14:paraId="19293E9A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    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MVK  .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S1 0,      A5 ; a</w:t>
      </w:r>
    </w:p>
    <w:p w14:paraId="5E5365B2" w14:textId="77777777" w:rsidR="00117B2E" w:rsidRPr="00117B2E" w:rsidRDefault="00117B2E" w:rsidP="00117B2E">
      <w:pPr>
        <w:widowControl/>
        <w:autoSpaceDE/>
        <w:autoSpaceDN/>
        <w:spacing w:after="240"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</w:p>
    <w:p w14:paraId="40715001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LOOP: </w:t>
      </w:r>
    </w:p>
    <w:p w14:paraId="5617173F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    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SUB .S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1 A3, 1, A3   ; A3 = A3 - 1 ; index array</w:t>
      </w:r>
    </w:p>
    <w:p w14:paraId="4EE3A068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</w:p>
    <w:p w14:paraId="0D8D8B6D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    ; A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3 !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= 0</w:t>
      </w:r>
    </w:p>
    <w:p w14:paraId="0A2A9FAE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    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SUB .S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1 A1, A1, A1  ; reset</w:t>
      </w:r>
    </w:p>
    <w:p w14:paraId="203C89D7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    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ADD .S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1 A3, 0,  A1  ; move A3 -&gt; A1</w:t>
      </w:r>
    </w:p>
    <w:p w14:paraId="4D80B65A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    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[!A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1] B .S1 FINAL    ;</w:t>
      </w:r>
    </w:p>
    <w:p w14:paraId="5DE06BD7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    NOP 5</w:t>
      </w:r>
    </w:p>
    <w:p w14:paraId="05960C72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</w:p>
    <w:p w14:paraId="6868361F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    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LDW .D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1 *A4[A3], A5 ; load element in A5</w:t>
      </w:r>
    </w:p>
    <w:p w14:paraId="00F132C2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    NOP 4</w:t>
      </w:r>
    </w:p>
    <w:p w14:paraId="4034FABE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</w:p>
    <w:p w14:paraId="4B8422B1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    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SUB .S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1 A0, A0, A0 ; A0 := 1</w:t>
      </w:r>
    </w:p>
    <w:p w14:paraId="2733B32C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lastRenderedPageBreak/>
        <w:t xml:space="preserve">    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ADD .S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1 A0, 1,  A0 ; A0 := 1</w:t>
      </w:r>
    </w:p>
    <w:p w14:paraId="056D74C8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WHILE:</w:t>
      </w:r>
    </w:p>
    <w:p w14:paraId="5325CF4F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    ; A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5 !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= 1</w:t>
      </w:r>
    </w:p>
    <w:p w14:paraId="6C8EDB72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    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SUB .S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1 A1, A1, A1  ; reset</w:t>
      </w:r>
    </w:p>
    <w:p w14:paraId="3F8584C6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    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ADD .S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1 A5, 0,  A1  ; move A5 -&gt; A1</w:t>
      </w:r>
    </w:p>
    <w:p w14:paraId="00436A30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    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SUB .S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1 A1, 1,  A1  ; A1 - 1 </w:t>
      </w:r>
    </w:p>
    <w:p w14:paraId="354D6724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    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[!A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1] B .S1 LOOP    ;</w:t>
      </w:r>
    </w:p>
    <w:p w14:paraId="757A904A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    NOP 5</w:t>
      </w:r>
    </w:p>
    <w:p w14:paraId="79FE68A8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</w:p>
    <w:p w14:paraId="3001E5F3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    MPY .M1 A0, A5, A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0 ;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 *=</w:t>
      </w:r>
    </w:p>
    <w:p w14:paraId="53DF6AED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    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SUB .S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1 A5, 1,  A5 ; A5 -= 1</w:t>
      </w:r>
    </w:p>
    <w:p w14:paraId="3D15E329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</w:p>
    <w:p w14:paraId="0BB8664D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    ; A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5 !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= 1</w:t>
      </w:r>
    </w:p>
    <w:p w14:paraId="3C39599C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    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SUB .S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1 A1, A1, A1  ; reset</w:t>
      </w:r>
    </w:p>
    <w:p w14:paraId="7F2F9401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    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ADD .S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1 A5, 0,  A1  ; move A5 -&gt; A1</w:t>
      </w:r>
    </w:p>
    <w:p w14:paraId="5F4DDE80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    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SUB .S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1 A1, 1,  A1  ; A1 - 1 </w:t>
      </w:r>
    </w:p>
    <w:p w14:paraId="495DC352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    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[!A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1] B .S1 LOOP     ;</w:t>
      </w:r>
    </w:p>
    <w:p w14:paraId="2D1AED11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    NOP 5</w:t>
      </w:r>
    </w:p>
    <w:p w14:paraId="7D057B91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</w:p>
    <w:p w14:paraId="56625413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 xml:space="preserve">    </w:t>
      </w:r>
      <w:proofErr w:type="gramStart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B .S</w:t>
      </w:r>
      <w:proofErr w:type="gramEnd"/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1 WHILE</w:t>
      </w:r>
    </w:p>
    <w:p w14:paraId="1540340C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</w:p>
    <w:p w14:paraId="5B196D5A" w14:textId="77777777" w:rsidR="00117B2E" w:rsidRPr="00117B2E" w:rsidRDefault="00117B2E" w:rsidP="00117B2E">
      <w:pPr>
        <w:widowControl/>
        <w:autoSpaceDE/>
        <w:autoSpaceDN/>
        <w:spacing w:line="330" w:lineRule="atLeast"/>
        <w:rPr>
          <w:rFonts w:ascii="Consolas" w:eastAsia="Times New Roman" w:hAnsi="Consolas" w:cs="Times New Roman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sz w:val="23"/>
          <w:szCs w:val="23"/>
          <w:lang w:val="en-US" w:bidi="ar-SA"/>
        </w:rPr>
        <w:t>FINAL:</w:t>
      </w:r>
    </w:p>
    <w:p w14:paraId="7984E9FD" w14:textId="77777777" w:rsidR="00117B2E" w:rsidRPr="00117B2E" w:rsidRDefault="00117B2E" w:rsidP="00117B2E">
      <w:pPr>
        <w:widowControl/>
        <w:autoSpaceDE/>
        <w:autoSpaceDN/>
        <w:spacing w:after="240" w:line="330" w:lineRule="atLeast"/>
        <w:rPr>
          <w:rFonts w:ascii="Consolas" w:eastAsia="Times New Roman" w:hAnsi="Consolas" w:cs="Times New Roman"/>
          <w:color w:val="A9B7C6"/>
          <w:sz w:val="23"/>
          <w:szCs w:val="23"/>
          <w:lang w:val="en-US" w:bidi="ar-SA"/>
        </w:rPr>
      </w:pPr>
      <w:r w:rsidRPr="00117B2E">
        <w:rPr>
          <w:rFonts w:ascii="Consolas" w:eastAsia="Times New Roman" w:hAnsi="Consolas" w:cs="Times New Roman"/>
          <w:color w:val="A9B7C6"/>
          <w:sz w:val="23"/>
          <w:szCs w:val="23"/>
          <w:lang w:val="en-US" w:bidi="ar-SA"/>
        </w:rPr>
        <w:br/>
      </w:r>
    </w:p>
    <w:p w14:paraId="64A8DF01" w14:textId="77777777" w:rsidR="0079119B" w:rsidRPr="0054719F" w:rsidRDefault="0079119B">
      <w:pPr>
        <w:pStyle w:val="a3"/>
        <w:rPr>
          <w:rFonts w:ascii="Consolas"/>
          <w:lang w:val="en-US"/>
        </w:rPr>
      </w:pPr>
    </w:p>
    <w:p w14:paraId="3D8018EF" w14:textId="77777777" w:rsidR="0079119B" w:rsidRPr="0054719F" w:rsidRDefault="0079119B">
      <w:pPr>
        <w:pStyle w:val="a3"/>
        <w:spacing w:before="5"/>
        <w:rPr>
          <w:rFonts w:ascii="Consolas"/>
          <w:sz w:val="27"/>
          <w:lang w:val="en-US"/>
        </w:rPr>
      </w:pPr>
    </w:p>
    <w:p w14:paraId="76494E0E" w14:textId="77777777" w:rsidR="0079119B" w:rsidRDefault="00455E78">
      <w:pPr>
        <w:pStyle w:val="1"/>
      </w:pPr>
      <w:bookmarkStart w:id="4" w:name="Выводы"/>
      <w:bookmarkEnd w:id="4"/>
      <w:r>
        <w:t>Выводы</w:t>
      </w:r>
    </w:p>
    <w:p w14:paraId="754468FE" w14:textId="2BE351FE" w:rsidR="0079119B" w:rsidRDefault="004D61DD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Я</w:t>
      </w:r>
      <w:r w:rsidRPr="004D61DD">
        <w:rPr>
          <w:sz w:val="24"/>
        </w:rPr>
        <w:t xml:space="preserve">зык ассемблера для системы </w:t>
      </w:r>
      <w:proofErr w:type="spellStart"/>
      <w:r w:rsidRPr="004D61DD">
        <w:rPr>
          <w:sz w:val="24"/>
        </w:rPr>
        <w:t>Texas</w:t>
      </w:r>
      <w:proofErr w:type="spellEnd"/>
      <w:r w:rsidRPr="004D61DD">
        <w:rPr>
          <w:sz w:val="24"/>
        </w:rPr>
        <w:t xml:space="preserve"> </w:t>
      </w:r>
      <w:proofErr w:type="spellStart"/>
      <w:r w:rsidRPr="004D61DD">
        <w:rPr>
          <w:sz w:val="24"/>
        </w:rPr>
        <w:t>Instruments</w:t>
      </w:r>
      <w:proofErr w:type="spellEnd"/>
      <w:r w:rsidR="005F162B">
        <w:rPr>
          <w:sz w:val="24"/>
        </w:rPr>
        <w:t xml:space="preserve"> име</w:t>
      </w:r>
      <w:r>
        <w:rPr>
          <w:sz w:val="24"/>
        </w:rPr>
        <w:t>ет</w:t>
      </w:r>
      <w:r w:rsidR="005F162B">
        <w:rPr>
          <w:sz w:val="24"/>
        </w:rPr>
        <w:t xml:space="preserve"> много тонкостей</w:t>
      </w:r>
      <w:r w:rsidR="00794ADE">
        <w:rPr>
          <w:sz w:val="24"/>
        </w:rPr>
        <w:t xml:space="preserve"> (такие как конкретный регистр для условного перехода)</w:t>
      </w:r>
      <w:r w:rsidR="005F162B">
        <w:rPr>
          <w:sz w:val="24"/>
        </w:rPr>
        <w:t xml:space="preserve">, о которых нужно знать </w:t>
      </w:r>
      <w:r>
        <w:rPr>
          <w:sz w:val="24"/>
        </w:rPr>
        <w:t xml:space="preserve">во время построения циклов. </w:t>
      </w:r>
    </w:p>
    <w:sectPr w:rsidR="0079119B">
      <w:pgSz w:w="12240" w:h="15840"/>
      <w:pgMar w:top="142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D19A2"/>
    <w:multiLevelType w:val="hybridMultilevel"/>
    <w:tmpl w:val="3A9E4516"/>
    <w:lvl w:ilvl="0" w:tplc="ACE8E51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4E241044">
      <w:numFmt w:val="bullet"/>
      <w:lvlText w:val="•"/>
      <w:lvlJc w:val="left"/>
      <w:pPr>
        <w:ind w:left="1734" w:hanging="360"/>
      </w:pPr>
      <w:rPr>
        <w:rFonts w:hint="default"/>
        <w:lang w:val="ru-RU" w:eastAsia="ru-RU" w:bidi="ru-RU"/>
      </w:rPr>
    </w:lvl>
    <w:lvl w:ilvl="2" w:tplc="4816F5F0">
      <w:numFmt w:val="bullet"/>
      <w:lvlText w:val="•"/>
      <w:lvlJc w:val="left"/>
      <w:pPr>
        <w:ind w:left="2648" w:hanging="360"/>
      </w:pPr>
      <w:rPr>
        <w:rFonts w:hint="default"/>
        <w:lang w:val="ru-RU" w:eastAsia="ru-RU" w:bidi="ru-RU"/>
      </w:rPr>
    </w:lvl>
    <w:lvl w:ilvl="3" w:tplc="84FAE9D0">
      <w:numFmt w:val="bullet"/>
      <w:lvlText w:val="•"/>
      <w:lvlJc w:val="left"/>
      <w:pPr>
        <w:ind w:left="3562" w:hanging="360"/>
      </w:pPr>
      <w:rPr>
        <w:rFonts w:hint="default"/>
        <w:lang w:val="ru-RU" w:eastAsia="ru-RU" w:bidi="ru-RU"/>
      </w:rPr>
    </w:lvl>
    <w:lvl w:ilvl="4" w:tplc="6308AC9E">
      <w:numFmt w:val="bullet"/>
      <w:lvlText w:val="•"/>
      <w:lvlJc w:val="left"/>
      <w:pPr>
        <w:ind w:left="4476" w:hanging="360"/>
      </w:pPr>
      <w:rPr>
        <w:rFonts w:hint="default"/>
        <w:lang w:val="ru-RU" w:eastAsia="ru-RU" w:bidi="ru-RU"/>
      </w:rPr>
    </w:lvl>
    <w:lvl w:ilvl="5" w:tplc="B1C43AB0">
      <w:numFmt w:val="bullet"/>
      <w:lvlText w:val="•"/>
      <w:lvlJc w:val="left"/>
      <w:pPr>
        <w:ind w:left="5390" w:hanging="360"/>
      </w:pPr>
      <w:rPr>
        <w:rFonts w:hint="default"/>
        <w:lang w:val="ru-RU" w:eastAsia="ru-RU" w:bidi="ru-RU"/>
      </w:rPr>
    </w:lvl>
    <w:lvl w:ilvl="6" w:tplc="F632A586">
      <w:numFmt w:val="bullet"/>
      <w:lvlText w:val="•"/>
      <w:lvlJc w:val="left"/>
      <w:pPr>
        <w:ind w:left="6304" w:hanging="360"/>
      </w:pPr>
      <w:rPr>
        <w:rFonts w:hint="default"/>
        <w:lang w:val="ru-RU" w:eastAsia="ru-RU" w:bidi="ru-RU"/>
      </w:rPr>
    </w:lvl>
    <w:lvl w:ilvl="7" w:tplc="A0E4D1B2">
      <w:numFmt w:val="bullet"/>
      <w:lvlText w:val="•"/>
      <w:lvlJc w:val="left"/>
      <w:pPr>
        <w:ind w:left="7218" w:hanging="360"/>
      </w:pPr>
      <w:rPr>
        <w:rFonts w:hint="default"/>
        <w:lang w:val="ru-RU" w:eastAsia="ru-RU" w:bidi="ru-RU"/>
      </w:rPr>
    </w:lvl>
    <w:lvl w:ilvl="8" w:tplc="401E37CE">
      <w:numFmt w:val="bullet"/>
      <w:lvlText w:val="•"/>
      <w:lvlJc w:val="left"/>
      <w:pPr>
        <w:ind w:left="8132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9B"/>
    <w:rsid w:val="00117B2E"/>
    <w:rsid w:val="00455E78"/>
    <w:rsid w:val="00463383"/>
    <w:rsid w:val="004D61DD"/>
    <w:rsid w:val="004E47F5"/>
    <w:rsid w:val="0054719F"/>
    <w:rsid w:val="005F162B"/>
    <w:rsid w:val="0079119B"/>
    <w:rsid w:val="00794ADE"/>
    <w:rsid w:val="00873479"/>
    <w:rsid w:val="00A1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5FF36"/>
  <w15:docId w15:val="{10FC3867-CAEF-42C2-B829-E156596A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 w:eastAsia="ru-RU" w:bidi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"/>
      <w:ind w:left="820" w:right="975" w:hanging="360"/>
    </w:pPr>
  </w:style>
  <w:style w:type="paragraph" w:customStyle="1" w:styleId="TableParagraph">
    <w:name w:val="Table Paragraph"/>
    <w:basedOn w:val="a"/>
    <w:uiPriority w:val="1"/>
    <w:qFormat/>
    <w:pPr>
      <w:spacing w:line="25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Nikita Ivanov</cp:lastModifiedBy>
  <cp:revision>2</cp:revision>
  <dcterms:created xsi:type="dcterms:W3CDTF">2021-12-10T13:41:00Z</dcterms:created>
  <dcterms:modified xsi:type="dcterms:W3CDTF">2021-12-10T13:41:00Z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2021-12-10T00:00:00Z</vt:filetime>
  </property>
</Properties>
</file>