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3D47A4C3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ОТЧЕТ О ЛАБОРАТОРНОЙ РАБОТЕ №</w:t>
      </w:r>
      <w:r w:rsidR="00DC542C" w:rsidRPr="00F30586">
        <w:rPr>
          <w:sz w:val="28"/>
          <w:szCs w:val="28"/>
        </w:rPr>
        <w:t>2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0950E85" w14:textId="77777777" w:rsidR="00DC542C" w:rsidRPr="00F30586" w:rsidRDefault="00422BB4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DC542C" w:rsidRPr="00F30586">
        <w:rPr>
          <w:sz w:val="28"/>
          <w:szCs w:val="28"/>
        </w:rPr>
        <w:t>ОПИСАНИЕ ВЗАИМОДЕЙСТВИЯ ПОЛЬЗОВАТЕЛЯ И СИСТЕМЫ.</w:t>
      </w:r>
    </w:p>
    <w:p w14:paraId="22910C8E" w14:textId="115AB7B8" w:rsidR="00422BB4" w:rsidRPr="00F30586" w:rsidRDefault="00DC542C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СПЕЦИФИКАЦИЯ ВАРИАНТА ИСПОЛЬЗОВАНИЯ</w:t>
      </w:r>
      <w:r w:rsidR="00422BB4"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62D3544D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4</w:t>
            </w:r>
            <w:r w:rsidR="00451D62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37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 xml:space="preserve">Д. Е. </w:t>
            </w:r>
            <w:proofErr w:type="spellStart"/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Сдающийвсрок</w:t>
            </w:r>
            <w:proofErr w:type="spellEnd"/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7115AA21" w:rsidR="00422BB4" w:rsidRPr="00F30586" w:rsidRDefault="00B82A86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2</w:t>
            </w:r>
            <w:r w:rsidR="00DC542C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8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</w:t>
            </w:r>
            <w:r w:rsidR="00DC542C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10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.202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39A7A0FB" w:rsidR="00B82A86" w:rsidRPr="00F30586" w:rsidRDefault="00B82A86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71D87A50" w14:textId="18D938DD" w:rsidR="00424BCA" w:rsidRPr="00F30586" w:rsidRDefault="00417F4D" w:rsidP="00756600">
      <w:pPr>
        <w:pStyle w:val="a3"/>
        <w:spacing w:line="360" w:lineRule="auto"/>
        <w:ind w:firstLine="708"/>
        <w:jc w:val="both"/>
      </w:pPr>
      <w:r w:rsidRPr="00F30586">
        <w:t xml:space="preserve">Варианты использования предназначены в первую очередь для определения функциональных требований к системе и  управляют всем процессом разработки. </w:t>
      </w:r>
      <w:r w:rsidR="00424BCA" w:rsidRPr="00F30586">
        <w:t>О</w:t>
      </w:r>
      <w:r w:rsidRPr="00F30586">
        <w:t>сновные виды деятельности такие как анализ, проектирование</w:t>
      </w:r>
      <w:r w:rsidR="00424BCA" w:rsidRPr="00F30586">
        <w:t xml:space="preserve"> и</w:t>
      </w:r>
      <w:r w:rsidRPr="00F30586">
        <w:t xml:space="preserve"> тестирование выполняются на основе вариантов использования</w:t>
      </w:r>
      <w:r w:rsidR="001F2146" w:rsidRPr="00F30586">
        <w:t>.</w:t>
      </w:r>
    </w:p>
    <w:p w14:paraId="03095153" w14:textId="5A831564" w:rsidR="00AE3ECE" w:rsidRPr="00F30586" w:rsidRDefault="00DC542C" w:rsidP="00756600">
      <w:pPr>
        <w:pStyle w:val="a3"/>
        <w:spacing w:line="360" w:lineRule="auto"/>
        <w:ind w:firstLine="708"/>
        <w:jc w:val="both"/>
      </w:pPr>
      <w:r w:rsidRPr="00F30586">
        <w:t>Во время анализа и проектирования варианты использования позволяют понять</w:t>
      </w:r>
      <w:r w:rsidR="001F2146" w:rsidRPr="00F30586">
        <w:t>,</w:t>
      </w:r>
      <w:r w:rsidRPr="00F30586">
        <w:t xml:space="preserve"> как</w:t>
      </w:r>
      <w:r w:rsidR="001F2146" w:rsidRPr="00F30586">
        <w:t>им образом</w:t>
      </w:r>
      <w:r w:rsidRPr="00F30586">
        <w:t xml:space="preserve"> результаты, которые хочет получить пользователь</w:t>
      </w:r>
      <w:r w:rsidR="001F2146" w:rsidRPr="00F30586">
        <w:t>,</w:t>
      </w:r>
      <w:r w:rsidRPr="00F30586">
        <w:t xml:space="preserve"> влияют на архитектуру системы и как должны вести</w:t>
      </w:r>
      <w:r w:rsidR="00E139F8" w:rsidRPr="00F30586">
        <w:t xml:space="preserve"> себя</w:t>
      </w:r>
      <w:r w:rsidRPr="00F30586">
        <w:t xml:space="preserve"> компоненты системы, для того чтобы реализовать нужную</w:t>
      </w:r>
      <w:r w:rsidR="00E139F8" w:rsidRPr="00F30586">
        <w:t xml:space="preserve"> для пользователя</w:t>
      </w:r>
      <w:r w:rsidRPr="00F30586">
        <w:t xml:space="preserve"> функциональность</w:t>
      </w:r>
      <w:r w:rsidR="00451D62" w:rsidRPr="00F30586">
        <w:t>.</w:t>
      </w:r>
      <w:r w:rsidR="00E346A5" w:rsidRPr="00F30586">
        <w:t xml:space="preserve">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14:paraId="1DED47DF" w14:textId="32EAFD7F" w:rsidR="00E50AC0" w:rsidRPr="00F30586" w:rsidRDefault="00E50AC0" w:rsidP="00451D62">
      <w:pPr>
        <w:pStyle w:val="a3"/>
        <w:spacing w:line="360" w:lineRule="auto"/>
        <w:ind w:firstLine="708"/>
        <w:jc w:val="both"/>
      </w:pPr>
    </w:p>
    <w:p w14:paraId="32165603" w14:textId="626608DD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изучение</w:t>
      </w:r>
      <w:r w:rsidR="002658F3" w:rsidRPr="00F30586">
        <w:t xml:space="preserve"> одного из способов описания взаимодействия пользователя с системой и получение практических навыков составления спецификации варианта использования</w:t>
      </w:r>
    </w:p>
    <w:p w14:paraId="2136493F" w14:textId="77777777" w:rsidR="00E50AC0" w:rsidRPr="00F30586" w:rsidRDefault="00E50AC0" w:rsidP="006C7906">
      <w:pPr>
        <w:pStyle w:val="a3"/>
        <w:ind w:firstLine="708"/>
        <w:jc w:val="both"/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66E604CC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Pr="00F30586">
        <w:t>спецификацию не менее четырех вариантов использования</w:t>
      </w:r>
      <w:r w:rsidR="00E139F8" w:rsidRPr="00F30586">
        <w:t xml:space="preserve"> с учетом следующих требований:</w:t>
      </w:r>
    </w:p>
    <w:p w14:paraId="3E7961F2" w14:textId="7AA7A58D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 xml:space="preserve">Варианты использования, контекст которых заключается в добавлении </w:t>
      </w:r>
      <w:r w:rsidRPr="00F30586">
        <w:rPr>
          <w:b/>
          <w:i/>
        </w:rPr>
        <w:t>ключевых объектов</w:t>
      </w:r>
      <w:r w:rsidRPr="00F30586">
        <w:t xml:space="preserve"> в систему, </w:t>
      </w:r>
      <w:r w:rsidR="00E139F8" w:rsidRPr="00F30586">
        <w:t>имеют приоритет в плане выбора</w:t>
      </w:r>
      <w:r w:rsidRPr="00F30586">
        <w:t xml:space="preserve">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 w14:paraId="51AF66BE" w14:textId="7E466D9B" w:rsidR="002658F3" w:rsidRPr="00F30586" w:rsidRDefault="00A24D50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A24D50">
        <w:t>Выбор остальных вариантов использования на усмотрение студента</w:t>
      </w:r>
      <w:r w:rsidR="002658F3" w:rsidRPr="00F30586">
        <w:t>;</w:t>
      </w:r>
    </w:p>
    <w:p w14:paraId="51055B18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 w14:paraId="558479EA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Обязательные элементы спецификации:</w:t>
      </w:r>
    </w:p>
    <w:p w14:paraId="5645E9D0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Уникальный идентификатор и наименование;</w:t>
      </w:r>
    </w:p>
    <w:p w14:paraId="5327A84D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Автор спецификации и дата создания;</w:t>
      </w:r>
    </w:p>
    <w:p w14:paraId="337086B6" w14:textId="1C18EAEA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</w:t>
      </w:r>
      <w:r w:rsidR="00DF0F89">
        <w:t>ые</w:t>
      </w:r>
      <w:r w:rsidRPr="00F30586">
        <w:t xml:space="preserve"> действующ</w:t>
      </w:r>
      <w:r w:rsidR="00DF0F89">
        <w:t>ие</w:t>
      </w:r>
      <w:r w:rsidRPr="00F30586">
        <w:t xml:space="preserve"> лиц</w:t>
      </w:r>
      <w:r w:rsidR="00DF0F89">
        <w:t>а</w:t>
      </w:r>
      <w:r w:rsidRPr="00F30586">
        <w:t>;</w:t>
      </w:r>
    </w:p>
    <w:p w14:paraId="7EECCDCE" w14:textId="39CE07B7" w:rsidR="002658F3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lastRenderedPageBreak/>
        <w:t>Краткое описание;</w:t>
      </w:r>
    </w:p>
    <w:p w14:paraId="300AD55E" w14:textId="0148C1CE" w:rsidR="0045090F" w:rsidRPr="00F30586" w:rsidRDefault="0045090F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>
        <w:t>Приоритет;</w:t>
      </w:r>
    </w:p>
    <w:p w14:paraId="5DA041EF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Предварительные условия (ноль или больше);</w:t>
      </w:r>
    </w:p>
    <w:p w14:paraId="680E4F74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Выходные условия (одно или больше);</w:t>
      </w:r>
    </w:p>
    <w:p w14:paraId="080B08FC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Основные потоки;</w:t>
      </w:r>
    </w:p>
    <w:p w14:paraId="2A6457FB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альтернативные потоки;</w:t>
      </w:r>
    </w:p>
    <w:p w14:paraId="66900702" w14:textId="64893E23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 w14:paraId="3E69B4DD" w14:textId="66A38769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Метки начала альтернативных потоков и вызова исключений</w:t>
      </w:r>
      <w:r w:rsidR="00DF0F89">
        <w:t>.</w:t>
      </w:r>
    </w:p>
    <w:p w14:paraId="4FCA06EC" w14:textId="5512C288" w:rsidR="00E50AC0" w:rsidRDefault="00E50AC0" w:rsidP="00AE3ECE">
      <w:pPr>
        <w:pStyle w:val="a3"/>
        <w:spacing w:line="360" w:lineRule="auto"/>
        <w:jc w:val="both"/>
      </w:pPr>
    </w:p>
    <w:p w14:paraId="6B589353" w14:textId="25D77684" w:rsidR="00F844F9" w:rsidRDefault="00F844F9" w:rsidP="00F844F9">
      <w:pPr>
        <w:pStyle w:val="a3"/>
        <w:spacing w:line="360" w:lineRule="auto"/>
        <w:ind w:firstLine="708"/>
        <w:jc w:val="both"/>
      </w:pPr>
      <w:r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 w14:paraId="11F3E7DD" w14:textId="77777777" w:rsidR="00F844F9" w:rsidRPr="00F30586" w:rsidRDefault="00F844F9" w:rsidP="00AE3ECE">
      <w:pPr>
        <w:pStyle w:val="a3"/>
        <w:spacing w:line="360" w:lineRule="auto"/>
        <w:jc w:val="both"/>
      </w:pPr>
    </w:p>
    <w:p w14:paraId="251E4E9F" w14:textId="0702897D"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2607AC">
        <w:trPr>
          <w:trHeight w:val="340"/>
        </w:trPr>
        <w:tc>
          <w:tcPr>
            <w:tcW w:w="709" w:type="dxa"/>
            <w:vAlign w:val="center"/>
            <w:hideMark/>
          </w:tcPr>
          <w:p w14:paraId="0DADC08D" w14:textId="0C6D8BE2" w:rsidR="001752F0" w:rsidRPr="00F30586" w:rsidRDefault="001752F0" w:rsidP="003F357E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="00637343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</w:p>
        </w:tc>
        <w:tc>
          <w:tcPr>
            <w:tcW w:w="8079" w:type="dxa"/>
            <w:vAlign w:val="center"/>
            <w:hideMark/>
          </w:tcPr>
          <w:p w14:paraId="5DC0AA81" w14:textId="77777777" w:rsidR="001752F0" w:rsidRPr="00F30586" w:rsidRDefault="001752F0" w:rsidP="003F357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Электронный тематический журнал манги</w:t>
            </w:r>
          </w:p>
        </w:tc>
      </w:tr>
    </w:tbl>
    <w:p w14:paraId="081D3680" w14:textId="42F2A3F8" w:rsidR="006C7906" w:rsidRPr="00F30586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F30586">
        <w:rPr>
          <w:sz w:val="28"/>
          <w:szCs w:val="28"/>
        </w:rPr>
        <w:br w:type="page"/>
      </w:r>
    </w:p>
    <w:p w14:paraId="2F19B9EA" w14:textId="5605ECCD" w:rsidR="006A3145" w:rsidRPr="00F30586" w:rsidRDefault="00E722E8" w:rsidP="00B3443C">
      <w:pPr>
        <w:pStyle w:val="aa"/>
        <w:numPr>
          <w:ilvl w:val="3"/>
          <w:numId w:val="2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Спецификация вариантов использования</w:t>
      </w:r>
    </w:p>
    <w:p w14:paraId="08FE21F3" w14:textId="77777777" w:rsidR="006A3145" w:rsidRPr="00F30586" w:rsidRDefault="006A3145" w:rsidP="006A3145">
      <w:pPr>
        <w:pStyle w:val="a3"/>
        <w:spacing w:line="360" w:lineRule="auto"/>
      </w:pPr>
    </w:p>
    <w:p w14:paraId="20BEF355" w14:textId="4C11B4B7" w:rsidR="0021263C" w:rsidRPr="00F30586" w:rsidRDefault="0021263C" w:rsidP="00844125">
      <w:pPr>
        <w:pStyle w:val="a3"/>
        <w:spacing w:line="360" w:lineRule="auto"/>
        <w:ind w:firstLine="708"/>
        <w:jc w:val="both"/>
      </w:pPr>
      <w:r w:rsidRPr="00F30586"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</w:t>
      </w:r>
      <w:r w:rsidR="00E54556" w:rsidRPr="00F30586">
        <w:t>.</w:t>
      </w:r>
      <w:r w:rsidRPr="00F30586">
        <w:t xml:space="preserve"> Ключевыми объектами для заданной предметной области являются:</w:t>
      </w:r>
    </w:p>
    <w:p w14:paraId="68D82BBB" w14:textId="77777777" w:rsidR="0021263C" w:rsidRPr="00F30586" w:rsidRDefault="0021263C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  <w:rPr>
          <w:highlight w:val="darkGray"/>
        </w:rPr>
      </w:pPr>
      <w:r w:rsidRPr="00F30586">
        <w:rPr>
          <w:highlight w:val="darkGray"/>
        </w:rPr>
        <w:t>Номер журнала;</w:t>
      </w:r>
    </w:p>
    <w:p w14:paraId="46E3916B" w14:textId="77777777" w:rsidR="0021263C" w:rsidRPr="00F30586" w:rsidRDefault="0021263C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  <w:rPr>
          <w:highlight w:val="darkGray"/>
        </w:rPr>
      </w:pPr>
      <w:r w:rsidRPr="00F30586">
        <w:rPr>
          <w:highlight w:val="darkGray"/>
        </w:rPr>
        <w:t>Манга;</w:t>
      </w:r>
    </w:p>
    <w:p w14:paraId="0D6CE973" w14:textId="179AEC15" w:rsidR="006F349D" w:rsidRPr="00F30586" w:rsidRDefault="0021263C" w:rsidP="00B3443C">
      <w:pPr>
        <w:pStyle w:val="a3"/>
        <w:numPr>
          <w:ilvl w:val="0"/>
          <w:numId w:val="5"/>
        </w:numPr>
        <w:spacing w:line="360" w:lineRule="auto"/>
        <w:ind w:left="993" w:hanging="285"/>
        <w:rPr>
          <w:highlight w:val="darkGray"/>
        </w:rPr>
      </w:pPr>
      <w:r w:rsidRPr="00F30586">
        <w:rPr>
          <w:highlight w:val="darkGray"/>
        </w:rPr>
        <w:t>Заказ печатной версии журнала (</w:t>
      </w:r>
      <w:r w:rsidR="009B03D0" w:rsidRPr="00F30586">
        <w:rPr>
          <w:highlight w:val="darkGray"/>
        </w:rPr>
        <w:t xml:space="preserve">в системе можно </w:t>
      </w:r>
      <w:r w:rsidR="008B439B" w:rsidRPr="00F30586">
        <w:rPr>
          <w:highlight w:val="darkGray"/>
        </w:rPr>
        <w:t>заказ</w:t>
      </w:r>
      <w:r w:rsidR="009B03D0" w:rsidRPr="00F30586">
        <w:rPr>
          <w:highlight w:val="darkGray"/>
        </w:rPr>
        <w:t>ать</w:t>
      </w:r>
      <w:r w:rsidR="008B439B" w:rsidRPr="00F30586">
        <w:rPr>
          <w:highlight w:val="darkGray"/>
        </w:rPr>
        <w:t xml:space="preserve"> печатн</w:t>
      </w:r>
      <w:r w:rsidR="009B03D0" w:rsidRPr="00F30586">
        <w:rPr>
          <w:highlight w:val="darkGray"/>
        </w:rPr>
        <w:t>ую</w:t>
      </w:r>
      <w:r w:rsidR="008B439B" w:rsidRPr="00F30586">
        <w:rPr>
          <w:highlight w:val="darkGray"/>
        </w:rPr>
        <w:t xml:space="preserve"> верси</w:t>
      </w:r>
      <w:r w:rsidR="009B03D0" w:rsidRPr="00F30586">
        <w:rPr>
          <w:highlight w:val="darkGray"/>
        </w:rPr>
        <w:t>ю</w:t>
      </w:r>
      <w:r w:rsidR="008B439B" w:rsidRPr="00F30586">
        <w:rPr>
          <w:highlight w:val="darkGray"/>
        </w:rPr>
        <w:t xml:space="preserve"> журнала у издателя</w:t>
      </w:r>
      <w:r w:rsidR="009B03D0" w:rsidRPr="00F30586">
        <w:rPr>
          <w:highlight w:val="darkGray"/>
        </w:rPr>
        <w:t>;</w:t>
      </w:r>
      <w:r w:rsidR="008B439B" w:rsidRPr="00F30586">
        <w:rPr>
          <w:highlight w:val="darkGray"/>
        </w:rPr>
        <w:t xml:space="preserve"> </w:t>
      </w:r>
      <w:r w:rsidR="009B03D0" w:rsidRPr="00F30586">
        <w:rPr>
          <w:highlight w:val="darkGray"/>
        </w:rPr>
        <w:t>покупка электронной версии недоступна или возможна только через другую платформу</w:t>
      </w:r>
      <w:r w:rsidR="008B439B" w:rsidRPr="00F30586">
        <w:rPr>
          <w:highlight w:val="darkGray"/>
        </w:rPr>
        <w:t>)</w:t>
      </w:r>
    </w:p>
    <w:p w14:paraId="54EB6F27" w14:textId="1FB2FC96" w:rsidR="008B439B" w:rsidRPr="00F30586" w:rsidRDefault="008B439B" w:rsidP="008B439B">
      <w:pPr>
        <w:pStyle w:val="a3"/>
        <w:spacing w:line="360" w:lineRule="auto"/>
        <w:ind w:firstLine="708"/>
      </w:pPr>
      <w:r w:rsidRPr="00F30586">
        <w:rPr>
          <w:highlight w:val="darkGray"/>
        </w:rPr>
        <w:t>Таким образом, на рис. 1 представлены выбранные ВИ для спецификации с учетом указанного требования.</w:t>
      </w:r>
    </w:p>
    <w:p w14:paraId="3090DCBC" w14:textId="77777777" w:rsidR="008B439B" w:rsidRPr="00F30586" w:rsidRDefault="008B439B" w:rsidP="009B03D0">
      <w:pPr>
        <w:pStyle w:val="a3"/>
      </w:pPr>
    </w:p>
    <w:p w14:paraId="6D20050B" w14:textId="5B9D8807" w:rsidR="00420B5D" w:rsidRPr="00F30586" w:rsidRDefault="00F30586" w:rsidP="0021263C">
      <w:pPr>
        <w:pStyle w:val="a3"/>
        <w:jc w:val="center"/>
      </w:pPr>
      <w:r w:rsidRPr="00F30586">
        <w:rPr>
          <w:noProof/>
        </w:rPr>
        <w:drawing>
          <wp:inline distT="0" distB="0" distL="0" distR="0" wp14:anchorId="2DC2059F" wp14:editId="60EE2250">
            <wp:extent cx="3813710" cy="374400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 Redgrave\Documents\lab2_use_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10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A2BB" w14:textId="77777777" w:rsidR="0021263C" w:rsidRPr="00F30586" w:rsidRDefault="0021263C" w:rsidP="00420B5D">
      <w:pPr>
        <w:pStyle w:val="a3"/>
        <w:spacing w:line="360" w:lineRule="auto"/>
        <w:jc w:val="center"/>
      </w:pPr>
    </w:p>
    <w:p w14:paraId="2F6B79A0" w14:textId="21CB8165" w:rsidR="006F349D" w:rsidRPr="00F30586" w:rsidRDefault="006F349D" w:rsidP="00420B5D">
      <w:pPr>
        <w:pStyle w:val="a3"/>
        <w:spacing w:line="360" w:lineRule="auto"/>
        <w:jc w:val="center"/>
      </w:pPr>
      <w:r w:rsidRPr="00F30586">
        <w:t>Рисунок 1 —</w:t>
      </w:r>
      <w:r w:rsidR="00420B5D" w:rsidRPr="00F30586">
        <w:t xml:space="preserve"> </w:t>
      </w:r>
      <w:r w:rsidR="0021263C" w:rsidRPr="00F30586">
        <w:t>Выбранные для спецификации варианты использования</w:t>
      </w:r>
    </w:p>
    <w:p w14:paraId="2F241B22" w14:textId="77777777" w:rsidR="00420B5D" w:rsidRPr="00F30586" w:rsidRDefault="00420B5D" w:rsidP="00420B5D">
      <w:pPr>
        <w:pStyle w:val="a3"/>
      </w:pPr>
    </w:p>
    <w:p w14:paraId="67ABA826" w14:textId="4F4EFBB1" w:rsidR="00420B5D" w:rsidRPr="00F30586" w:rsidRDefault="0021263C" w:rsidP="0021263C">
      <w:pPr>
        <w:pStyle w:val="a3"/>
        <w:spacing w:line="360" w:lineRule="auto"/>
        <w:ind w:firstLine="708"/>
        <w:jc w:val="both"/>
      </w:pPr>
      <w:r w:rsidRPr="00F30586">
        <w:rPr>
          <w:highlight w:val="darkCyan"/>
        </w:rPr>
        <w:t xml:space="preserve">Рисунок 1 не является обязательным, однако в документации по типу </w:t>
      </w:r>
      <w:r w:rsidRPr="00F30586">
        <w:rPr>
          <w:highlight w:val="darkCyan"/>
          <w:lang w:val="en-US"/>
        </w:rPr>
        <w:t>SRS</w:t>
      </w:r>
      <w:r w:rsidRPr="00F30586">
        <w:rPr>
          <w:highlight w:val="darkCyan"/>
        </w:rPr>
        <w:t xml:space="preserve"> спецификацию вариантов использования, как правило, сопровождают небольшими фрагментами диаграммы вариантов использования </w:t>
      </w:r>
      <w:r w:rsidR="008B439B" w:rsidRPr="00F30586">
        <w:rPr>
          <w:highlight w:val="darkCyan"/>
        </w:rPr>
        <w:t xml:space="preserve">— </w:t>
      </w:r>
      <w:r w:rsidRPr="00F30586">
        <w:rPr>
          <w:highlight w:val="darkCyan"/>
        </w:rPr>
        <w:t>УДАЛИТ</w:t>
      </w:r>
      <w:r w:rsidR="008B439B" w:rsidRPr="00F30586">
        <w:rPr>
          <w:highlight w:val="darkCyan"/>
        </w:rPr>
        <w:t>Е</w:t>
      </w:r>
      <w:r w:rsidRPr="00F30586">
        <w:rPr>
          <w:highlight w:val="darkCyan"/>
        </w:rPr>
        <w:t xml:space="preserve"> данное пояснение</w:t>
      </w:r>
      <w:r w:rsidR="008B439B" w:rsidRPr="00F30586">
        <w:rPr>
          <w:highlight w:val="darkCyan"/>
        </w:rPr>
        <w:t xml:space="preserve"> из отчета</w:t>
      </w:r>
    </w:p>
    <w:p w14:paraId="49F16132" w14:textId="3C0B4525" w:rsidR="00760AD5" w:rsidRPr="00F30586" w:rsidRDefault="00760AD5" w:rsidP="00E722E8">
      <w:pPr>
        <w:suppressAutoHyphens w:val="0"/>
        <w:spacing w:after="160" w:line="259" w:lineRule="auto"/>
      </w:pPr>
    </w:p>
    <w:p w14:paraId="2792B4D6" w14:textId="3B12A78E" w:rsidR="000C6587" w:rsidRPr="00F30586" w:rsidRDefault="000C6587" w:rsidP="00B3443C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F30586" w:rsidRPr="00F30586">
        <w:rPr>
          <w:sz w:val="24"/>
          <w:szCs w:val="24"/>
          <w:highlight w:val="darkGray"/>
        </w:rPr>
        <w:t>Бесплатный ознакомительный просмотр манги</w:t>
      </w:r>
      <w:r w:rsidRPr="00F30586">
        <w:rPr>
          <w:sz w:val="24"/>
          <w:szCs w:val="24"/>
        </w:rPr>
        <w:t>»</w:t>
      </w:r>
    </w:p>
    <w:p w14:paraId="2D2B3DD0" w14:textId="049F6C66" w:rsidR="000C6587" w:rsidRPr="00F30586" w:rsidRDefault="000C6587" w:rsidP="000C6587">
      <w:pPr>
        <w:pStyle w:val="a3"/>
      </w:pPr>
    </w:p>
    <w:p w14:paraId="730E3468" w14:textId="0505A3D9" w:rsidR="00575570" w:rsidRPr="00F30586" w:rsidRDefault="00DF0F89" w:rsidP="00DF0F89">
      <w:pPr>
        <w:pStyle w:val="a3"/>
        <w:spacing w:line="360" w:lineRule="auto"/>
        <w:ind w:firstLine="708"/>
        <w:jc w:val="both"/>
      </w:pPr>
      <w:r w:rsidRPr="00DF0F89">
        <w:rPr>
          <w:highlight w:val="darkCyan"/>
        </w:rPr>
        <w:t>Подробный пример спецификации представлен для следующего ВИ, обратите внимание на принятую нумерацию, которая привязывается к номеру ВИ: первая цифра основного потока «2.0 Заказ печатной продукции» совпадает с номером ВИ (</w:t>
      </w:r>
      <w:r w:rsidRPr="00DF0F89">
        <w:rPr>
          <w:highlight w:val="darkCyan"/>
          <w:lang w:val="en-US"/>
        </w:rPr>
        <w:t>UC</w:t>
      </w:r>
      <w:r w:rsidRPr="00DF0F89">
        <w:rPr>
          <w:highlight w:val="darkCyan"/>
        </w:rPr>
        <w:t>-02). Альтернативные потоки к нему имеют номера 2.1 и 2.</w:t>
      </w:r>
      <w:r>
        <w:rPr>
          <w:highlight w:val="darkCyan"/>
        </w:rPr>
        <w:t>2</w:t>
      </w:r>
      <w:r w:rsidRPr="00DF0F89">
        <w:rPr>
          <w:highlight w:val="darkCyan"/>
        </w:rPr>
        <w:t xml:space="preserve">. Исключения имеют порядковые номера Е1, Е2, и Е3, а также метку потока, </w:t>
      </w:r>
      <w:r>
        <w:rPr>
          <w:highlight w:val="darkCyan"/>
        </w:rPr>
        <w:t>г</w:t>
      </w:r>
      <w:r w:rsidRPr="00DF0F89">
        <w:rPr>
          <w:highlight w:val="darkCyan"/>
        </w:rPr>
        <w:t>де он</w:t>
      </w:r>
      <w:r>
        <w:rPr>
          <w:highlight w:val="darkCyan"/>
        </w:rPr>
        <w:t>и</w:t>
      </w:r>
      <w:r w:rsidRPr="00DF0F89">
        <w:rPr>
          <w:highlight w:val="darkCyan"/>
        </w:rPr>
        <w:t xml:space="preserve"> буд</w:t>
      </w:r>
      <w:r>
        <w:rPr>
          <w:highlight w:val="darkCyan"/>
        </w:rPr>
        <w:t>у</w:t>
      </w:r>
      <w:r w:rsidRPr="00DF0F89">
        <w:rPr>
          <w:highlight w:val="darkCyan"/>
        </w:rPr>
        <w:t>т вызван</w:t>
      </w:r>
      <w:r>
        <w:rPr>
          <w:highlight w:val="darkCyan"/>
        </w:rPr>
        <w:t>ы</w:t>
      </w:r>
      <w:r w:rsidRPr="00DF0F89">
        <w:rPr>
          <w:highlight w:val="darkCyan"/>
        </w:rPr>
        <w:t>. М</w:t>
      </w:r>
      <w:r w:rsidR="00150B36" w:rsidRPr="00DF0F89">
        <w:rPr>
          <w:highlight w:val="darkCyan"/>
        </w:rPr>
        <w:t>етки начала альтернативных потоков и вызова исключений</w:t>
      </w:r>
      <w:r w:rsidRPr="00DF0F89">
        <w:rPr>
          <w:highlight w:val="darkCyan"/>
        </w:rPr>
        <w:t xml:space="preserve"> необходимо задать в явно виде</w:t>
      </w:r>
      <w:r w:rsidR="00150B36" w:rsidRPr="00DF0F89">
        <w:rPr>
          <w:highlight w:val="darkCyan"/>
        </w:rPr>
        <w:t xml:space="preserve"> — УДАЛИТЕ данн</w:t>
      </w:r>
      <w:r w:rsidRPr="00DF0F89">
        <w:rPr>
          <w:highlight w:val="darkCyan"/>
        </w:rPr>
        <w:t>ый абзац</w:t>
      </w:r>
    </w:p>
    <w:p w14:paraId="501297BE" w14:textId="77777777" w:rsidR="00575570" w:rsidRPr="00F30586" w:rsidRDefault="00575570" w:rsidP="000C658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637343" w:rsidRPr="00A548DC" w14:paraId="2E815C6C" w14:textId="77777777" w:rsidTr="000C658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573B7B4A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FF5A9D7" w14:textId="1AA09DB5" w:rsidR="00637343" w:rsidRPr="00A548DC" w:rsidRDefault="00637343" w:rsidP="00150B36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F30586" w:rsidRPr="00A548DC"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637343" w:rsidRPr="00A548DC" w14:paraId="3590B68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3C3615E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697B2D96" w14:textId="0919E940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Бесплатный ознакомительный просмотр манги</w:t>
            </w:r>
          </w:p>
        </w:tc>
      </w:tr>
      <w:tr w:rsidR="00637343" w:rsidRPr="00A548DC" w14:paraId="58248F3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BB7F7A6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2BA4462A" w14:textId="01C6AAE5" w:rsidR="00637343" w:rsidRPr="00A548DC" w:rsidRDefault="00637343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637343" w:rsidRPr="00A548DC" w14:paraId="5FEA588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D967E7B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617EFE30" w14:textId="3D96B390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637343" w:rsidRPr="00A548DC" w14:paraId="56AFADA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C53B5EC" w14:textId="7BF08A96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="00150B36" w:rsidRPr="00A548DC">
              <w:rPr>
                <w:rFonts w:ascii="Cambria" w:hAnsi="Cambria"/>
                <w:sz w:val="22"/>
                <w:szCs w:val="22"/>
              </w:rPr>
              <w:br/>
            </w:r>
            <w:r w:rsidRPr="00A548DC">
              <w:rPr>
                <w:rFonts w:ascii="Cambria" w:hAnsi="Cambria"/>
                <w:sz w:val="22"/>
                <w:szCs w:val="22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14:paraId="7276E803" w14:textId="5E63B03B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Посетитель сайта, 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к</w:t>
            </w:r>
            <w:r w:rsidRPr="00A548DC">
              <w:rPr>
                <w:rFonts w:ascii="Cambria" w:hAnsi="Cambria"/>
                <w:sz w:val="22"/>
                <w:szCs w:val="22"/>
              </w:rPr>
              <w:t>лиент</w:t>
            </w:r>
          </w:p>
        </w:tc>
      </w:tr>
      <w:tr w:rsidR="00637343" w:rsidRPr="00A548DC" w14:paraId="4AC4E10D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CA5D588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0FD9187" w14:textId="486F0E40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637343" w:rsidRPr="00A548DC" w14:paraId="330C536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DFA970C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118193B5" w14:textId="52B44988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F30586" w:rsidRPr="00A548DC" w14:paraId="4CD2230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B708C1B" w14:textId="5508FFF3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7BBDB21" w14:textId="3E10AFD9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637343" w:rsidRPr="00A548DC" w14:paraId="79B2BAF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AE88FA6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46DBCF76" w14:textId="6975C2A4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637343" w:rsidRPr="00A548DC" w14:paraId="6B9CF6C6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8BB21B8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6A842C1B" w14:textId="65B8FE6B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637343" w:rsidRPr="00A548DC" w14:paraId="7F226F2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FB40A81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6669AD18" w14:textId="05053DD8" w:rsidR="00B134D8" w:rsidRPr="00A548DC" w:rsidRDefault="00B134D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637343" w:rsidRPr="00A548DC" w14:paraId="503D6B0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70EE130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29744F7" w14:textId="35223B52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637343" w:rsidRPr="00A548DC" w14:paraId="1CC1507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F40E22F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FBACFC3" w14:textId="7D4A86F0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637343" w:rsidRPr="00A548DC" w14:paraId="7FA532F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F38E343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7880C8D3" w14:textId="46E0F870" w:rsidR="00E15526" w:rsidRPr="00A548DC" w:rsidRDefault="00E1552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0C6587" w:rsidRPr="00A548DC" w14:paraId="0544D1C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0E0C16D" w14:textId="376A9087" w:rsidR="000C6587" w:rsidRPr="00A548DC" w:rsidRDefault="000C658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69693C8D" w14:textId="2AD37DC4" w:rsidR="000C6587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637343" w:rsidRPr="00A548DC" w14:paraId="3DFAAEB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5D32C55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6EE7642B" w14:textId="4C3E41F1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637343" w:rsidRPr="00A548DC" w14:paraId="5DFEDC2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50EA93B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2E7F2017" w14:textId="0B74A999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11DF152F" w14:textId="77777777" w:rsidR="00637343" w:rsidRPr="00F30586" w:rsidRDefault="00637343">
      <w:pPr>
        <w:suppressAutoHyphens w:val="0"/>
        <w:spacing w:after="160" w:line="259" w:lineRule="auto"/>
      </w:pPr>
    </w:p>
    <w:p w14:paraId="7C0FCE75" w14:textId="77777777" w:rsidR="00F30586" w:rsidRPr="00F30586" w:rsidRDefault="00F30586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Pr="00F30586">
        <w:rPr>
          <w:sz w:val="24"/>
          <w:szCs w:val="24"/>
          <w:highlight w:val="darkGray"/>
        </w:rPr>
        <w:t>Заказ печатной версии журнала</w:t>
      </w:r>
      <w:r w:rsidRPr="00F30586">
        <w:rPr>
          <w:sz w:val="24"/>
          <w:szCs w:val="24"/>
        </w:rPr>
        <w:t>»</w:t>
      </w:r>
    </w:p>
    <w:p w14:paraId="0A8D33B4" w14:textId="77777777" w:rsidR="00F30586" w:rsidRPr="00F30586" w:rsidRDefault="00F30586" w:rsidP="00F30586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F30586" w:rsidRPr="00A548DC" w14:paraId="41CC4117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66053E34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72304B7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F30586" w:rsidRPr="00A548DC" w14:paraId="368E7C8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3E9EAF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4FE8F1BB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Заказ печатной версии журнала</w:t>
            </w:r>
          </w:p>
        </w:tc>
      </w:tr>
      <w:tr w:rsidR="00F30586" w:rsidRPr="00A548DC" w14:paraId="4FBBD60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34B5E72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Автор</w:t>
            </w:r>
          </w:p>
        </w:tc>
        <w:tc>
          <w:tcPr>
            <w:tcW w:w="6666" w:type="dxa"/>
            <w:vAlign w:val="center"/>
          </w:tcPr>
          <w:p w14:paraId="4D72FF60" w14:textId="77777777" w:rsidR="00F30586" w:rsidRPr="00A548DC" w:rsidRDefault="00F30586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Евгений Павлов</w:t>
            </w:r>
          </w:p>
        </w:tc>
      </w:tr>
      <w:tr w:rsidR="00F30586" w:rsidRPr="00A548DC" w14:paraId="7A00280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40F71D5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0F8EF2AA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20.10.2021</w:t>
            </w:r>
          </w:p>
        </w:tc>
      </w:tr>
      <w:tr w:rsidR="00F30586" w:rsidRPr="00A548DC" w14:paraId="23947D0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30C0D7F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06EBEA5" w14:textId="73C02939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Клиент, 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п</w:t>
            </w:r>
            <w:r w:rsidRPr="00A548DC">
              <w:rPr>
                <w:rFonts w:ascii="Cambria" w:hAnsi="Cambria"/>
                <w:sz w:val="22"/>
                <w:szCs w:val="22"/>
              </w:rPr>
              <w:t>осетитель сайта</w:t>
            </w:r>
          </w:p>
        </w:tc>
      </w:tr>
      <w:tr w:rsidR="00F30586" w:rsidRPr="00A548DC" w14:paraId="4D982EA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28C90F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35A31CE4" w14:textId="7AD2468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Сервис электронных платежей, 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м</w:t>
            </w:r>
            <w:r w:rsidRPr="00A548DC">
              <w:rPr>
                <w:rFonts w:ascii="Cambria" w:hAnsi="Cambria"/>
                <w:sz w:val="22"/>
                <w:szCs w:val="22"/>
              </w:rPr>
              <w:t>енеджер заказов</w:t>
            </w:r>
          </w:p>
        </w:tc>
      </w:tr>
      <w:tr w:rsidR="00F30586" w:rsidRPr="00A548DC" w14:paraId="0810517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242454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2368D717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Клиент обращается к системе, просматривает список изданных журналов за определённый период, выбирает номер журнала и осуществляет заказ печатной версии для самовывоза непосредственно из представительства издателя или выбирает доставку в определённый пункт</w:t>
            </w:r>
          </w:p>
        </w:tc>
      </w:tr>
      <w:tr w:rsidR="00F30586" w:rsidRPr="00A548DC" w14:paraId="4DC6D70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6B558E8" w14:textId="7495782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2620A781" w14:textId="52C4B4B2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F30586" w:rsidRPr="00A548DC" w14:paraId="78E174D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5122056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536F88D7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Клиент выражает намерение заказать печатную продукцию посредством взаимодействия с элементом интерфейса «Заказать печатную версию журнала»</w:t>
            </w:r>
          </w:p>
        </w:tc>
      </w:tr>
      <w:tr w:rsidR="00F30586" w:rsidRPr="00A548DC" w14:paraId="098FB9D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C4C9360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041A7074" w14:textId="0AE6B20C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Клиент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выполнил вход в систему (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в противном случае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форма для заказа будет пустой)</w:t>
            </w:r>
          </w:p>
          <w:p w14:paraId="5CF39E82" w14:textId="542F0E12" w:rsidR="00316356" w:rsidRPr="00A548DC" w:rsidRDefault="0031635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-2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БД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номеров журнала в данный момент доступна</w:t>
            </w:r>
          </w:p>
          <w:p w14:paraId="54101F5B" w14:textId="6A707EB6" w:rsidR="00316356" w:rsidRPr="00F844F9" w:rsidRDefault="0031635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-3 Номер журнала доступен для осуществления заказа</w:t>
            </w:r>
          </w:p>
        </w:tc>
      </w:tr>
      <w:tr w:rsidR="00F30586" w:rsidRPr="00A548DC" w14:paraId="6FB4D93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9D8D6B3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EB1855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-1 Заказ сохранён в БД с состоянием «Принят»</w:t>
            </w:r>
          </w:p>
          <w:p w14:paraId="3B544AAB" w14:textId="28A170A0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-2 Список доступн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ых номеров журнала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обновлен с учетом элементов данного заказа</w:t>
            </w:r>
          </w:p>
          <w:p w14:paraId="2BC15E96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-3 Система выводит подробную информацию о заказе на экран</w:t>
            </w:r>
          </w:p>
          <w:p w14:paraId="34565983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-4 Система отправляет </w:t>
            </w: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SMS</w:t>
            </w:r>
            <w:r w:rsidRPr="00A548DC">
              <w:rPr>
                <w:rFonts w:ascii="Cambria" w:hAnsi="Cambria"/>
                <w:sz w:val="22"/>
                <w:szCs w:val="22"/>
              </w:rPr>
              <w:t>-уведомление на указанный в заказе номер телефона</w:t>
            </w:r>
          </w:p>
        </w:tc>
      </w:tr>
      <w:tr w:rsidR="00F30586" w:rsidRPr="00A548DC" w14:paraId="2439CEB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7FD2E8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6EDCE87" w14:textId="11E0143D" w:rsidR="00F30586" w:rsidRPr="00A548DC" w:rsidRDefault="00DF61E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.0 Заказ печатной продукции</w:t>
            </w:r>
          </w:p>
          <w:p w14:paraId="3C18C558" w14:textId="6396F554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Клиент просматривает список изданных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 xml:space="preserve">номеров </w:t>
            </w:r>
            <w:r w:rsidRPr="00A548DC">
              <w:rPr>
                <w:rFonts w:ascii="Cambria" w:hAnsi="Cambria"/>
                <w:sz w:val="22"/>
                <w:szCs w:val="22"/>
              </w:rPr>
              <w:t>журнал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за определённый период</w:t>
            </w:r>
          </w:p>
          <w:p w14:paraId="1D579291" w14:textId="33D5FCD6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 Система отображает список доступных для заказа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номеров журнала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 специальные предложения (акции)</w:t>
            </w:r>
          </w:p>
          <w:p w14:paraId="439E9719" w14:textId="298A19C2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3. Клиент выбирает од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ин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или более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журналов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из списка и перемещает их в корзину</w:t>
            </w:r>
          </w:p>
          <w:p w14:paraId="36176C6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4. В корзине отображается количество выбранных позиций</w:t>
            </w:r>
          </w:p>
          <w:p w14:paraId="3BA78357" w14:textId="523005B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5. Клиент переходит к оформлению заказа (см.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.1)</w:t>
            </w:r>
          </w:p>
          <w:p w14:paraId="2466701B" w14:textId="6A3E7D9B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6. Система просит проверить заполненную форму (регистрационные данные) и скорректировать количество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 xml:space="preserve">печатной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продукции для заказа (см.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.2)</w:t>
            </w:r>
          </w:p>
          <w:p w14:paraId="08E78AF0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7. Клиент подтверждает, что оформление заказа завершено</w:t>
            </w:r>
          </w:p>
          <w:p w14:paraId="35C9C579" w14:textId="055A2B60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8. Система отображает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номера журналов в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заказ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е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с указанием стоимости отдельной позиции и общую сумму заказа, включая налог и стоимость доставки</w:t>
            </w:r>
          </w:p>
          <w:p w14:paraId="18A973D9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9. Клиент подтверждает заказ или делает запрос на изменение заказа</w:t>
            </w:r>
          </w:p>
          <w:p w14:paraId="37CE0AD9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10. Система выводит возможное время и пункты доставки</w:t>
            </w:r>
          </w:p>
          <w:p w14:paraId="3D20BD05" w14:textId="5DA845F7" w:rsidR="00C83851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11. Клиент выбирает время</w:t>
            </w:r>
            <w:r w:rsidR="00C83851" w:rsidRPr="00A548DC">
              <w:rPr>
                <w:rFonts w:ascii="Cambria" w:hAnsi="Cambria"/>
                <w:sz w:val="22"/>
                <w:szCs w:val="22"/>
              </w:rPr>
              <w:t xml:space="preserve"> (из списка)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 указывает пункт доставки (см.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.0 Е1)</w:t>
            </w:r>
          </w:p>
          <w:p w14:paraId="195C081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12. Клиент указывает метод оплаты</w:t>
            </w:r>
          </w:p>
          <w:p w14:paraId="7AAE2F7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13. Система подтверждает, что заказ принят</w:t>
            </w:r>
          </w:p>
          <w:p w14:paraId="075EF5E5" w14:textId="77B71148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14. Система отправляет клиенту </w:t>
            </w:r>
            <w:r w:rsidR="00DF61E1" w:rsidRPr="00A548DC">
              <w:rPr>
                <w:rFonts w:ascii="Cambria" w:hAnsi="Cambria"/>
                <w:sz w:val="22"/>
                <w:szCs w:val="22"/>
                <w:lang w:val="en-US"/>
              </w:rPr>
              <w:t>SMS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-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сообщение на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указанный в заказе номер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с подтверждением деталей заказа, включая указания по доставке</w:t>
            </w:r>
          </w:p>
          <w:p w14:paraId="610BFEC6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15. Система сохраняет заказ в БД, посылает информацию о заказе менеджеру заказов</w:t>
            </w:r>
          </w:p>
        </w:tc>
      </w:tr>
      <w:tr w:rsidR="00F30586" w:rsidRPr="00A548DC" w14:paraId="4AFAEBE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8BB313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205B1D4A" w14:textId="0F08597F" w:rsidR="00F30586" w:rsidRPr="00A548DC" w:rsidRDefault="00DF61E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.1 Заполнение формы неавторизованным пользователем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 xml:space="preserve"> (посетитель сайта)</w:t>
            </w:r>
          </w:p>
          <w:p w14:paraId="627F565B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1. Система просит заполнить форму заказа:</w:t>
            </w:r>
          </w:p>
          <w:p w14:paraId="4A20BCEC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- Имя (обязательно)</w:t>
            </w:r>
          </w:p>
          <w:p w14:paraId="448A4482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- Телефон (обязательно)</w:t>
            </w:r>
          </w:p>
          <w:p w14:paraId="07730792" w14:textId="61893DA3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- Пункт доставки (обязательно)</w:t>
            </w:r>
          </w:p>
          <w:p w14:paraId="6DF2AC75" w14:textId="4B42848A" w:rsidR="00DF61E1" w:rsidRPr="00A548DC" w:rsidRDefault="00DF61E1" w:rsidP="00DF61E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- </w:t>
            </w: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Email</w:t>
            </w:r>
          </w:p>
          <w:p w14:paraId="62F6256F" w14:textId="3250E91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- Время доставки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 xml:space="preserve"> (если в пункте доставки указано представительство издателя, то время доставки не является обязательным для заполнения)</w:t>
            </w:r>
          </w:p>
          <w:p w14:paraId="1806F269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- Комментарий</w:t>
            </w:r>
          </w:p>
          <w:p w14:paraId="5D8E6CE0" w14:textId="30C8E2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 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заполняет все обязательные поля (см. 2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.1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  <w:p w14:paraId="3BF3B933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3. Возврат к пункту 6 основного потока</w:t>
            </w:r>
          </w:p>
          <w:p w14:paraId="10149B9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01A2B7D2" w14:textId="509384ED" w:rsidR="00F30586" w:rsidRPr="00A548DC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.2 Заказ нескольких идентичных </w:t>
            </w:r>
            <w:r w:rsidRPr="00A548DC">
              <w:rPr>
                <w:rFonts w:ascii="Cambria" w:hAnsi="Cambria"/>
                <w:sz w:val="22"/>
                <w:szCs w:val="22"/>
              </w:rPr>
              <w:t>номеров журнала</w:t>
            </w:r>
          </w:p>
          <w:p w14:paraId="5A72A856" w14:textId="471A114E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Клиент делает запрос на заказ определенного числа идентичных 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 xml:space="preserve">номеров </w:t>
            </w:r>
            <w:r w:rsidRPr="00A548DC">
              <w:rPr>
                <w:rFonts w:ascii="Cambria" w:hAnsi="Cambria"/>
                <w:sz w:val="22"/>
                <w:szCs w:val="22"/>
              </w:rPr>
              <w:t>журнал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или удаление некоторых позиций (см. 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.2 Е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3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  <w:p w14:paraId="7BB0DC2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 Возврат к пункту 6 основного потока</w:t>
            </w:r>
          </w:p>
        </w:tc>
      </w:tr>
      <w:tr w:rsidR="00F30586" w:rsidRPr="00A548DC" w14:paraId="487C4C1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739FDFA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26D1249B" w14:textId="5B246C7F" w:rsidR="00F30586" w:rsidRPr="00A548DC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.0 Е1 Нет возможности доставки по указанному адресу</w:t>
            </w:r>
          </w:p>
          <w:p w14:paraId="40761E6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1. Система сообщает клиенту, что нет возможности доставки по указанному адресу</w:t>
            </w:r>
          </w:p>
          <w:p w14:paraId="0E795C4B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2.1 Если клиент отменяет оформление заказа, то система завершает вариант использования</w:t>
            </w:r>
          </w:p>
          <w:p w14:paraId="60D65AEC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2.2 В противном случае клиент делает запрос на самовывоз непосредственно из представительства издателя, система возвращается к пункту 12 основного потока</w:t>
            </w:r>
          </w:p>
          <w:p w14:paraId="1A6AF9FC" w14:textId="02C4439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23BA7625" w14:textId="4257E0A2" w:rsidR="009F5881" w:rsidRPr="00A548DC" w:rsidRDefault="009F5881" w:rsidP="009F588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2.1 Е2 Клиент некорректно заполнил все обязательные поля</w:t>
            </w:r>
          </w:p>
          <w:p w14:paraId="43532D2D" w14:textId="250C498F" w:rsidR="009F5881" w:rsidRPr="00A548DC" w:rsidRDefault="009F5881" w:rsidP="009F588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Система подсвечивает некорректно заполненные поля и просит клиента проверить </w:t>
            </w:r>
            <w:r w:rsidR="00C83851" w:rsidRPr="00A548DC">
              <w:rPr>
                <w:rFonts w:ascii="Cambria" w:hAnsi="Cambria"/>
                <w:sz w:val="22"/>
                <w:szCs w:val="22"/>
              </w:rPr>
              <w:t>введенные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данные</w:t>
            </w:r>
          </w:p>
          <w:p w14:paraId="666361C7" w14:textId="766C8BA7" w:rsidR="009F5881" w:rsidRPr="00A548DC" w:rsidRDefault="009F5881" w:rsidP="009F588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2.1 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>К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лиент 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>вносит необходимые корректировки и</w:t>
            </w:r>
            <w:r w:rsidR="00C83851" w:rsidRPr="00A548DC">
              <w:rPr>
                <w:rFonts w:ascii="Cambria" w:hAnsi="Cambria"/>
                <w:sz w:val="22"/>
                <w:szCs w:val="22"/>
              </w:rPr>
              <w:t xml:space="preserve"> возвращается к пункту 6 основного потока</w:t>
            </w:r>
          </w:p>
          <w:p w14:paraId="0DAAF2BA" w14:textId="711EDE1F" w:rsidR="009F5881" w:rsidRPr="00A548DC" w:rsidRDefault="009F5881" w:rsidP="009F588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2.2 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>В противном случае клиент отменяет оформление заказа, система в свою очередь завершает вариант использования</w:t>
            </w:r>
          </w:p>
          <w:p w14:paraId="4C2ADF04" w14:textId="77777777" w:rsidR="009F5881" w:rsidRPr="00A548DC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150501C1" w14:textId="32CB5CF6" w:rsidR="00F30586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.</w:t>
            </w: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Е</w:t>
            </w:r>
            <w:r w:rsidRPr="00A548DC">
              <w:rPr>
                <w:rFonts w:ascii="Cambria" w:hAnsi="Cambria"/>
                <w:sz w:val="22"/>
                <w:szCs w:val="22"/>
              </w:rPr>
              <w:t>3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Невозможно выполнить заказ на указанное количество одинаковой печатной продукции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(номеров журнала)</w:t>
            </w:r>
          </w:p>
          <w:p w14:paraId="7C210E5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1. Система извещает клиента о максимальном числе одинаковых позиций продукции, на которые она способна принять заказ (доступное количество единиц продукции)</w:t>
            </w:r>
          </w:p>
          <w:p w14:paraId="1B303FE1" w14:textId="4F12F34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2.1 Клиент изменяет количество </w:t>
            </w:r>
            <w:r w:rsidR="00C83851" w:rsidRPr="00A548DC">
              <w:rPr>
                <w:rFonts w:ascii="Cambria" w:hAnsi="Cambria"/>
                <w:sz w:val="22"/>
                <w:szCs w:val="22"/>
              </w:rPr>
              <w:t>единиц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продукци</w:t>
            </w:r>
            <w:r w:rsidR="00C83851" w:rsidRPr="00A548DC">
              <w:rPr>
                <w:rFonts w:ascii="Cambria" w:hAnsi="Cambria"/>
                <w:sz w:val="22"/>
                <w:szCs w:val="22"/>
              </w:rPr>
              <w:t>и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 возвращается к пункту 6 основного потока</w:t>
            </w:r>
          </w:p>
          <w:p w14:paraId="767D85A0" w14:textId="36EA302D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2.2 В противном случае клиент отменяет оформление заказа,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A548DC">
              <w:rPr>
                <w:rFonts w:ascii="Cambria" w:hAnsi="Cambria"/>
                <w:sz w:val="22"/>
                <w:szCs w:val="22"/>
              </w:rPr>
              <w:t>система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 xml:space="preserve"> в свою очередь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завершает вариант использования</w:t>
            </w:r>
          </w:p>
        </w:tc>
      </w:tr>
      <w:tr w:rsidR="00F30586" w:rsidRPr="00A548DC" w14:paraId="5B598DF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B9F9C7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05424B90" w14:textId="3FE52F54" w:rsidR="00F30586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F30586" w:rsidRPr="00A548DC" w14:paraId="6437630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5A8B8A4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04C038FC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1. Клиент должен иметь возможность отменить заказ в любой момент до подтверждения заказа</w:t>
            </w:r>
          </w:p>
          <w:p w14:paraId="5D56C102" w14:textId="36866E3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 Клиент должен иметь возможность просматривать все заказы за последние 24 месяца</w:t>
            </w:r>
          </w:p>
        </w:tc>
      </w:tr>
      <w:tr w:rsidR="00F30586" w:rsidRPr="00A548DC" w14:paraId="5DC16A9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BDF2D0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BCF60CC" w14:textId="76CD05C8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Предполагается, что 20% клиентов будут заказывать специальные предложения (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>номера журналов по акции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</w:tbl>
    <w:p w14:paraId="170D819A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7C31B5CD" w14:textId="27C3809E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Pr="00753D37">
        <w:rPr>
          <w:sz w:val="24"/>
          <w:szCs w:val="24"/>
          <w:highlight w:val="darkGray"/>
        </w:rPr>
        <w:t>Добавить мангу</w:t>
      </w:r>
      <w:r w:rsidRPr="00F30586">
        <w:rPr>
          <w:sz w:val="24"/>
          <w:szCs w:val="24"/>
        </w:rPr>
        <w:t>»</w:t>
      </w:r>
    </w:p>
    <w:p w14:paraId="1DCC407F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753D37" w:rsidRPr="00A548DC" w14:paraId="366FA95E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3FD3004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CBDBFB1" w14:textId="789382EC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753D37" w:rsidRPr="00A548DC" w14:paraId="4EF065A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4C13A3C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3E40DC1" w14:textId="5189AC1C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Добавить мангу</w:t>
            </w:r>
          </w:p>
        </w:tc>
      </w:tr>
      <w:tr w:rsidR="00753D37" w:rsidRPr="00A548DC" w14:paraId="7C6871E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777940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1768F68" w14:textId="77777777" w:rsidR="00753D37" w:rsidRPr="00A548DC" w:rsidRDefault="00753D37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2F2609D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4DE6A50D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456C09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348BA80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1533E9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5193F786" w14:textId="5B9CFB5D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Контент-менеджер</w:t>
            </w:r>
          </w:p>
        </w:tc>
      </w:tr>
      <w:tr w:rsidR="00753D37" w:rsidRPr="00A548DC" w14:paraId="2C002F3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CB9A79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295E917D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14:paraId="3AF8F35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E2043C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56D4C0E5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7A56D94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B9C7538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3C49E805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753D37" w:rsidRPr="00A548DC" w14:paraId="06458CF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0D9CA2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6E2E6E2C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77AFE92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53E9B41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3DD6E22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022F2B5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2918E2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1508805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5531774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69F98B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3B300C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317D495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5BAE13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4D5E30A7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6B0D4AA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E726951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763F077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163E561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7F69367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4981DE6A" w14:textId="4FAA5DD4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 w:rsidR="00A548DC"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53D37" w:rsidRPr="00A548DC" w14:paraId="20B24E2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078573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3B6A3A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14:paraId="361129E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36D4FB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4397EAA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6C379B9F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2C5A25E3" w14:textId="6CFC8C8A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6F540A" w:rsidRPr="006F540A">
        <w:rPr>
          <w:sz w:val="24"/>
          <w:szCs w:val="24"/>
          <w:highlight w:val="darkGray"/>
        </w:rPr>
        <w:t>Добавить номер журнала</w:t>
      </w:r>
      <w:r w:rsidRPr="00F30586">
        <w:rPr>
          <w:sz w:val="24"/>
          <w:szCs w:val="24"/>
        </w:rPr>
        <w:t>»</w:t>
      </w:r>
    </w:p>
    <w:p w14:paraId="6202EE1D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753D37" w:rsidRPr="00A548DC" w14:paraId="0C51EE35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2575AB2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2E3397C3" w14:textId="6F8ADA1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6F540A" w:rsidRPr="00A548DC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753D37" w:rsidRPr="00A548DC" w14:paraId="3AF7016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E2C1CF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D6085BA" w14:textId="23763430" w:rsidR="00753D37" w:rsidRPr="00A548DC" w:rsidRDefault="006F540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Добавить номер журнала</w:t>
            </w:r>
          </w:p>
        </w:tc>
      </w:tr>
      <w:tr w:rsidR="00753D37" w:rsidRPr="00A548DC" w14:paraId="71E7DF5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FE3F5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24D09B70" w14:textId="77777777" w:rsidR="00753D37" w:rsidRPr="00A548DC" w:rsidRDefault="00753D37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093E29D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76F1924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C245784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00C8C04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D7CA2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617280EC" w14:textId="4B042A13" w:rsidR="00753D37" w:rsidRPr="00A548DC" w:rsidRDefault="006F540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Контент-менеджер</w:t>
            </w:r>
          </w:p>
        </w:tc>
      </w:tr>
      <w:tr w:rsidR="00753D37" w:rsidRPr="00A548DC" w14:paraId="5A410C7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84C51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089319B" w14:textId="70698132" w:rsidR="00753D37" w:rsidRPr="00A548DC" w:rsidRDefault="006F540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Клиент</w:t>
            </w:r>
          </w:p>
        </w:tc>
      </w:tr>
      <w:tr w:rsidR="00753D37" w:rsidRPr="00A548DC" w14:paraId="0EBFC39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C8925B4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04781B6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3A6D3FD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DBF3FC9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5CFEEA3E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753D37" w:rsidRPr="00A548DC" w14:paraId="1C49285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C36E37D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Условие-триггер</w:t>
            </w:r>
          </w:p>
        </w:tc>
        <w:tc>
          <w:tcPr>
            <w:tcW w:w="6666" w:type="dxa"/>
            <w:vAlign w:val="center"/>
          </w:tcPr>
          <w:p w14:paraId="30C1F7B8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11878BD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D9E1515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749BA14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3322439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80CAFF8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9C7700C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674C104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4488D44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50444D08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409BBD1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C1A8FD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20C656C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082C3E16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1B13767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76A7386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0D54AA4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45683F9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2611A0DB" w14:textId="31AE0D4C" w:rsidR="00753D37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53D37" w:rsidRPr="00A548DC" w14:paraId="130C6AF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41552E4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4119BA49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14:paraId="508800F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E708DE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1EFFA5C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0C98C6C4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5F95A671" w14:textId="6AA688E8" w:rsidR="00760AD5" w:rsidRPr="00F30586" w:rsidRDefault="00760AD5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4F850844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В результате выполнения настоящей лабораторной работы был изучен один </w:t>
      </w:r>
      <w:r w:rsidR="006F540A" w:rsidRPr="00F30586">
        <w:t>из способов описания взаимодействия пользователя с системой</w:t>
      </w:r>
      <w:r w:rsidRPr="00F30586">
        <w:t xml:space="preserve"> — спецификация вариантов использования.</w:t>
      </w:r>
    </w:p>
    <w:p w14:paraId="7639CB11" w14:textId="27945DE9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 xml:space="preserve">составлена спецификация для </w:t>
      </w:r>
      <w:r w:rsidRPr="00F30586">
        <w:t>следующих вариантов использования:</w:t>
      </w:r>
    </w:p>
    <w:p w14:paraId="22302FE2" w14:textId="2C4261C9" w:rsidR="00C619D0" w:rsidRPr="00F30586" w:rsidRDefault="006F54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F540A">
        <w:rPr>
          <w:highlight w:val="darkGray"/>
        </w:rPr>
        <w:t>Бесплатный ознакомительный просмотр манги</w:t>
      </w:r>
    </w:p>
    <w:p w14:paraId="2DA9A960" w14:textId="197FAEF7" w:rsidR="00C619D0" w:rsidRDefault="006F54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F540A">
        <w:rPr>
          <w:highlight w:val="darkGray"/>
        </w:rPr>
        <w:t>Заказ печатной версии журнала</w:t>
      </w:r>
    </w:p>
    <w:p w14:paraId="105EAF3E" w14:textId="595024F8" w:rsidR="006F540A" w:rsidRDefault="006F54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F540A">
        <w:rPr>
          <w:highlight w:val="darkGray"/>
        </w:rPr>
        <w:t>Добавить мангу</w:t>
      </w:r>
    </w:p>
    <w:p w14:paraId="5236B512" w14:textId="13E6DA2E" w:rsidR="006F540A" w:rsidRPr="00F30586" w:rsidRDefault="006F54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F540A">
        <w:rPr>
          <w:highlight w:val="darkGray"/>
        </w:rPr>
        <w:t>Добавить номер журнала</w:t>
      </w:r>
    </w:p>
    <w:p w14:paraId="60D38B29" w14:textId="77777777"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0DC10F25" w14:textId="203DD3BA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При выполнении настоящей работы был не учтен один из важных факторов,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</w:t>
      </w:r>
      <w:r w:rsidR="00A548DC">
        <w:t xml:space="preserve"> </w:t>
      </w:r>
      <w:r w:rsidR="00A24D50">
        <w:t xml:space="preserve">речь идет о </w:t>
      </w:r>
      <w:r w:rsidRPr="00F30586">
        <w:t>бизнес-правила</w:t>
      </w:r>
      <w:r w:rsidR="00A24D50">
        <w:t>х</w:t>
      </w:r>
      <w:r w:rsidR="00A548DC">
        <w:t>, которые н</w:t>
      </w:r>
      <w:r w:rsidR="00E33780">
        <w:t>е</w:t>
      </w:r>
      <w:bookmarkStart w:id="1" w:name="_GoBack"/>
      <w:bookmarkEnd w:id="1"/>
      <w:r w:rsidR="00A548DC">
        <w:t xml:space="preserve"> рассматриваются в </w:t>
      </w:r>
      <w:r w:rsidRPr="00F30586">
        <w:t>настоящей работ</w:t>
      </w:r>
      <w:r w:rsidR="00A548DC">
        <w:t>е</w:t>
      </w:r>
      <w:r w:rsidRPr="00F30586">
        <w:t>.</w:t>
      </w:r>
      <w:r w:rsidR="00A548DC">
        <w:t xml:space="preserve"> </w:t>
      </w:r>
      <w:r w:rsidR="00A24D50">
        <w:br/>
      </w:r>
      <w:r w:rsidR="00A548DC">
        <w:t>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 w14:paraId="426EBC08" w14:textId="77777777" w:rsidR="00C619D0" w:rsidRPr="00F30586" w:rsidRDefault="00C619D0" w:rsidP="00C619D0">
      <w:pPr>
        <w:pStyle w:val="a3"/>
        <w:spacing w:line="360" w:lineRule="auto"/>
        <w:jc w:val="both"/>
      </w:pPr>
    </w:p>
    <w:p w14:paraId="1C98B226" w14:textId="34FA9624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746F6C30" w14:textId="4C05C2D7"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270EF228" w14:textId="7EF6C78C" w:rsidR="000E3EA4" w:rsidRPr="00F30586" w:rsidRDefault="000E3EA4" w:rsidP="000E3EA4">
      <w:pPr>
        <w:pStyle w:val="a3"/>
        <w:ind w:left="426"/>
      </w:pPr>
    </w:p>
    <w:p w14:paraId="29781723" w14:textId="1BE753F9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rPr>
          <w:lang w:val="en-US"/>
        </w:rPr>
        <w:t>What is Use Case Specification?</w:t>
      </w:r>
      <w:r w:rsidR="00255314" w:rsidRPr="00F30586">
        <w:rPr>
          <w:lang w:val="en-US"/>
        </w:rPr>
        <w:t xml:space="preserve"> </w:t>
      </w:r>
      <w:r w:rsidR="00255314" w:rsidRPr="00F30586">
        <w:t xml:space="preserve">[Электронный ресурс]. — </w:t>
      </w:r>
      <w:r w:rsidR="00255314" w:rsidRPr="00F30586">
        <w:rPr>
          <w:lang w:val="en-US"/>
        </w:rPr>
        <w:t>Visual</w:t>
      </w:r>
      <w:r w:rsidR="00255314" w:rsidRPr="00F30586">
        <w:t xml:space="preserve"> </w:t>
      </w:r>
      <w:r w:rsidR="00255314" w:rsidRPr="00F30586">
        <w:rPr>
          <w:lang w:val="en-US"/>
        </w:rPr>
        <w:t>Paradigm</w:t>
      </w:r>
      <w:r w:rsidR="00255314" w:rsidRPr="00F30586">
        <w:t>, 20</w:t>
      </w:r>
      <w:r w:rsidR="002313C3" w:rsidRPr="00F30586">
        <w:t>2</w:t>
      </w:r>
      <w:r w:rsidR="006A3DEA" w:rsidRPr="00F30586">
        <w:t>1</w:t>
      </w:r>
      <w:r w:rsidR="00255314" w:rsidRPr="00F30586">
        <w:t xml:space="preserve">. — </w:t>
      </w:r>
      <w:r w:rsidR="00255314" w:rsidRPr="00F30586">
        <w:rPr>
          <w:lang w:val="en-US"/>
        </w:rPr>
        <w:t>URL</w:t>
      </w:r>
      <w:r w:rsidR="00255314" w:rsidRPr="00F30586">
        <w:t xml:space="preserve">: </w:t>
      </w:r>
      <w:r w:rsidRPr="00F30586">
        <w:rPr>
          <w:rStyle w:val="ad"/>
          <w:lang w:val="en-US"/>
        </w:rPr>
        <w:t>https</w:t>
      </w:r>
      <w:r w:rsidRPr="00F30586">
        <w:rPr>
          <w:rStyle w:val="ad"/>
        </w:rPr>
        <w:t>://</w:t>
      </w:r>
      <w:r w:rsidRPr="00F30586">
        <w:rPr>
          <w:rStyle w:val="ad"/>
          <w:lang w:val="en-US"/>
        </w:rPr>
        <w:t>www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visual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paradigm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com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guide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what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is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specification</w:t>
      </w:r>
      <w:r w:rsidRPr="00F30586">
        <w:rPr>
          <w:rStyle w:val="ad"/>
        </w:rPr>
        <w:t>/</w:t>
      </w:r>
      <w:r w:rsidR="00255314" w:rsidRPr="00F30586">
        <w:t xml:space="preserve"> (дата обращения: </w:t>
      </w:r>
      <w:r w:rsidR="006A3DEA" w:rsidRPr="00F30586">
        <w:t>2</w:t>
      </w:r>
      <w:r w:rsidRPr="00F30586">
        <w:t>5</w:t>
      </w:r>
      <w:r w:rsidR="00255314" w:rsidRPr="00F30586">
        <w:t>.</w:t>
      </w:r>
      <w:r w:rsidRPr="00F30586">
        <w:t>10</w:t>
      </w:r>
      <w:r w:rsidR="00255314" w:rsidRPr="00F30586">
        <w:t>.202</w:t>
      </w:r>
      <w:r w:rsidR="006A3DEA" w:rsidRPr="00F30586">
        <w:t>1</w:t>
      </w:r>
      <w:r w:rsidR="00255314" w:rsidRPr="00F30586">
        <w:t>)</w:t>
      </w:r>
    </w:p>
    <w:p w14:paraId="752738E5" w14:textId="639557FE" w:rsidR="000E3EA4" w:rsidRPr="00F30586" w:rsidRDefault="000E3EA4" w:rsidP="000E3EA4">
      <w:pPr>
        <w:pStyle w:val="a3"/>
        <w:ind w:left="426"/>
      </w:pPr>
    </w:p>
    <w:p w14:paraId="2E005961" w14:textId="0C9D09DB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</w:t>
      </w:r>
      <w:r w:rsidR="000E3EA4" w:rsidRPr="00F30586">
        <w:rPr>
          <w:lang w:val="en-US"/>
        </w:rPr>
        <w:t xml:space="preserve"> [</w:t>
      </w:r>
      <w:r w:rsidR="000E3EA4" w:rsidRPr="00F30586">
        <w:t>Электронный</w:t>
      </w:r>
      <w:r w:rsidR="000E3EA4" w:rsidRPr="00F30586">
        <w:rPr>
          <w:lang w:val="en-US"/>
        </w:rPr>
        <w:t xml:space="preserve"> </w:t>
      </w:r>
      <w:r w:rsidR="000E3EA4" w:rsidRPr="00F30586">
        <w:t>ресурс</w:t>
      </w:r>
      <w:r w:rsidR="000E3EA4" w:rsidRPr="00F30586">
        <w:rPr>
          <w:lang w:val="en-US"/>
        </w:rPr>
        <w:t xml:space="preserve">]. — </w:t>
      </w:r>
      <w:r w:rsidRPr="00F30586">
        <w:rPr>
          <w:lang w:val="en-US"/>
        </w:rPr>
        <w:t>Scott W. Ambler</w:t>
      </w:r>
      <w:r w:rsidR="000E3EA4" w:rsidRPr="00F30586">
        <w:rPr>
          <w:lang w:val="en-US"/>
        </w:rPr>
        <w:t xml:space="preserve">, </w:t>
      </w:r>
      <w:r w:rsidRPr="00F30586">
        <w:rPr>
          <w:lang w:val="en-US"/>
        </w:rPr>
        <w:t>2003-</w:t>
      </w:r>
      <w:r w:rsidR="000E3EA4" w:rsidRPr="00F30586">
        <w:rPr>
          <w:lang w:val="en-US"/>
        </w:rPr>
        <w:t>20</w:t>
      </w:r>
      <w:r w:rsidR="00D84DFF" w:rsidRPr="00F30586">
        <w:rPr>
          <w:lang w:val="en-US"/>
        </w:rPr>
        <w:t>2</w:t>
      </w:r>
      <w:r w:rsidR="006A3DEA" w:rsidRPr="00F30586">
        <w:rPr>
          <w:lang w:val="en-US"/>
        </w:rPr>
        <w:t>1</w:t>
      </w:r>
      <w:r w:rsidR="000E3EA4" w:rsidRPr="00F30586">
        <w:rPr>
          <w:lang w:val="en-US"/>
        </w:rPr>
        <w:t xml:space="preserve">. — URL: </w:t>
      </w:r>
      <w:hyperlink r:id="rId9" w:history="1">
        <w:r w:rsidR="00E722E8" w:rsidRPr="00F30586">
          <w:rPr>
            <w:rStyle w:val="ad"/>
            <w:lang w:val="en-US"/>
          </w:rPr>
          <w:t>http://agilemodeling.com/artifacts/systemUseCase.htm</w:t>
        </w:r>
      </w:hyperlink>
      <w:r w:rsidR="00E722E8" w:rsidRPr="00F30586">
        <w:rPr>
          <w:rStyle w:val="ad"/>
          <w:lang w:val="en-US"/>
        </w:rPr>
        <w:br/>
      </w:r>
      <w:r w:rsidR="000E3EA4" w:rsidRPr="00F30586">
        <w:rPr>
          <w:lang w:val="en-US"/>
        </w:rPr>
        <w:t>(</w:t>
      </w:r>
      <w:r w:rsidR="000E3EA4" w:rsidRPr="00F30586">
        <w:t>дата</w:t>
      </w:r>
      <w:r w:rsidR="000E3EA4" w:rsidRPr="00F30586">
        <w:rPr>
          <w:lang w:val="en-US"/>
        </w:rPr>
        <w:t xml:space="preserve"> </w:t>
      </w:r>
      <w:r w:rsidR="000E3EA4" w:rsidRPr="00F30586">
        <w:t>обращения</w:t>
      </w:r>
      <w:r w:rsidR="000E3EA4" w:rsidRPr="00F30586">
        <w:rPr>
          <w:lang w:val="en-US"/>
        </w:rPr>
        <w:t xml:space="preserve">: </w:t>
      </w:r>
      <w:r w:rsidR="006A3DEA" w:rsidRPr="00F30586">
        <w:rPr>
          <w:lang w:val="en-US"/>
        </w:rPr>
        <w:t>2</w:t>
      </w:r>
      <w:r w:rsidRPr="00F30586">
        <w:rPr>
          <w:lang w:val="en-US"/>
        </w:rPr>
        <w:t>5</w:t>
      </w:r>
      <w:r w:rsidR="006A3DEA" w:rsidRPr="00F30586">
        <w:rPr>
          <w:lang w:val="en-US"/>
        </w:rPr>
        <w:t>.</w:t>
      </w:r>
      <w:r w:rsidRPr="00F30586">
        <w:rPr>
          <w:lang w:val="en-US"/>
        </w:rPr>
        <w:t>10</w:t>
      </w:r>
      <w:r w:rsidR="006A3DEA" w:rsidRPr="00F30586">
        <w:rPr>
          <w:lang w:val="en-US"/>
        </w:rPr>
        <w:t>.2021</w:t>
      </w:r>
      <w:r w:rsidR="000E3EA4" w:rsidRPr="00F30586">
        <w:rPr>
          <w:lang w:val="en-US"/>
        </w:rPr>
        <w:t>)</w:t>
      </w:r>
    </w:p>
    <w:p w14:paraId="16AA63BB" w14:textId="7DC78EA0" w:rsidR="009928BC" w:rsidRPr="00F30586" w:rsidRDefault="009928BC">
      <w:pPr>
        <w:suppressAutoHyphens w:val="0"/>
        <w:spacing w:after="160" w:line="259" w:lineRule="auto"/>
        <w:rPr>
          <w:lang w:val="en-US"/>
        </w:rPr>
      </w:pPr>
    </w:p>
    <w:sectPr w:rsidR="009928BC" w:rsidRPr="00F30586" w:rsidSect="00422BB4">
      <w:footerReference w:type="defaul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4E1E5" w14:textId="77777777" w:rsidR="00243649" w:rsidRDefault="00243649" w:rsidP="00422BB4">
      <w:r>
        <w:separator/>
      </w:r>
    </w:p>
  </w:endnote>
  <w:endnote w:type="continuationSeparator" w:id="0">
    <w:p w14:paraId="00416CB6" w14:textId="77777777" w:rsidR="00243649" w:rsidRDefault="00243649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753D37" w:rsidRPr="00422BB4" w:rsidRDefault="00753D37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753D37" w:rsidRDefault="00753D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22FBF" w14:textId="77777777" w:rsidR="00243649" w:rsidRDefault="00243649" w:rsidP="00422BB4">
      <w:r>
        <w:separator/>
      </w:r>
    </w:p>
  </w:footnote>
  <w:footnote w:type="continuationSeparator" w:id="0">
    <w:p w14:paraId="6C5DE47D" w14:textId="77777777" w:rsidR="00243649" w:rsidRDefault="00243649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11B01"/>
    <w:rsid w:val="0001696C"/>
    <w:rsid w:val="0001767F"/>
    <w:rsid w:val="00022A02"/>
    <w:rsid w:val="00032F01"/>
    <w:rsid w:val="000C6587"/>
    <w:rsid w:val="000E3EA4"/>
    <w:rsid w:val="000F258C"/>
    <w:rsid w:val="00150B36"/>
    <w:rsid w:val="001752F0"/>
    <w:rsid w:val="001A298E"/>
    <w:rsid w:val="001A402B"/>
    <w:rsid w:val="001B1404"/>
    <w:rsid w:val="001C2EFA"/>
    <w:rsid w:val="001D43AB"/>
    <w:rsid w:val="001D71E4"/>
    <w:rsid w:val="001F2146"/>
    <w:rsid w:val="00211982"/>
    <w:rsid w:val="0021263C"/>
    <w:rsid w:val="002232A2"/>
    <w:rsid w:val="002313C3"/>
    <w:rsid w:val="00243649"/>
    <w:rsid w:val="00255314"/>
    <w:rsid w:val="002607AC"/>
    <w:rsid w:val="002658F3"/>
    <w:rsid w:val="002757FE"/>
    <w:rsid w:val="00296F20"/>
    <w:rsid w:val="002B75E0"/>
    <w:rsid w:val="002E166D"/>
    <w:rsid w:val="002E2EB7"/>
    <w:rsid w:val="003072A1"/>
    <w:rsid w:val="00316356"/>
    <w:rsid w:val="00317C19"/>
    <w:rsid w:val="00331DB4"/>
    <w:rsid w:val="003D5CCC"/>
    <w:rsid w:val="003E1CDB"/>
    <w:rsid w:val="003F357E"/>
    <w:rsid w:val="00405BDA"/>
    <w:rsid w:val="004066CE"/>
    <w:rsid w:val="00417F4D"/>
    <w:rsid w:val="00420B5D"/>
    <w:rsid w:val="00422BB4"/>
    <w:rsid w:val="00424BCA"/>
    <w:rsid w:val="0045090F"/>
    <w:rsid w:val="00451D62"/>
    <w:rsid w:val="004E7783"/>
    <w:rsid w:val="00500857"/>
    <w:rsid w:val="00507998"/>
    <w:rsid w:val="00513A30"/>
    <w:rsid w:val="00561EB2"/>
    <w:rsid w:val="005647B8"/>
    <w:rsid w:val="005705D7"/>
    <w:rsid w:val="00575570"/>
    <w:rsid w:val="005B3D15"/>
    <w:rsid w:val="005E3EE1"/>
    <w:rsid w:val="0061579F"/>
    <w:rsid w:val="00637343"/>
    <w:rsid w:val="006435F2"/>
    <w:rsid w:val="006509E5"/>
    <w:rsid w:val="00665052"/>
    <w:rsid w:val="006A1D3F"/>
    <w:rsid w:val="006A3145"/>
    <w:rsid w:val="006A3DEA"/>
    <w:rsid w:val="006C7906"/>
    <w:rsid w:val="006F349D"/>
    <w:rsid w:val="006F540A"/>
    <w:rsid w:val="00716289"/>
    <w:rsid w:val="00753D37"/>
    <w:rsid w:val="00756600"/>
    <w:rsid w:val="00760AD5"/>
    <w:rsid w:val="00784D84"/>
    <w:rsid w:val="007919C3"/>
    <w:rsid w:val="007A4454"/>
    <w:rsid w:val="007C527C"/>
    <w:rsid w:val="00830833"/>
    <w:rsid w:val="008345B4"/>
    <w:rsid w:val="00844125"/>
    <w:rsid w:val="0086260C"/>
    <w:rsid w:val="0086700D"/>
    <w:rsid w:val="00875F55"/>
    <w:rsid w:val="008B439B"/>
    <w:rsid w:val="008B77A6"/>
    <w:rsid w:val="008C6952"/>
    <w:rsid w:val="008D6FBF"/>
    <w:rsid w:val="00901814"/>
    <w:rsid w:val="00923758"/>
    <w:rsid w:val="00955BEC"/>
    <w:rsid w:val="0096065E"/>
    <w:rsid w:val="009928BC"/>
    <w:rsid w:val="00994C91"/>
    <w:rsid w:val="009A0E93"/>
    <w:rsid w:val="009B03D0"/>
    <w:rsid w:val="009B0A8C"/>
    <w:rsid w:val="009E0B01"/>
    <w:rsid w:val="009F5881"/>
    <w:rsid w:val="00A24D50"/>
    <w:rsid w:val="00A40BA1"/>
    <w:rsid w:val="00A443DC"/>
    <w:rsid w:val="00A462DB"/>
    <w:rsid w:val="00A548DC"/>
    <w:rsid w:val="00A566A5"/>
    <w:rsid w:val="00A7439A"/>
    <w:rsid w:val="00AD316D"/>
    <w:rsid w:val="00AD492F"/>
    <w:rsid w:val="00AD6768"/>
    <w:rsid w:val="00AE3ECE"/>
    <w:rsid w:val="00B01370"/>
    <w:rsid w:val="00B134D8"/>
    <w:rsid w:val="00B170D3"/>
    <w:rsid w:val="00B262D8"/>
    <w:rsid w:val="00B327BE"/>
    <w:rsid w:val="00B3443C"/>
    <w:rsid w:val="00B460F8"/>
    <w:rsid w:val="00B604A3"/>
    <w:rsid w:val="00B63FA2"/>
    <w:rsid w:val="00B74829"/>
    <w:rsid w:val="00B763A6"/>
    <w:rsid w:val="00B82A86"/>
    <w:rsid w:val="00BC2CB1"/>
    <w:rsid w:val="00BC750A"/>
    <w:rsid w:val="00BE5225"/>
    <w:rsid w:val="00C07FD0"/>
    <w:rsid w:val="00C12E2D"/>
    <w:rsid w:val="00C46A22"/>
    <w:rsid w:val="00C57494"/>
    <w:rsid w:val="00C619D0"/>
    <w:rsid w:val="00C642DF"/>
    <w:rsid w:val="00C83851"/>
    <w:rsid w:val="00C84AD1"/>
    <w:rsid w:val="00CB1459"/>
    <w:rsid w:val="00CD14F2"/>
    <w:rsid w:val="00CD5BD0"/>
    <w:rsid w:val="00CD6201"/>
    <w:rsid w:val="00CF2890"/>
    <w:rsid w:val="00D31D48"/>
    <w:rsid w:val="00D34A63"/>
    <w:rsid w:val="00D427B0"/>
    <w:rsid w:val="00D500BB"/>
    <w:rsid w:val="00D65C0F"/>
    <w:rsid w:val="00D84DFF"/>
    <w:rsid w:val="00D93130"/>
    <w:rsid w:val="00D94EC9"/>
    <w:rsid w:val="00DC542C"/>
    <w:rsid w:val="00DC6C00"/>
    <w:rsid w:val="00DD6DC8"/>
    <w:rsid w:val="00DF0F89"/>
    <w:rsid w:val="00DF2C02"/>
    <w:rsid w:val="00DF61E1"/>
    <w:rsid w:val="00E05D5B"/>
    <w:rsid w:val="00E139F8"/>
    <w:rsid w:val="00E15526"/>
    <w:rsid w:val="00E33780"/>
    <w:rsid w:val="00E346A5"/>
    <w:rsid w:val="00E448EB"/>
    <w:rsid w:val="00E50AC0"/>
    <w:rsid w:val="00E54556"/>
    <w:rsid w:val="00E652D2"/>
    <w:rsid w:val="00E722E8"/>
    <w:rsid w:val="00F11830"/>
    <w:rsid w:val="00F1412B"/>
    <w:rsid w:val="00F14A9B"/>
    <w:rsid w:val="00F30586"/>
    <w:rsid w:val="00F40E3A"/>
    <w:rsid w:val="00F844F9"/>
    <w:rsid w:val="00F94A82"/>
    <w:rsid w:val="00FA116A"/>
    <w:rsid w:val="00FA2D21"/>
    <w:rsid w:val="00FB22B4"/>
    <w:rsid w:val="00FB3197"/>
    <w:rsid w:val="00FC0F10"/>
    <w:rsid w:val="00FC2622"/>
    <w:rsid w:val="00FD7E09"/>
    <w:rsid w:val="00FE15A9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gilemodeling.com/artifacts/systemUseCa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F8CD-140F-4AE4-911F-AADD7739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11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53</cp:revision>
  <dcterms:created xsi:type="dcterms:W3CDTF">2020-10-04T15:54:00Z</dcterms:created>
  <dcterms:modified xsi:type="dcterms:W3CDTF">2021-10-20T22:48:00Z</dcterms:modified>
</cp:coreProperties>
</file>