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D2AB56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本周工作进度：</w:t>
      </w:r>
    </w:p>
    <w:p w14:paraId="0878B2D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Segoe UI" w:hAnsi="Segoe UI" w:eastAsia="Segoe UI" w:cs="Segoe UI"/>
          <w:i w:val="0"/>
          <w:iCs w:val="0"/>
          <w:caps w:val="0"/>
          <w:color w:val="10141A"/>
          <w:spacing w:val="0"/>
          <w:kern w:val="0"/>
          <w:sz w:val="22"/>
          <w:szCs w:val="22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0141A"/>
          <w:spacing w:val="0"/>
          <w:kern w:val="0"/>
          <w:sz w:val="24"/>
          <w:szCs w:val="24"/>
          <w:shd w:val="clear" w:fill="FFFFFF"/>
          <w:lang w:val="en-US" w:eastAsia="zh-CN" w:bidi="ar"/>
        </w:rPr>
        <w:t>编写主控层（#A1、#A3）串口编码识别</w:t>
      </w:r>
      <w:r>
        <w:rPr>
          <w:rFonts w:hint="eastAsia" w:ascii="Segoe UI" w:hAnsi="Segoe UI" w:eastAsia="Segoe UI" w:cs="Segoe UI"/>
          <w:i w:val="0"/>
          <w:iCs w:val="0"/>
          <w:caps w:val="0"/>
          <w:color w:val="10141A"/>
          <w:spacing w:val="0"/>
          <w:kern w:val="0"/>
          <w:sz w:val="24"/>
          <w:szCs w:val="24"/>
          <w:shd w:val="clear" w:fill="FFFFFF"/>
          <w:lang w:val="en-US" w:eastAsia="zh-CN" w:bidi="ar"/>
        </w:rPr>
        <w:t>，尝试外接FLASH存储编码，</w:t>
      </w:r>
      <w:r>
        <w:rPr>
          <w:rFonts w:hint="default" w:ascii="Segoe UI" w:hAnsi="Segoe UI" w:eastAsia="Segoe UI" w:cs="Segoe UI"/>
          <w:i w:val="0"/>
          <w:iCs w:val="0"/>
          <w:caps w:val="0"/>
          <w:color w:val="10141A"/>
          <w:spacing w:val="0"/>
          <w:kern w:val="0"/>
          <w:sz w:val="24"/>
          <w:szCs w:val="24"/>
          <w:shd w:val="clear" w:fill="FFFFFF"/>
          <w:lang w:val="en-US" w:eastAsia="zh-CN" w:bidi="ar"/>
        </w:rPr>
        <w:t>配对何博士制定的上下位机通信时序图</w:t>
      </w:r>
      <w:r>
        <w:rPr>
          <w:rFonts w:hint="eastAsia" w:ascii="Segoe UI" w:hAnsi="Segoe UI" w:eastAsia="Segoe UI" w:cs="Segoe UI"/>
          <w:i w:val="0"/>
          <w:iCs w:val="0"/>
          <w:caps w:val="0"/>
          <w:color w:val="10141A"/>
          <w:spacing w:val="0"/>
          <w:kern w:val="0"/>
          <w:sz w:val="24"/>
          <w:szCs w:val="24"/>
          <w:shd w:val="clear" w:fill="FFFFFF"/>
          <w:lang w:val="en-US" w:eastAsia="zh-CN" w:bidi="ar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10141A"/>
          <w:spacing w:val="0"/>
          <w:kern w:val="0"/>
          <w:sz w:val="24"/>
          <w:szCs w:val="24"/>
          <w:shd w:val="clear" w:fill="FFFFFF"/>
          <w:lang w:val="en-US" w:eastAsia="zh-CN" w:bidi="ar"/>
        </w:rPr>
        <w:t>完善硬件资源原理图</w:t>
      </w:r>
      <w:r>
        <w:rPr>
          <w:rFonts w:hint="eastAsia" w:ascii="Segoe UI" w:hAnsi="Segoe UI" w:eastAsia="Segoe UI" w:cs="Segoe UI"/>
          <w:i w:val="0"/>
          <w:iCs w:val="0"/>
          <w:caps w:val="0"/>
          <w:color w:val="10141A"/>
          <w:spacing w:val="0"/>
          <w:kern w:val="0"/>
          <w:sz w:val="24"/>
          <w:szCs w:val="24"/>
          <w:shd w:val="clear" w:fill="FFFFFF"/>
          <w:lang w:val="en-US" w:eastAsia="zh-CN" w:bidi="ar"/>
        </w:rPr>
        <w:t>，修改</w:t>
      </w:r>
      <w:r>
        <w:rPr>
          <w:rFonts w:hint="default" w:ascii="Segoe UI" w:hAnsi="Segoe UI" w:eastAsia="Segoe UI" w:cs="Segoe UI"/>
          <w:i w:val="0"/>
          <w:iCs w:val="0"/>
          <w:caps w:val="0"/>
          <w:color w:val="10141A"/>
          <w:spacing w:val="0"/>
          <w:kern w:val="0"/>
          <w:sz w:val="24"/>
          <w:szCs w:val="24"/>
          <w:shd w:val="clear" w:fill="FFFFFF"/>
          <w:lang w:val="en-US" w:eastAsia="zh-CN" w:bidi="ar"/>
        </w:rPr>
        <w:t>主控层、过渡层、继电器层</w:t>
      </w:r>
      <w:r>
        <w:rPr>
          <w:rFonts w:hint="eastAsia" w:ascii="Segoe UI" w:hAnsi="Segoe UI" w:eastAsia="Segoe UI" w:cs="Segoe UI"/>
          <w:i w:val="0"/>
          <w:iCs w:val="0"/>
          <w:caps w:val="0"/>
          <w:color w:val="10141A"/>
          <w:spacing w:val="0"/>
          <w:kern w:val="0"/>
          <w:sz w:val="24"/>
          <w:szCs w:val="24"/>
          <w:shd w:val="clear" w:fill="FFFFFF"/>
          <w:lang w:val="en-US" w:eastAsia="zh-CN" w:bidi="ar"/>
        </w:rPr>
        <w:t>PCB</w:t>
      </w:r>
      <w:r>
        <w:rPr>
          <w:rFonts w:hint="default" w:ascii="Segoe UI" w:hAnsi="Segoe UI" w:eastAsia="Segoe UI" w:cs="Segoe UI"/>
          <w:i w:val="0"/>
          <w:iCs w:val="0"/>
          <w:caps w:val="0"/>
          <w:color w:val="10141A"/>
          <w:spacing w:val="0"/>
          <w:kern w:val="0"/>
          <w:sz w:val="24"/>
          <w:szCs w:val="24"/>
          <w:shd w:val="clear" w:fill="FFFFFF"/>
          <w:lang w:val="en-US" w:eastAsia="zh-CN" w:bidi="ar"/>
        </w:rPr>
        <w:t>孔位</w:t>
      </w:r>
      <w:r>
        <w:rPr>
          <w:rFonts w:hint="eastAsia" w:ascii="Segoe UI" w:hAnsi="Segoe UI" w:eastAsia="Segoe UI" w:cs="Segoe UI"/>
          <w:i w:val="0"/>
          <w:iCs w:val="0"/>
          <w:caps w:val="0"/>
          <w:color w:val="10141A"/>
          <w:spacing w:val="0"/>
          <w:kern w:val="0"/>
          <w:sz w:val="24"/>
          <w:szCs w:val="24"/>
          <w:shd w:val="clear" w:fill="FFFFFF"/>
          <w:lang w:val="en-US" w:eastAsia="zh-CN" w:bidi="ar"/>
        </w:rPr>
        <w:t>，</w:t>
      </w:r>
    </w:p>
    <w:p w14:paraId="3082036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0141A"/>
          <w:spacing w:val="0"/>
          <w:kern w:val="0"/>
          <w:sz w:val="22"/>
          <w:szCs w:val="22"/>
          <w:shd w:val="clear" w:fill="FFFFFF"/>
          <w:lang w:val="en-US" w:eastAsia="zh-CN" w:bidi="ar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10141A"/>
          <w:spacing w:val="0"/>
          <w:kern w:val="0"/>
          <w:sz w:val="22"/>
          <w:szCs w:val="22"/>
          <w:shd w:val="clear" w:fill="FFFFFF"/>
          <w:lang w:val="en-US" w:eastAsia="zh-CN" w:bidi="ar"/>
        </w:rPr>
        <w:t>绘制</w:t>
      </w:r>
      <w:r>
        <w:rPr>
          <w:rFonts w:hint="default" w:ascii="Segoe UI" w:hAnsi="Segoe UI" w:eastAsia="Segoe UI" w:cs="Segoe UI"/>
          <w:i w:val="0"/>
          <w:iCs w:val="0"/>
          <w:caps w:val="0"/>
          <w:color w:val="10141A"/>
          <w:spacing w:val="0"/>
          <w:kern w:val="0"/>
          <w:sz w:val="22"/>
          <w:szCs w:val="22"/>
          <w:shd w:val="clear" w:fill="FFFFFF"/>
          <w:lang w:val="en-US" w:eastAsia="zh-CN" w:bidi="ar"/>
        </w:rPr>
        <w:t>F405</w:t>
      </w:r>
      <w:r>
        <w:rPr>
          <w:rFonts w:hint="eastAsia" w:ascii="Segoe UI" w:hAnsi="Segoe UI" w:eastAsia="Segoe UI" w:cs="Segoe UI"/>
          <w:i w:val="0"/>
          <w:iCs w:val="0"/>
          <w:caps w:val="0"/>
          <w:color w:val="10141A"/>
          <w:spacing w:val="0"/>
          <w:kern w:val="0"/>
          <w:sz w:val="22"/>
          <w:szCs w:val="22"/>
          <w:shd w:val="clear" w:fill="FFFFFF"/>
          <w:lang w:val="en-US" w:eastAsia="zh-CN" w:bidi="ar"/>
        </w:rPr>
        <w:t>、NAZE32</w:t>
      </w:r>
      <w:r>
        <w:rPr>
          <w:rFonts w:hint="default" w:ascii="Segoe UI" w:hAnsi="Segoe UI" w:eastAsia="Segoe UI" w:cs="Segoe UI"/>
          <w:i w:val="0"/>
          <w:iCs w:val="0"/>
          <w:caps w:val="0"/>
          <w:color w:val="10141A"/>
          <w:spacing w:val="0"/>
          <w:kern w:val="0"/>
          <w:sz w:val="22"/>
          <w:szCs w:val="22"/>
          <w:shd w:val="clear" w:fill="FFFFFF"/>
          <w:lang w:val="en-US" w:eastAsia="zh-CN" w:bidi="ar"/>
        </w:rPr>
        <w:t>飞控的</w:t>
      </w:r>
      <w:r>
        <w:rPr>
          <w:rFonts w:hint="eastAsia" w:ascii="Segoe UI" w:hAnsi="Segoe UI" w:eastAsia="Segoe UI" w:cs="Segoe UI"/>
          <w:i w:val="0"/>
          <w:iCs w:val="0"/>
          <w:caps w:val="0"/>
          <w:color w:val="10141A"/>
          <w:spacing w:val="0"/>
          <w:kern w:val="0"/>
          <w:sz w:val="22"/>
          <w:szCs w:val="22"/>
          <w:shd w:val="clear" w:fill="FFFFFF"/>
          <w:lang w:val="en-US" w:eastAsia="zh-CN" w:bidi="ar"/>
        </w:rPr>
        <w:t>基板，修改</w:t>
      </w:r>
      <w:r>
        <w:rPr>
          <w:rFonts w:hint="default" w:ascii="Segoe UI" w:hAnsi="Segoe UI" w:eastAsia="Segoe UI" w:cs="Segoe UI"/>
          <w:i w:val="0"/>
          <w:iCs w:val="0"/>
          <w:caps w:val="0"/>
          <w:color w:val="10141A"/>
          <w:spacing w:val="0"/>
          <w:kern w:val="0"/>
          <w:sz w:val="22"/>
          <w:szCs w:val="22"/>
          <w:shd w:val="clear" w:fill="FFFFFF"/>
          <w:lang w:val="en-US" w:eastAsia="zh-CN" w:bidi="ar"/>
        </w:rPr>
        <w:t>F405、F411飞控芯片配置文件</w:t>
      </w:r>
      <w:r>
        <w:rPr>
          <w:rFonts w:hint="eastAsia" w:ascii="Segoe UI" w:hAnsi="Segoe UI" w:eastAsia="Segoe UI" w:cs="Segoe UI"/>
          <w:i w:val="0"/>
          <w:iCs w:val="0"/>
          <w:caps w:val="0"/>
          <w:color w:val="10141A"/>
          <w:spacing w:val="0"/>
          <w:kern w:val="0"/>
          <w:sz w:val="22"/>
          <w:szCs w:val="22"/>
          <w:shd w:val="clear" w:fill="FFFFFF"/>
          <w:lang w:val="en-US" w:eastAsia="zh-CN" w:bidi="ar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10141A"/>
          <w:spacing w:val="0"/>
          <w:kern w:val="0"/>
          <w:sz w:val="22"/>
          <w:szCs w:val="22"/>
          <w:shd w:val="clear" w:fill="FFFFFF"/>
          <w:lang w:val="en-US" w:eastAsia="zh-CN" w:bidi="ar"/>
        </w:rPr>
        <w:t>f405飞控</w:t>
      </w:r>
      <w:r>
        <w:rPr>
          <w:rFonts w:hint="eastAsia" w:ascii="Segoe UI" w:hAnsi="Segoe UI" w:eastAsia="Segoe UI" w:cs="Segoe UI"/>
          <w:i w:val="0"/>
          <w:iCs w:val="0"/>
          <w:caps w:val="0"/>
          <w:color w:val="10141A"/>
          <w:spacing w:val="0"/>
          <w:kern w:val="0"/>
          <w:sz w:val="22"/>
          <w:szCs w:val="22"/>
          <w:shd w:val="clear" w:fill="FFFFFF"/>
          <w:lang w:val="en-US" w:eastAsia="zh-CN" w:bidi="ar"/>
        </w:rPr>
        <w:t>PARO</w:t>
      </w:r>
      <w:r>
        <w:rPr>
          <w:rFonts w:hint="default" w:ascii="Segoe UI" w:hAnsi="Segoe UI" w:eastAsia="Segoe UI" w:cs="Segoe UI"/>
          <w:i w:val="0"/>
          <w:iCs w:val="0"/>
          <w:caps w:val="0"/>
          <w:color w:val="10141A"/>
          <w:spacing w:val="0"/>
          <w:kern w:val="0"/>
          <w:sz w:val="22"/>
          <w:szCs w:val="22"/>
          <w:shd w:val="clear" w:fill="FFFFFF"/>
          <w:lang w:val="en-US" w:eastAsia="zh-CN" w:bidi="ar"/>
        </w:rPr>
        <w:t>分级</w:t>
      </w:r>
      <w:r>
        <w:rPr>
          <w:rFonts w:hint="eastAsia" w:ascii="Segoe UI" w:hAnsi="Segoe UI" w:eastAsia="Segoe UI" w:cs="Segoe UI"/>
          <w:i w:val="0"/>
          <w:iCs w:val="0"/>
          <w:caps w:val="0"/>
          <w:color w:val="10141A"/>
          <w:spacing w:val="0"/>
          <w:kern w:val="0"/>
          <w:sz w:val="22"/>
          <w:szCs w:val="22"/>
          <w:shd w:val="clear" w:fill="FFFFFF"/>
          <w:lang w:val="en-US" w:eastAsia="zh-CN" w:bidi="ar"/>
        </w:rPr>
        <w:t>制定，</w:t>
      </w:r>
      <w:r>
        <w:rPr>
          <w:rFonts w:hint="default" w:ascii="Segoe UI" w:hAnsi="Segoe UI" w:eastAsia="Segoe UI" w:cs="Segoe UI"/>
          <w:i w:val="0"/>
          <w:iCs w:val="0"/>
          <w:caps w:val="0"/>
          <w:color w:val="10141A"/>
          <w:spacing w:val="0"/>
          <w:kern w:val="0"/>
          <w:sz w:val="22"/>
          <w:szCs w:val="22"/>
          <w:shd w:val="clear" w:fill="FFFFFF"/>
          <w:lang w:val="en-US" w:eastAsia="zh-CN" w:bidi="ar"/>
        </w:rPr>
        <w:t>改写F411飞控配置文件</w:t>
      </w:r>
      <w:r>
        <w:rPr>
          <w:rFonts w:hint="eastAsia" w:ascii="Segoe UI" w:hAnsi="Segoe UI" w:eastAsia="Segoe UI" w:cs="Segoe UI"/>
          <w:i w:val="0"/>
          <w:iCs w:val="0"/>
          <w:caps w:val="0"/>
          <w:color w:val="10141A"/>
          <w:spacing w:val="0"/>
          <w:kern w:val="0"/>
          <w:sz w:val="22"/>
          <w:szCs w:val="22"/>
          <w:shd w:val="clear" w:fill="FFFFFF"/>
          <w:lang w:val="en-US" w:eastAsia="zh-CN" w:bidi="ar"/>
        </w:rPr>
        <w:t>。</w:t>
      </w:r>
    </w:p>
    <w:p w14:paraId="4ECCDF6C">
      <w:pPr>
        <w:rPr>
          <w:rFonts w:hint="default"/>
          <w:sz w:val="24"/>
          <w:szCs w:val="24"/>
          <w:lang w:val="en-US" w:eastAsia="zh-CN"/>
        </w:rPr>
      </w:pPr>
    </w:p>
    <w:p w14:paraId="34CBE680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下周工作计划：</w:t>
      </w:r>
    </w:p>
    <w:p w14:paraId="17B10500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解决F103rom读写过慢问题，尝试添加外置flash解决。使单片机串口获取上位机编码能够存储。完善继电层底层驱动代码，根据最新情况调整继电器层排母线序，实时根据反馈修改PCB孔位及功能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9677C9"/>
    <w:rsid w:val="4E897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208</Words>
  <Characters>232</Characters>
  <Lines>0</Lines>
  <Paragraphs>0</Paragraphs>
  <TotalTime>14</TotalTime>
  <ScaleCrop>false</ScaleCrop>
  <LinksUpToDate>false</LinksUpToDate>
  <CharactersWithSpaces>232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2025-05-09T15:43:00Z</dcterms:created>
  <dc:creator>Huawei</dc:creator>
  <cp:lastModifiedBy>承红明</cp:lastModifiedBy>
  <dcterms:modified xsi:type="dcterms:W3CDTF">2025-05-17T02:22:18Z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eyJoZGlkIjoiNWZmMzVhMjQ1MzcxYjIwMGM4YTRlMWFmYzYzYjJiMTciLCJ1c2VySWQiOiIzODU2NDUxNjcifQ==</vt:lpwstr>
  </property>
  <property fmtid="{D5CDD505-2E9C-101B-9397-08002B2CF9AE}" pid="4" name="ICV">
    <vt:lpwstr>62FFD9C1E50042508015F2AFB1A0800A_12</vt:lpwstr>
  </property>
</Properties>
</file>