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Lista de cumpărături</w:t>
      </w:r>
    </w:p>
    <w:p>
      <w:pPr>
        <w:numPr>
          <w:ilvl w:val="0"/>
          <w:numId w:val="901"/>
        </w:numPr>
      </w:pPr>
      <w:r>
        <w:t>Fructe</w:t>
      </w:r>
    </w:p>
    <w:p>
      <w:pPr>
        <w:numPr>
          <w:ilvl w:val="1"/>
          <w:numId w:val="901"/>
        </w:numPr>
      </w:pPr>
      <w:r>
        <w:t>mere</w:t>
      </w:r>
    </w:p>
    <w:p>
      <w:pPr>
        <w:numPr>
          <w:ilvl w:val="1"/>
          <w:numId w:val="901"/>
        </w:numPr>
      </w:pPr>
      <w:r>
        <w:t>banane</w:t>
      </w:r>
    </w:p>
    <w:p>
      <w:pPr>
        <w:numPr>
          <w:ilvl w:val="1"/>
          <w:numId w:val="901"/>
        </w:numPr>
      </w:pPr>
      <w:r>
        <w:t>portocale</w:t>
      </w:r>
    </w:p>
    <w:p>
      <w:pPr>
        <w:numPr>
          <w:ilvl w:val="1"/>
          <w:numId w:val="901"/>
        </w:numPr>
      </w:pPr>
      <w:r>
        <w:t>căpșuni</w:t>
      </w:r>
    </w:p>
    <w:p>
      <w:pPr>
        <w:numPr>
          <w:ilvl w:val="0"/>
          <w:numId w:val="901"/>
        </w:numPr>
      </w:pPr>
      <w:r>
        <w:t>Lactate</w:t>
      </w:r>
    </w:p>
    <w:p>
      <w:pPr>
        <w:numPr>
          <w:ilvl w:val="1"/>
          <w:numId w:val="901"/>
        </w:numPr>
      </w:pPr>
      <w:r>
        <w:t>lapte</w:t>
      </w:r>
    </w:p>
    <w:p>
      <w:pPr>
        <w:numPr>
          <w:ilvl w:val="1"/>
          <w:numId w:val="901"/>
        </w:numPr>
      </w:pPr>
      <w:r>
        <w:t>iaurt</w:t>
      </w:r>
    </w:p>
    <w:p>
      <w:pPr>
        <w:numPr>
          <w:ilvl w:val="1"/>
          <w:numId w:val="901"/>
        </w:numPr>
      </w:pPr>
      <w:r>
        <w:t>brânză</w:t>
      </w:r>
    </w:p>
    <w:p>
      <w:pPr>
        <w:numPr>
          <w:ilvl w:val="0"/>
          <w:numId w:val="901"/>
        </w:numPr>
      </w:pPr>
      <w:r>
        <w:t>Panificație</w:t>
      </w:r>
    </w:p>
    <w:p>
      <w:pPr>
        <w:numPr>
          <w:ilvl w:val="1"/>
          <w:numId w:val="901"/>
        </w:numPr>
      </w:pPr>
      <w:r>
        <w:t>pâine</w:t>
      </w:r>
    </w:p>
    <w:p>
      <w:pPr>
        <w:numPr>
          <w:ilvl w:val="1"/>
          <w:numId w:val="901"/>
        </w:numPr>
      </w:pPr>
      <w:r>
        <w:t>cornuri</w:t>
      </w:r>
    </w:p>
    <w:p>
      <w:pPr>
        <w:numPr>
          <w:ilvl w:val="1"/>
          <w:numId w:val="901"/>
        </w:numPr>
      </w:pPr>
      <w:r>
        <w:t>covrigi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Clătite</w:t>
      </w:r>
    </w:p>
    <w:p>
      <w:r>
        <w:t>Ingrediente</w:t>
      </w:r>
    </w:p>
    <w:p>
      <w:pPr>
        <w:numPr>
          <w:ilvl w:val="0"/>
          <w:numId w:val="902"/>
        </w:numPr>
      </w:pPr>
      <w:r>
        <w:t>2 ouă</w:t>
      </w:r>
    </w:p>
    <w:p>
      <w:pPr>
        <w:numPr>
          <w:ilvl w:val="0"/>
          <w:numId w:val="902"/>
        </w:numPr>
      </w:pPr>
      <w:r>
        <w:t>250 ml lapte</w:t>
      </w:r>
    </w:p>
    <w:p>
      <w:pPr>
        <w:numPr>
          <w:ilvl w:val="0"/>
          <w:numId w:val="902"/>
        </w:numPr>
      </w:pPr>
      <w:r>
        <w:t>150 g făină</w:t>
      </w:r>
    </w:p>
    <w:p>
      <w:pPr>
        <w:numPr>
          <w:ilvl w:val="0"/>
          <w:numId w:val="902"/>
        </w:numPr>
      </w:pPr>
      <w:r>
        <w:t>o lingură de zahăr</w:t>
      </w:r>
    </w:p>
    <w:p>
      <w:pPr>
        <w:numPr>
          <w:ilvl w:val="0"/>
          <w:numId w:val="902"/>
        </w:numPr>
      </w:pPr>
      <w:r>
        <w:t>un praf de sare</w:t>
      </w:r>
    </w:p>
    <w:p>
      <w:pPr>
        <w:numPr>
          <w:ilvl w:val="0"/>
          <w:numId w:val="902"/>
        </w:numPr>
      </w:pPr>
      <w:r>
        <w:t>ulei pentru tigaie</w:t>
      </w:r>
    </w:p>
    <w:p>
      <w:r>
        <w:t>Mod de preparare</w:t>
      </w:r>
    </w:p>
    <w:p>
      <w:pPr>
        <w:numPr>
          <w:ilvl w:val="0"/>
          <w:numId w:val="903"/>
        </w:numPr>
      </w:pPr>
      <w:r>
        <w:t>Pregătește ingredientele</w:t>
      </w:r>
    </w:p>
    <w:p>
      <w:pPr>
        <w:numPr>
          <w:ilvl w:val="0"/>
          <w:numId w:val="903"/>
        </w:numPr>
      </w:pPr>
      <w:r>
        <w:t>Prepară aluatul</w:t>
      </w:r>
    </w:p>
    <w:p>
      <w:pPr>
        <w:numPr>
          <w:ilvl w:val="1"/>
          <w:numId w:val="903"/>
        </w:numPr>
      </w:pPr>
      <w:r>
        <w:t>Amestecă făina cu zahărul</w:t>
      </w:r>
    </w:p>
    <w:p>
      <w:pPr>
        <w:numPr>
          <w:ilvl w:val="1"/>
          <w:numId w:val="903"/>
        </w:numPr>
      </w:pPr>
      <w:r>
        <w:t>Adaugă ouăle pe rând</w:t>
      </w:r>
    </w:p>
    <w:p>
      <w:pPr>
        <w:numPr>
          <w:ilvl w:val="0"/>
          <w:numId w:val="903"/>
        </w:numPr>
      </w:pPr>
      <w:r>
        <w:t>Lasă aluatul să stea 10 minute</w:t>
      </w:r>
    </w:p>
    <w:p>
      <w:pPr>
        <w:numPr>
          <w:ilvl w:val="0"/>
          <w:numId w:val="903"/>
        </w:numPr>
      </w:pPr>
      <w:r>
        <w:t>Coace clătitele</w:t>
      </w:r>
    </w:p>
    <w:p>
      <w:pPr>
        <w:numPr>
          <w:ilvl w:val="1"/>
          <w:numId w:val="903"/>
        </w:numPr>
      </w:pPr>
      <w:r>
        <w:t>Încinge tigaia cu puțin ulei</w:t>
      </w:r>
    </w:p>
    <w:p>
      <w:pPr>
        <w:numPr>
          <w:ilvl w:val="1"/>
          <w:numId w:val="903"/>
        </w:numPr>
      </w:pPr>
      <w:r>
        <w:t>Toarnă un polonic de aluat</w:t>
      </w:r>
    </w:p>
    <w:p>
      <w:pPr>
        <w:numPr>
          <w:ilvl w:val="0"/>
          <w:numId w:val="903"/>
        </w:numPr>
      </w:pPr>
      <w:r>
        <w:t>Servește-le cu gem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Regulamentul clasei</w:t>
      </w:r>
    </w:p>
    <w:p>
      <w:pPr>
        <w:numPr>
          <w:ilvl w:val="0"/>
          <w:numId w:val="904"/>
        </w:numPr>
      </w:pPr>
      <w:r>
        <w:t>Respectă-ți colegii</w:t>
      </w:r>
    </w:p>
    <w:p>
      <w:pPr>
        <w:numPr>
          <w:ilvl w:val="1"/>
          <w:numId w:val="904"/>
        </w:numPr>
      </w:pPr>
      <w:r>
        <w:t>Ascultă-l pe cel care vorbește</w:t>
      </w:r>
    </w:p>
    <w:p>
      <w:pPr>
        <w:numPr>
          <w:ilvl w:val="1"/>
          <w:numId w:val="904"/>
        </w:numPr>
      </w:pPr>
      <w:r>
        <w:t>Cere cuvântul ridicând mâna</w:t>
      </w:r>
    </w:p>
    <w:p>
      <w:pPr>
        <w:numPr>
          <w:ilvl w:val="0"/>
          <w:numId w:val="904"/>
        </w:numPr>
      </w:pPr>
      <w:r>
        <w:t>Fii punctual</w:t>
      </w:r>
    </w:p>
    <w:p>
      <w:pPr>
        <w:numPr>
          <w:ilvl w:val="1"/>
          <w:numId w:val="904"/>
        </w:numPr>
      </w:pPr>
      <w:r>
        <w:t>Intră în clasă înainte de sunet</w:t>
      </w:r>
    </w:p>
    <w:p>
      <w:pPr>
        <w:numPr>
          <w:ilvl w:val="1"/>
          <w:numId w:val="904"/>
        </w:numPr>
      </w:pPr>
      <w:r>
        <w:t>Anunță dacă întârzii</w:t>
      </w:r>
    </w:p>
    <w:p>
      <w:pPr>
        <w:numPr>
          <w:ilvl w:val="0"/>
          <w:numId w:val="904"/>
        </w:numPr>
      </w:pPr>
      <w:r>
        <w:t>Păstrează curățenia</w:t>
      </w:r>
    </w:p>
    <w:p>
      <w:pPr>
        <w:numPr>
          <w:ilvl w:val="1"/>
          <w:numId w:val="904"/>
        </w:numPr>
      </w:pPr>
      <w:r>
        <w:t>Nu lăsa gunoaie pe bancă</w:t>
      </w:r>
    </w:p>
    <w:p>
      <w:pPr>
        <w:numPr>
          <w:ilvl w:val="1"/>
          <w:numId w:val="904"/>
        </w:numPr>
      </w:pPr>
      <w:r>
        <w:t>Șterge tabla la sfârșitul orei</w:t>
      </w:r>
    </w:p>
    <w:p>
      <w:pPr>
        <w:numPr>
          <w:ilvl w:val="1"/>
          <w:numId w:val="904"/>
        </w:numPr>
      </w:pPr>
      <w:r>
        <w:t>Păstrează-ți locul ordonat</w:t>
      </w:r>
    </w:p>
    <w:p>
      <w:pPr>
        <w:numPr>
          <w:ilvl w:val="0"/>
          <w:numId w:val="904"/>
        </w:numPr>
      </w:pPr>
      <w:r>
        <w:t>Participă activ la ore</w:t>
      </w:r>
    </w:p>
    <w:p>
      <w:pPr>
        <w:numPr>
          <w:ilvl w:val="1"/>
          <w:numId w:val="904"/>
        </w:numPr>
      </w:pPr>
      <w:r>
        <w:t>Pune întrebări când nu înțelegi</w:t>
      </w:r>
    </w:p>
    <w:p>
      <w:pPr>
        <w:numPr>
          <w:ilvl w:val="1"/>
          <w:numId w:val="904"/>
        </w:numPr>
      </w:pPr>
      <w:r>
        <w:t>Ajută-ți colegii la exerciții</w:t>
      </w:r>
    </w:p>
    <w:p>
      <w:pPr>
        <w:numPr>
          <w:ilvl w:val="0"/>
          <w:numId w:val="904"/>
        </w:numPr>
      </w:pPr>
      <w:r>
        <w:t>Ai grijă de materialele școlii</w:t>
      </w:r>
    </w:p>
    <w:p>
      <w:pPr>
        <w:numPr>
          <w:ilvl w:val="1"/>
          <w:numId w:val="904"/>
        </w:numPr>
      </w:pPr>
      <w:r>
        <w:t>Închide calculatorul corect</w:t>
      </w:r>
    </w:p>
    <w:p>
      <w:pPr>
        <w:numPr>
          <w:ilvl w:val="1"/>
          <w:numId w:val="904"/>
        </w:numPr>
      </w:pPr>
      <w:r>
        <w:t>Pune scaunul la loc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90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90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904">
    <w:multiLevelType w:val="hybrid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1"/>
  </w:num>
  <w:num w:numId="902">
    <w:abstractNumId w:val="902"/>
  </w:num>
  <w:num w:numId="903">
    <w:abstractNumId w:val="903"/>
  </w:num>
  <w:num w:numId="904">
    <w:abstractNumId w:val="9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