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AF3" w:rsidRPr="004D5AF3" w:rsidRDefault="004D5AF3" w:rsidP="004D5AF3">
      <w:r>
        <w:t>5165 characters</w:t>
      </w:r>
      <w:bookmarkStart w:id="0" w:name="_GoBack"/>
      <w:bookmarkEnd w:id="0"/>
    </w:p>
    <w:p w:rsidR="004D5AF3" w:rsidRPr="004D5AF3" w:rsidRDefault="004D5AF3" w:rsidP="004D5AF3">
      <w:pPr>
        <w:rPr>
          <w:lang w:eastAsia="en-GB"/>
        </w:rPr>
      </w:pPr>
    </w:p>
    <w:sdt>
      <w:sdtPr>
        <w:rPr>
          <w:lang w:val="de-DE"/>
        </w:rPr>
        <w:id w:val="-13177928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63819" w:rsidRPr="004D5AF3" w:rsidRDefault="00363819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Contents</w:t>
          </w:r>
        </w:p>
        <w:p w:rsidR="00C31244" w:rsidRDefault="003638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64551" w:history="1">
            <w:r w:rsidR="00C31244" w:rsidRPr="00135595">
              <w:rPr>
                <w:rStyle w:val="Hyperlink"/>
                <w:noProof/>
                <w:lang w:val="en-GB"/>
              </w:rPr>
              <w:t>Introduction</w:t>
            </w:r>
            <w:r w:rsidR="00C31244">
              <w:rPr>
                <w:noProof/>
                <w:webHidden/>
              </w:rPr>
              <w:tab/>
            </w:r>
            <w:r w:rsidR="00C31244">
              <w:rPr>
                <w:noProof/>
                <w:webHidden/>
              </w:rPr>
              <w:fldChar w:fldCharType="begin"/>
            </w:r>
            <w:r w:rsidR="00C31244">
              <w:rPr>
                <w:noProof/>
                <w:webHidden/>
              </w:rPr>
              <w:instrText xml:space="preserve"> PAGEREF _Toc480064551 \h </w:instrText>
            </w:r>
            <w:r w:rsidR="00C31244">
              <w:rPr>
                <w:noProof/>
                <w:webHidden/>
              </w:rPr>
            </w:r>
            <w:r w:rsidR="00C31244">
              <w:rPr>
                <w:noProof/>
                <w:webHidden/>
              </w:rPr>
              <w:fldChar w:fldCharType="separate"/>
            </w:r>
            <w:r w:rsidR="00C31244">
              <w:rPr>
                <w:noProof/>
                <w:webHidden/>
              </w:rPr>
              <w:t>1</w:t>
            </w:r>
            <w:r w:rsidR="00C31244"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2" w:history="1">
            <w:r w:rsidRPr="00135595">
              <w:rPr>
                <w:rStyle w:val="Hyperlink"/>
                <w:noProof/>
                <w:lang w:val="en-GB"/>
              </w:rPr>
              <w:t>Dataset: Getting to know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3" w:history="1">
            <w:r w:rsidRPr="00135595">
              <w:rPr>
                <w:rStyle w:val="Hyperlink"/>
                <w:noProof/>
                <w:lang w:val="en-GB"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4" w:history="1">
            <w:r w:rsidRPr="00135595">
              <w:rPr>
                <w:rStyle w:val="Hyperlink"/>
                <w:noProof/>
                <w:lang w:val="en-GB"/>
              </w:rPr>
              <w:t>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5" w:history="1">
            <w:r w:rsidRPr="00135595">
              <w:rPr>
                <w:rStyle w:val="Hyperlink"/>
                <w:noProof/>
                <w:lang w:val="en-GB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6" w:history="1">
            <w:r w:rsidRPr="00135595">
              <w:rPr>
                <w:rStyle w:val="Hyperlink"/>
                <w:noProof/>
                <w:lang w:val="en-GB"/>
              </w:rPr>
              <w:t>Frequent Pattern Mining: Apriori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7" w:history="1">
            <w:r w:rsidRPr="00135595">
              <w:rPr>
                <w:rStyle w:val="Hyperlink"/>
                <w:noProof/>
                <w:lang w:val="en-GB"/>
              </w:rPr>
              <w:t>K-Nearest-Neighbour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244" w:rsidRDefault="00C312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80064558" w:history="1">
            <w:r w:rsidRPr="00135595">
              <w:rPr>
                <w:rStyle w:val="Hyperlink"/>
                <w:noProof/>
                <w:lang w:val="en-GB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819" w:rsidRPr="00363819" w:rsidRDefault="00363819" w:rsidP="00363819">
          <w:r>
            <w:rPr>
              <w:b/>
              <w:bCs/>
            </w:rPr>
            <w:fldChar w:fldCharType="end"/>
          </w:r>
        </w:p>
      </w:sdtContent>
    </w:sdt>
    <w:p w:rsidR="00122DB4" w:rsidRPr="004823EB" w:rsidRDefault="004823EB" w:rsidP="00363819">
      <w:pPr>
        <w:pStyle w:val="berschrift1"/>
        <w:spacing w:line="360" w:lineRule="auto"/>
        <w:rPr>
          <w:lang w:val="en-GB"/>
        </w:rPr>
      </w:pPr>
      <w:bookmarkStart w:id="1" w:name="_Toc480064551"/>
      <w:r w:rsidRPr="004823EB">
        <w:rPr>
          <w:lang w:val="en-GB"/>
        </w:rPr>
        <w:t>Introduction</w:t>
      </w:r>
      <w:bookmarkEnd w:id="1"/>
    </w:p>
    <w:p w:rsidR="004823EB" w:rsidRDefault="004823EB" w:rsidP="00363819">
      <w:pPr>
        <w:spacing w:line="360" w:lineRule="auto"/>
        <w:jc w:val="both"/>
        <w:rPr>
          <w:lang w:val="en-GB"/>
        </w:rPr>
      </w:pPr>
      <w:r w:rsidRPr="004823EB">
        <w:rPr>
          <w:lang w:val="en-GB"/>
        </w:rPr>
        <w:t xml:space="preserve">This report is documenting a micro-scale </w:t>
      </w:r>
      <w:r>
        <w:rPr>
          <w:lang w:val="en-GB"/>
        </w:rPr>
        <w:t xml:space="preserve">data mining project that was conducted within the course Data Mining. The foundation of this report is a dataset that was produced by the students of this course in the first lecture, where they were presented with a survey containing X questions. The resulting dataset was then handed over to the students to formulate research questions and conduct research using algorithms that were taught within the course. </w:t>
      </w:r>
      <w:r w:rsidR="000149DF">
        <w:rPr>
          <w:lang w:val="en-GB"/>
        </w:rPr>
        <w:t xml:space="preserve">The work that was done during the lab-sessions will be used to carry out the remaining work. Similarities to the hand-ins of my group-members Ivan Mladenov, Vlad Limbean and Joachim Sogn are therefore inevitable. </w:t>
      </w:r>
    </w:p>
    <w:p w:rsidR="004823EB" w:rsidRDefault="00363819" w:rsidP="00363819">
      <w:pPr>
        <w:pStyle w:val="berschrift1"/>
        <w:spacing w:line="360" w:lineRule="auto"/>
        <w:rPr>
          <w:lang w:val="en-GB"/>
        </w:rPr>
      </w:pPr>
      <w:bookmarkStart w:id="2" w:name="_Toc480064552"/>
      <w:r>
        <w:rPr>
          <w:lang w:val="en-GB"/>
        </w:rPr>
        <w:t>Dataset</w:t>
      </w:r>
      <w:r w:rsidR="000149DF">
        <w:rPr>
          <w:lang w:val="en-GB"/>
        </w:rPr>
        <w:t>: Getting to know your data</w:t>
      </w:r>
      <w:bookmarkEnd w:id="2"/>
    </w:p>
    <w:p w:rsidR="00363819" w:rsidRDefault="00363819" w:rsidP="00363819">
      <w:pPr>
        <w:spacing w:line="360" w:lineRule="auto"/>
        <w:rPr>
          <w:lang w:val="en-GB"/>
        </w:rPr>
      </w:pPr>
      <w:r>
        <w:rPr>
          <w:lang w:val="en-GB"/>
        </w:rPr>
        <w:t xml:space="preserve">The dataset contains </w:t>
      </w:r>
      <w:r w:rsidR="000149DF">
        <w:rPr>
          <w:lang w:val="en-GB"/>
        </w:rPr>
        <w:t xml:space="preserve">all possible attribute types and has not been pre-processed before it was handed over. For this report it was not mandatory to process the entire dataset, but only a chosen set of attributes. </w:t>
      </w:r>
    </w:p>
    <w:p w:rsidR="000149DF" w:rsidRDefault="005F14B2" w:rsidP="005F14B2">
      <w:pPr>
        <w:pStyle w:val="berschrift1"/>
        <w:rPr>
          <w:lang w:val="en-GB"/>
        </w:rPr>
      </w:pPr>
      <w:bookmarkStart w:id="3" w:name="_Toc480064553"/>
      <w:r>
        <w:rPr>
          <w:lang w:val="en-GB"/>
        </w:rPr>
        <w:t>Research Questions</w:t>
      </w:r>
      <w:bookmarkEnd w:id="3"/>
    </w:p>
    <w:p w:rsidR="005F14B2" w:rsidRDefault="005F14B2" w:rsidP="005F14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a given game X, how likely is it that another game Y is played by the same person?</w:t>
      </w:r>
    </w:p>
    <w:p w:rsidR="005F14B2" w:rsidRPr="005F14B2" w:rsidRDefault="005F14B2" w:rsidP="005F14B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Based on age, height and shoesize, how good are predictions towards gender? </w:t>
      </w:r>
    </w:p>
    <w:p w:rsidR="005F14B2" w:rsidRPr="005F14B2" w:rsidRDefault="005F14B2" w:rsidP="005F14B2">
      <w:pPr>
        <w:pStyle w:val="Listenabsatz"/>
        <w:numPr>
          <w:ilvl w:val="0"/>
          <w:numId w:val="3"/>
        </w:numPr>
        <w:rPr>
          <w:lang w:val="en-GB"/>
        </w:rPr>
      </w:pPr>
    </w:p>
    <w:p w:rsidR="005F14B2" w:rsidRPr="009C72A1" w:rsidRDefault="009C72A1" w:rsidP="009C72A1">
      <w:pPr>
        <w:rPr>
          <w:lang w:val="en-GB"/>
        </w:rPr>
      </w:pPr>
      <w:r w:rsidRPr="009C72A1">
        <w:rPr>
          <w:lang w:val="en-GB"/>
        </w:rPr>
        <w:t>Based on these research questions the following attributes were chosen:</w:t>
      </w:r>
    </w:p>
    <w:p w:rsidR="005F14B2" w:rsidRDefault="005F14B2" w:rsidP="005F14B2">
      <w:pPr>
        <w:spacing w:line="240" w:lineRule="auto"/>
        <w:rPr>
          <w:lang w:val="en-GB"/>
        </w:rPr>
      </w:pPr>
      <w:r w:rsidRPr="005F14B2">
        <w:rPr>
          <w:lang w:val="en-GB"/>
        </w:rPr>
        <w:t>Age</w:t>
      </w:r>
      <w:r w:rsidR="00424E24">
        <w:rPr>
          <w:lang w:val="en-GB"/>
        </w:rPr>
        <w:t xml:space="preserve"> – </w:t>
      </w:r>
      <w:r>
        <w:rPr>
          <w:lang w:val="en-GB"/>
        </w:rPr>
        <w:t>Gender</w:t>
      </w:r>
      <w:r w:rsidR="00424E24">
        <w:rPr>
          <w:lang w:val="en-GB"/>
        </w:rPr>
        <w:t xml:space="preserve"> -</w:t>
      </w:r>
      <w:r w:rsidR="00E27557">
        <w:rPr>
          <w:lang w:val="en-GB"/>
        </w:rPr>
        <w:t>S</w:t>
      </w:r>
      <w:r>
        <w:rPr>
          <w:lang w:val="en-GB"/>
        </w:rPr>
        <w:t>hoesize</w:t>
      </w:r>
      <w:r w:rsidR="00E27557">
        <w:rPr>
          <w:lang w:val="en-GB"/>
        </w:rPr>
        <w:t xml:space="preserve"> – </w:t>
      </w:r>
      <w:r>
        <w:rPr>
          <w:lang w:val="en-GB"/>
        </w:rPr>
        <w:t>Height</w:t>
      </w:r>
      <w:r w:rsidR="00E27557">
        <w:rPr>
          <w:lang w:val="en-GB"/>
        </w:rPr>
        <w:t xml:space="preserve"> - </w:t>
      </w:r>
      <w:r>
        <w:rPr>
          <w:lang w:val="en-GB"/>
        </w:rPr>
        <w:t>Which of these games have you played?</w:t>
      </w:r>
    </w:p>
    <w:p w:rsidR="005F14B2" w:rsidRDefault="005F14B2" w:rsidP="005F14B2">
      <w:pPr>
        <w:spacing w:line="240" w:lineRule="auto"/>
        <w:rPr>
          <w:i/>
          <w:lang w:val="en-GB"/>
        </w:rPr>
      </w:pPr>
      <w:r w:rsidRPr="009C72A1">
        <w:rPr>
          <w:i/>
          <w:lang w:val="en-GB"/>
        </w:rPr>
        <w:t xml:space="preserve">Consequently only this set of attributes </w:t>
      </w:r>
      <w:r w:rsidR="009C72A1">
        <w:rPr>
          <w:i/>
          <w:lang w:val="en-GB"/>
        </w:rPr>
        <w:t>were</w:t>
      </w:r>
      <w:r w:rsidRPr="009C72A1">
        <w:rPr>
          <w:i/>
          <w:lang w:val="en-GB"/>
        </w:rPr>
        <w:t xml:space="preserve"> preprocessed and used within the algorithms. </w:t>
      </w:r>
    </w:p>
    <w:p w:rsidR="006F535C" w:rsidRDefault="006F535C" w:rsidP="005F14B2">
      <w:pPr>
        <w:spacing w:line="240" w:lineRule="auto"/>
        <w:rPr>
          <w:i/>
          <w:lang w:val="en-GB"/>
        </w:rPr>
      </w:pPr>
    </w:p>
    <w:p w:rsidR="00E27557" w:rsidRDefault="00E27557" w:rsidP="005F14B2">
      <w:pPr>
        <w:spacing w:line="240" w:lineRule="auto"/>
        <w:rPr>
          <w:i/>
          <w:lang w:val="en-GB"/>
        </w:rPr>
      </w:pPr>
    </w:p>
    <w:p w:rsidR="006F535C" w:rsidRDefault="006F535C" w:rsidP="006F535C">
      <w:pPr>
        <w:pStyle w:val="berschrift1"/>
        <w:rPr>
          <w:lang w:val="en-GB"/>
        </w:rPr>
      </w:pPr>
      <w:bookmarkStart w:id="4" w:name="_Toc480064554"/>
      <w:r>
        <w:rPr>
          <w:lang w:val="en-GB"/>
        </w:rPr>
        <w:lastRenderedPageBreak/>
        <w:t>Pre-Processing</w:t>
      </w:r>
      <w:bookmarkEnd w:id="4"/>
    </w:p>
    <w:p w:rsidR="006F535C" w:rsidRDefault="006F535C" w:rsidP="006F535C">
      <w:pPr>
        <w:rPr>
          <w:lang w:val="en-GB"/>
        </w:rPr>
      </w:pPr>
      <w:r>
        <w:rPr>
          <w:lang w:val="en-GB"/>
        </w:rPr>
        <w:t>This report also documents my learning-curve in java so that the things I implemented later on are more sophisticated than the things I did first, meaning that my pre-processing works but is not very elegant; I started doing most of it manually in the main method and only later on I created a pretty-maker class to handle some tasks in a more organized and efficient manner.</w:t>
      </w:r>
    </w:p>
    <w:p w:rsidR="006F535C" w:rsidRDefault="006F535C" w:rsidP="006F535C">
      <w:pPr>
        <w:rPr>
          <w:lang w:val="en-GB"/>
        </w:rPr>
      </w:pPr>
      <w:r>
        <w:rPr>
          <w:lang w:val="en-GB"/>
        </w:rPr>
        <w:t>Data cleaning that has been conducted:</w:t>
      </w:r>
    </w:p>
    <w:p w:rsidR="006F535C" w:rsidRPr="006F535C" w:rsidRDefault="006F535C" w:rsidP="006F535C">
      <w:pPr>
        <w:pStyle w:val="Listenabsatz"/>
        <w:numPr>
          <w:ilvl w:val="0"/>
          <w:numId w:val="4"/>
        </w:numPr>
        <w:rPr>
          <w:lang w:val="en-GB"/>
        </w:rPr>
      </w:pPr>
      <w:r w:rsidRPr="006F535C">
        <w:rPr>
          <w:lang w:val="en-GB"/>
        </w:rPr>
        <w:t xml:space="preserve">Removing double quotes </w:t>
      </w:r>
    </w:p>
    <w:p w:rsidR="006F535C" w:rsidRPr="006F535C" w:rsidRDefault="006F535C" w:rsidP="006F535C">
      <w:pPr>
        <w:pStyle w:val="Listenabsatz"/>
        <w:numPr>
          <w:ilvl w:val="0"/>
          <w:numId w:val="4"/>
        </w:numPr>
        <w:rPr>
          <w:lang w:val="en-GB"/>
        </w:rPr>
      </w:pPr>
      <w:r w:rsidRPr="006F535C">
        <w:rPr>
          <w:lang w:val="en-GB"/>
        </w:rPr>
        <w:t xml:space="preserve">Replacing commas with dots </w:t>
      </w:r>
    </w:p>
    <w:p w:rsidR="006F535C" w:rsidRPr="006F535C" w:rsidRDefault="006F535C" w:rsidP="006F535C">
      <w:pPr>
        <w:pStyle w:val="Listenabsatz"/>
        <w:numPr>
          <w:ilvl w:val="0"/>
          <w:numId w:val="4"/>
        </w:numPr>
        <w:rPr>
          <w:lang w:val="en-GB"/>
        </w:rPr>
      </w:pPr>
      <w:r w:rsidRPr="006F535C">
        <w:rPr>
          <w:lang w:val="en-GB"/>
        </w:rPr>
        <w:t xml:space="preserve">Parsing and saving the data correctly </w:t>
      </w:r>
    </w:p>
    <w:p w:rsidR="006F535C" w:rsidRPr="006F535C" w:rsidRDefault="006F535C" w:rsidP="006F535C">
      <w:pPr>
        <w:pStyle w:val="Listenabsatz"/>
        <w:numPr>
          <w:ilvl w:val="0"/>
          <w:numId w:val="4"/>
        </w:numPr>
        <w:rPr>
          <w:lang w:val="en-GB"/>
        </w:rPr>
      </w:pPr>
      <w:r w:rsidRPr="006F535C">
        <w:rPr>
          <w:lang w:val="en-GB"/>
        </w:rPr>
        <w:t xml:space="preserve">Checking for missing values </w:t>
      </w:r>
    </w:p>
    <w:p w:rsidR="006F535C" w:rsidRPr="006F535C" w:rsidRDefault="006F535C" w:rsidP="006F535C">
      <w:pPr>
        <w:pStyle w:val="Listenabsatz"/>
        <w:numPr>
          <w:ilvl w:val="1"/>
          <w:numId w:val="4"/>
        </w:numPr>
        <w:rPr>
          <w:lang w:val="en-GB"/>
        </w:rPr>
      </w:pPr>
      <w:r w:rsidRPr="006F535C">
        <w:rPr>
          <w:lang w:val="en-GB"/>
        </w:rPr>
        <w:t xml:space="preserve">Age: </w:t>
      </w:r>
    </w:p>
    <w:p w:rsidR="006F535C" w:rsidRDefault="006F535C" w:rsidP="006F535C">
      <w:pPr>
        <w:pStyle w:val="Listenabsatz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 xml:space="preserve">Gender: Takes the first letter of the answer, checks if it is “m” or “f” </w:t>
      </w:r>
      <w:r w:rsidRPr="006F535C">
        <w:rPr>
          <w:color w:val="FF0000"/>
          <w:lang w:val="en-GB"/>
        </w:rPr>
        <w:t>and if not it re</w:t>
      </w:r>
      <w:r>
        <w:rPr>
          <w:color w:val="FF0000"/>
          <w:lang w:val="en-GB"/>
        </w:rPr>
        <w:t>places</w:t>
      </w:r>
      <w:r w:rsidRPr="006F535C">
        <w:rPr>
          <w:color w:val="FF0000"/>
          <w:lang w:val="en-GB"/>
        </w:rPr>
        <w:t xml:space="preserve"> with “m”. </w:t>
      </w:r>
    </w:p>
    <w:p w:rsidR="006F535C" w:rsidRPr="009C4042" w:rsidRDefault="006F535C" w:rsidP="006F535C">
      <w:pPr>
        <w:pStyle w:val="Listenabsatz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 xml:space="preserve">Shoesize: </w:t>
      </w:r>
    </w:p>
    <w:p w:rsidR="009C4042" w:rsidRPr="009C4042" w:rsidRDefault="009C4042" w:rsidP="006F535C">
      <w:pPr>
        <w:pStyle w:val="Listenabsatz"/>
        <w:numPr>
          <w:ilvl w:val="0"/>
          <w:numId w:val="4"/>
        </w:numPr>
        <w:rPr>
          <w:color w:val="FF0000"/>
          <w:lang w:val="en-GB"/>
        </w:rPr>
      </w:pPr>
      <w:r>
        <w:rPr>
          <w:lang w:val="en-GB"/>
        </w:rPr>
        <w:t>PlayedGames:</w:t>
      </w:r>
    </w:p>
    <w:p w:rsidR="009C4042" w:rsidRPr="009C4042" w:rsidRDefault="009C4042" w:rsidP="009C4042">
      <w:pPr>
        <w:pStyle w:val="Listenabsatz"/>
        <w:numPr>
          <w:ilvl w:val="1"/>
          <w:numId w:val="4"/>
        </w:numPr>
        <w:rPr>
          <w:color w:val="FF0000"/>
          <w:lang w:val="en-GB"/>
        </w:rPr>
      </w:pPr>
      <w:r>
        <w:rPr>
          <w:lang w:val="en-GB"/>
        </w:rPr>
        <w:t>Splitting at every semicolon, using StringEnumerator to convert the nominal into a numeric attribute (Fifa 2017 = 0 etc.)</w:t>
      </w:r>
    </w:p>
    <w:p w:rsidR="009C4042" w:rsidRPr="009C4042" w:rsidRDefault="009C4042" w:rsidP="009C4042">
      <w:pPr>
        <w:pStyle w:val="Listenabsatz"/>
        <w:numPr>
          <w:ilvl w:val="1"/>
          <w:numId w:val="4"/>
        </w:numPr>
        <w:rPr>
          <w:color w:val="FF0000"/>
          <w:lang w:val="en-GB"/>
        </w:rPr>
      </w:pPr>
      <w:r>
        <w:rPr>
          <w:lang w:val="en-GB"/>
        </w:rPr>
        <w:t>Saving numeric representation of a game in an array to allow processing in Apriori</w:t>
      </w:r>
    </w:p>
    <w:p w:rsidR="00F001D5" w:rsidRPr="00F001D5" w:rsidRDefault="009C4042" w:rsidP="009C72A1">
      <w:pPr>
        <w:pStyle w:val="Listenabsatz"/>
        <w:numPr>
          <w:ilvl w:val="1"/>
          <w:numId w:val="4"/>
        </w:numPr>
        <w:rPr>
          <w:color w:val="FF0000"/>
          <w:lang w:val="en-GB"/>
        </w:rPr>
      </w:pPr>
      <w:r>
        <w:rPr>
          <w:lang w:val="en-GB"/>
        </w:rPr>
        <w:t xml:space="preserve">Due to lack of time, I have not taken care of the option asking “I have not played any games”; </w:t>
      </w:r>
    </w:p>
    <w:p w:rsidR="005F14B2" w:rsidRDefault="009C72A1" w:rsidP="009C72A1">
      <w:pPr>
        <w:pStyle w:val="berschrift1"/>
        <w:rPr>
          <w:lang w:val="en-GB"/>
        </w:rPr>
      </w:pPr>
      <w:bookmarkStart w:id="5" w:name="_Toc480064555"/>
      <w:r>
        <w:rPr>
          <w:lang w:val="en-GB"/>
        </w:rPr>
        <w:t>Algorithms</w:t>
      </w:r>
      <w:bookmarkEnd w:id="5"/>
      <w:r>
        <w:rPr>
          <w:lang w:val="en-GB"/>
        </w:rPr>
        <w:t xml:space="preserve"> </w:t>
      </w:r>
    </w:p>
    <w:p w:rsidR="009C72A1" w:rsidRDefault="009C72A1" w:rsidP="009C72A1">
      <w:pPr>
        <w:pStyle w:val="berschrift2"/>
        <w:rPr>
          <w:lang w:val="en-GB"/>
        </w:rPr>
      </w:pPr>
      <w:bookmarkStart w:id="6" w:name="_Toc480064556"/>
      <w:r>
        <w:rPr>
          <w:lang w:val="en-GB"/>
        </w:rPr>
        <w:t>Frequent Pattern Mining: Apriori</w:t>
      </w:r>
      <w:bookmarkEnd w:id="6"/>
      <w:r>
        <w:rPr>
          <w:lang w:val="en-GB"/>
        </w:rPr>
        <w:t xml:space="preserve"> </w:t>
      </w:r>
    </w:p>
    <w:p w:rsidR="009C72A1" w:rsidRDefault="009C72A1" w:rsidP="009C72A1">
      <w:pPr>
        <w:rPr>
          <w:lang w:val="en-GB"/>
        </w:rPr>
      </w:pPr>
      <w:r>
        <w:rPr>
          <w:lang w:val="en-GB"/>
        </w:rPr>
        <w:t xml:space="preserve">To answer question one, </w:t>
      </w:r>
    </w:p>
    <w:p w:rsidR="009C72A1" w:rsidRDefault="009C72A1" w:rsidP="009C72A1">
      <w:pPr>
        <w:pStyle w:val="Zitat"/>
        <w:rPr>
          <w:lang w:val="en-GB"/>
        </w:rPr>
      </w:pPr>
      <w:r w:rsidRPr="009C72A1">
        <w:rPr>
          <w:lang w:val="en-GB"/>
        </w:rPr>
        <w:t>For a given game X, how likely is it that another game Y is played by the same person?</w:t>
      </w:r>
    </w:p>
    <w:p w:rsidR="00485561" w:rsidRDefault="009C72A1" w:rsidP="00F001D5">
      <w:pPr>
        <w:jc w:val="both"/>
        <w:rPr>
          <w:lang w:val="en-GB"/>
        </w:rPr>
      </w:pPr>
      <w:r>
        <w:rPr>
          <w:lang w:val="en-GB"/>
        </w:rPr>
        <w:t>A frequent pattern mining technique called Apriori was implemented. The implementation of Apriori was</w:t>
      </w:r>
      <w:r w:rsidR="00F001D5">
        <w:rPr>
          <w:lang w:val="en-GB"/>
        </w:rPr>
        <w:t xml:space="preserve"> quite</w:t>
      </w:r>
      <w:r>
        <w:rPr>
          <w:lang w:val="en-GB"/>
        </w:rPr>
        <w:t xml:space="preserve"> time-consuming. The generation of candidate-1-itemset C1 and frequent-1-itemset L1 had to be done differently from t</w:t>
      </w:r>
      <w:r w:rsidR="00F001D5">
        <w:rPr>
          <w:lang w:val="en-GB"/>
        </w:rPr>
        <w:t xml:space="preserve">he following reoccurring steps. </w:t>
      </w:r>
      <w:r>
        <w:rPr>
          <w:lang w:val="en-GB"/>
        </w:rPr>
        <w:t xml:space="preserve">Especially the joining was difficult because it required a lot of if-statements and nested for-loops. </w:t>
      </w:r>
    </w:p>
    <w:p w:rsidR="00F001D5" w:rsidRDefault="00F001D5" w:rsidP="00F001D5">
      <w:pPr>
        <w:jc w:val="both"/>
        <w:rPr>
          <w:lang w:val="en-GB"/>
        </w:rPr>
      </w:pPr>
      <w:r>
        <w:rPr>
          <w:lang w:val="en-GB"/>
        </w:rPr>
        <w:t xml:space="preserve">The support-threshold was increased step-by-step, starting with 7 and increasing it up to 20 to actually cut down results to noteworthy and easily observable trends in the dataset. </w:t>
      </w:r>
    </w:p>
    <w:p w:rsidR="00F001D5" w:rsidRDefault="00F001D5" w:rsidP="00F001D5">
      <w:pPr>
        <w:jc w:val="both"/>
        <w:rPr>
          <w:lang w:val="en-GB"/>
        </w:rPr>
      </w:pPr>
      <w:r>
        <w:rPr>
          <w:lang w:val="en-GB"/>
        </w:rPr>
        <w:t xml:space="preserve">The result shows a frequent itemset e.g. {3, 5} on the left-hand-side; each frequent-itemset is printed out twice, each referring to the likelihood of one game being played as a consequence of another. </w:t>
      </w:r>
    </w:p>
    <w:p w:rsidR="00F001D5" w:rsidRDefault="00F001D5" w:rsidP="00F001D5">
      <w:pPr>
        <w:jc w:val="both"/>
        <w:rPr>
          <w:lang w:val="en-GB"/>
        </w:rPr>
      </w:pPr>
      <w:r>
        <w:rPr>
          <w:lang w:val="en-GB"/>
        </w:rPr>
        <w:t xml:space="preserve">For the first line, it reads: In the frequent-itemset {3, 5}, for game 3, the probability of students also playing game 5 is 44,68%. </w:t>
      </w:r>
    </w:p>
    <w:p w:rsidR="00F001D5" w:rsidRDefault="00F001D5" w:rsidP="00F001D5">
      <w:pPr>
        <w:jc w:val="both"/>
        <w:rPr>
          <w:lang w:val="en-GB"/>
        </w:rPr>
      </w:pPr>
      <w:r>
        <w:rPr>
          <w:lang w:val="en-GB"/>
        </w:rPr>
        <w:t xml:space="preserve">For the second line, it reads: In the frequent-itemset {3, 5} for game 5, the probability of students also playing game 3 is 72,41%. </w:t>
      </w:r>
    </w:p>
    <w:bookmarkStart w:id="7" w:name="_MON_1553801890"/>
    <w:bookmarkEnd w:id="7"/>
    <w:p w:rsidR="006F535C" w:rsidRDefault="006F535C" w:rsidP="009C4042">
      <w:pPr>
        <w:rPr>
          <w:lang w:val="en-GB"/>
        </w:rPr>
      </w:pPr>
      <w:r>
        <w:rPr>
          <w:lang w:val="en-GB"/>
        </w:rPr>
        <w:object w:dxaOrig="9072" w:dyaOrig="4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53.6pt;height:223.2pt" o:ole="">
            <v:imagedata r:id="rId8" o:title=""/>
          </v:shape>
          <o:OLEObject Type="Embed" ProgID="Word.OpenDocumentText.12" ShapeID="_x0000_i1041" DrawAspect="Content" ObjectID="_1553806594" r:id="rId9"/>
        </w:object>
      </w:r>
    </w:p>
    <w:p w:rsidR="006F535C" w:rsidRDefault="006F535C" w:rsidP="009C4042">
      <w:pPr>
        <w:pStyle w:val="berschrift1"/>
        <w:rPr>
          <w:lang w:val="en-GB"/>
        </w:rPr>
      </w:pPr>
      <w:bookmarkStart w:id="8" w:name="_Toc480064557"/>
      <w:r>
        <w:rPr>
          <w:lang w:val="en-GB"/>
        </w:rPr>
        <w:t>K-Nearest-Neighbour</w:t>
      </w:r>
      <w:bookmarkEnd w:id="8"/>
      <w:r>
        <w:rPr>
          <w:lang w:val="en-GB"/>
        </w:rPr>
        <w:t xml:space="preserve"> </w:t>
      </w:r>
    </w:p>
    <w:p w:rsidR="009C4042" w:rsidRDefault="009C4042" w:rsidP="009C4042">
      <w:pPr>
        <w:rPr>
          <w:lang w:val="en-GB"/>
        </w:rPr>
      </w:pPr>
      <w:r>
        <w:rPr>
          <w:lang w:val="en-GB"/>
        </w:rPr>
        <w:t>In order to provide an answer to question two,</w:t>
      </w:r>
    </w:p>
    <w:p w:rsidR="009C4042" w:rsidRDefault="009C4042" w:rsidP="009C4042">
      <w:pPr>
        <w:pStyle w:val="Zitat"/>
        <w:rPr>
          <w:lang w:val="en-GB"/>
        </w:rPr>
      </w:pPr>
      <w:r w:rsidRPr="009C4042">
        <w:rPr>
          <w:lang w:val="en-GB"/>
        </w:rPr>
        <w:t>Based on age, height and shoesize, how good are predictions towards gender?</w:t>
      </w:r>
    </w:p>
    <w:p w:rsidR="00485561" w:rsidRDefault="009C4042" w:rsidP="00485561">
      <w:pPr>
        <w:jc w:val="both"/>
        <w:rPr>
          <w:lang w:val="en-GB"/>
        </w:rPr>
      </w:pPr>
      <w:r>
        <w:rPr>
          <w:lang w:val="en-GB"/>
        </w:rPr>
        <w:t xml:space="preserve">I decided to implement k-nearest-neighbor, a </w:t>
      </w:r>
      <w:r w:rsidR="00485561">
        <w:rPr>
          <w:lang w:val="en-GB"/>
        </w:rPr>
        <w:t xml:space="preserve">lazy-learner classification model. For this purpose, the student-list was split into test- and trainingset. Based on age, height and shoesize, the Euclidean distance between the so called test-student and the student-for-comparison was calculated and saved. If more than half of the close-students are male, we assume the student is male. Then it is checked, if the student is actually male or not. </w:t>
      </w:r>
    </w:p>
    <w:p w:rsidR="00485561" w:rsidRPr="009C4042" w:rsidRDefault="00485561" w:rsidP="009C4042">
      <w:pPr>
        <w:rPr>
          <w:lang w:val="en-GB"/>
        </w:rPr>
      </w:pPr>
      <w:r>
        <w:rPr>
          <w:lang w:val="en-GB"/>
        </w:rPr>
        <w:t xml:space="preserve"> The results were as following: </w:t>
      </w:r>
    </w:p>
    <w:bookmarkStart w:id="9" w:name="_MON_1553802599"/>
    <w:bookmarkEnd w:id="9"/>
    <w:p w:rsidR="00485561" w:rsidRDefault="006E1CFB" w:rsidP="006F535C">
      <w:pPr>
        <w:rPr>
          <w:lang w:val="en-GB"/>
        </w:rPr>
      </w:pPr>
      <w:r>
        <w:rPr>
          <w:lang w:val="en-GB"/>
        </w:rPr>
        <w:object w:dxaOrig="9072" w:dyaOrig="2176">
          <v:shape id="_x0000_i1065" type="#_x0000_t75" style="width:453.6pt;height:108.6pt" o:ole="">
            <v:imagedata r:id="rId10" o:title=""/>
          </v:shape>
          <o:OLEObject Type="Embed" ProgID="Word.OpenDocumentText.12" ShapeID="_x0000_i1065" DrawAspect="Content" ObjectID="_1553806595" r:id="rId11"/>
        </w:object>
      </w:r>
    </w:p>
    <w:p w:rsidR="006E1CFB" w:rsidRDefault="008F1956" w:rsidP="006F535C">
      <w:pPr>
        <w:rPr>
          <w:lang w:val="en-GB"/>
        </w:rPr>
      </w:pPr>
      <w:r>
        <w:rPr>
          <w:lang w:val="en-GB"/>
        </w:rPr>
        <w:t>Considering a success-rate of</w:t>
      </w:r>
      <w:r w:rsidR="00485561">
        <w:rPr>
          <w:lang w:val="en-GB"/>
        </w:rPr>
        <w:t xml:space="preserve"> 70,8 % [</w:t>
      </w:r>
      <w:r>
        <w:rPr>
          <w:lang w:val="en-GB"/>
        </w:rPr>
        <w:t>TP + FP</w:t>
      </w:r>
      <w:r w:rsidR="00485561">
        <w:rPr>
          <w:lang w:val="en-GB"/>
        </w:rPr>
        <w:t xml:space="preserve"> / total number]</w:t>
      </w:r>
      <w:r>
        <w:rPr>
          <w:lang w:val="en-GB"/>
        </w:rPr>
        <w:t xml:space="preserve">, predictions towards </w:t>
      </w:r>
      <w:r w:rsidR="006E1CFB">
        <w:rPr>
          <w:lang w:val="en-GB"/>
        </w:rPr>
        <w:t xml:space="preserve">gender based on age, height and shoesize are reasonable, especially considering the fact that there is not a high number of females in the dataset. When I switched to assuming females instead of males, the success rate was even higher with 83,34%. Obviously age is not the most useful attribute to use here in hindsight; upon removal the success rate was even better. </w:t>
      </w:r>
    </w:p>
    <w:p w:rsidR="006E1CFB" w:rsidRDefault="006E1CFB" w:rsidP="006F535C">
      <w:pPr>
        <w:rPr>
          <w:lang w:val="en-GB"/>
        </w:rPr>
      </w:pPr>
      <w:r>
        <w:rPr>
          <w:lang w:val="en-GB"/>
        </w:rPr>
        <w:t xml:space="preserve">Compared to Apriori, k-nearest-neighbour </w:t>
      </w:r>
      <w:r w:rsidR="00F001D5">
        <w:rPr>
          <w:lang w:val="en-GB"/>
        </w:rPr>
        <w:t xml:space="preserve">is less time-consuming to implement because it requires basically only two methods for calculating the distance and making assumptions. </w:t>
      </w:r>
    </w:p>
    <w:p w:rsidR="00485561" w:rsidRDefault="008F1956" w:rsidP="006F535C">
      <w:pPr>
        <w:rPr>
          <w:lang w:val="en-GB"/>
        </w:rPr>
      </w:pPr>
      <w:r>
        <w:rPr>
          <w:lang w:val="en-GB"/>
        </w:rPr>
        <w:t>FP</w:t>
      </w:r>
      <w:r w:rsidR="00485561">
        <w:rPr>
          <w:lang w:val="en-GB"/>
        </w:rPr>
        <w:t xml:space="preserve"> = False-</w:t>
      </w:r>
      <w:r>
        <w:rPr>
          <w:lang w:val="en-GB"/>
        </w:rPr>
        <w:t>Positive</w:t>
      </w:r>
      <w:r w:rsidR="00485561">
        <w:rPr>
          <w:lang w:val="en-GB"/>
        </w:rPr>
        <w:t xml:space="preserve"> (</w:t>
      </w:r>
      <w:r>
        <w:rPr>
          <w:lang w:val="en-GB"/>
        </w:rPr>
        <w:t>Student was assumed female and is female</w:t>
      </w:r>
      <w:r w:rsidR="00485561">
        <w:rPr>
          <w:lang w:val="en-GB"/>
        </w:rPr>
        <w:t>)</w:t>
      </w:r>
    </w:p>
    <w:p w:rsidR="008F1956" w:rsidRDefault="008F1956" w:rsidP="006F535C">
      <w:pPr>
        <w:rPr>
          <w:lang w:val="en-GB"/>
        </w:rPr>
      </w:pPr>
      <w:r>
        <w:rPr>
          <w:lang w:val="en-GB"/>
        </w:rPr>
        <w:t>FN = False-Negative (Student was assumed female but is male)</w:t>
      </w:r>
    </w:p>
    <w:p w:rsidR="00485561" w:rsidRDefault="00485561" w:rsidP="006F535C">
      <w:pPr>
        <w:rPr>
          <w:lang w:val="en-GB"/>
        </w:rPr>
      </w:pPr>
      <w:r>
        <w:rPr>
          <w:lang w:val="en-GB"/>
        </w:rPr>
        <w:t>TP = True-Positive (Student was assumed male and is male)</w:t>
      </w:r>
    </w:p>
    <w:p w:rsidR="006E1CFB" w:rsidRDefault="00485561" w:rsidP="006F535C">
      <w:pPr>
        <w:rPr>
          <w:lang w:val="en-GB"/>
        </w:rPr>
      </w:pPr>
      <w:r>
        <w:rPr>
          <w:lang w:val="en-GB"/>
        </w:rPr>
        <w:lastRenderedPageBreak/>
        <w:t>TN = True-Negative (</w:t>
      </w:r>
      <w:r w:rsidR="008F1956">
        <w:rPr>
          <w:lang w:val="en-GB"/>
        </w:rPr>
        <w:t>Student was assumed male but is female</w:t>
      </w:r>
      <w:r>
        <w:rPr>
          <w:lang w:val="en-GB"/>
        </w:rPr>
        <w:t>)</w:t>
      </w:r>
    </w:p>
    <w:p w:rsidR="008F1956" w:rsidRDefault="008F1956" w:rsidP="008F1956">
      <w:pPr>
        <w:pStyle w:val="berschrift1"/>
        <w:rPr>
          <w:lang w:val="en-GB"/>
        </w:rPr>
      </w:pPr>
      <w:bookmarkStart w:id="10" w:name="_Toc480064558"/>
      <w:r>
        <w:rPr>
          <w:lang w:val="en-GB"/>
        </w:rPr>
        <w:t>K-Means</w:t>
      </w:r>
      <w:bookmarkEnd w:id="10"/>
    </w:p>
    <w:p w:rsidR="00F001D5" w:rsidRPr="00F001D5" w:rsidRDefault="00F001D5" w:rsidP="00F001D5">
      <w:pPr>
        <w:rPr>
          <w:lang w:val="en-GB"/>
        </w:rPr>
      </w:pPr>
    </w:p>
    <w:p w:rsidR="006E1CFB" w:rsidRPr="006E1CFB" w:rsidRDefault="006E1CFB" w:rsidP="006E1CFB">
      <w:pPr>
        <w:rPr>
          <w:lang w:val="en-GB"/>
        </w:rPr>
      </w:pPr>
    </w:p>
    <w:sectPr w:rsidR="006E1CFB" w:rsidRPr="006E1CFB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F35" w:rsidRDefault="00B77F35" w:rsidP="000F4A5A">
      <w:pPr>
        <w:spacing w:after="0" w:line="240" w:lineRule="auto"/>
      </w:pPr>
      <w:r>
        <w:separator/>
      </w:r>
    </w:p>
  </w:endnote>
  <w:endnote w:type="continuationSeparator" w:id="0">
    <w:p w:rsidR="00B77F35" w:rsidRDefault="00B77F35" w:rsidP="000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F35" w:rsidRDefault="00B77F35" w:rsidP="000F4A5A">
      <w:pPr>
        <w:spacing w:after="0" w:line="240" w:lineRule="auto"/>
      </w:pPr>
      <w:r>
        <w:separator/>
      </w:r>
    </w:p>
  </w:footnote>
  <w:footnote w:type="continuationSeparator" w:id="0">
    <w:p w:rsidR="00B77F35" w:rsidRDefault="00B77F35" w:rsidP="000F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3EB" w:rsidRPr="000F4A5A" w:rsidRDefault="004823EB">
    <w:pPr>
      <w:pStyle w:val="Kopfzeile"/>
      <w:rPr>
        <w:lang w:val="en-GB"/>
      </w:rPr>
    </w:pPr>
    <w:r w:rsidRPr="000F4A5A">
      <w:rPr>
        <w:lang w:val="en-GB"/>
      </w:rPr>
      <w:t xml:space="preserve">Data Mining | Individual </w:t>
    </w:r>
    <w:r>
      <w:rPr>
        <w:lang w:val="en-GB"/>
      </w:rPr>
      <w:t xml:space="preserve">Mandatory </w:t>
    </w:r>
    <w:r w:rsidRPr="000F4A5A">
      <w:rPr>
        <w:lang w:val="en-GB"/>
      </w:rPr>
      <w:t xml:space="preserve">Assignment | Lisa Denzer | </w:t>
    </w:r>
    <w:hyperlink r:id="rId1" w:history="1">
      <w:r w:rsidRPr="000F4A5A">
        <w:rPr>
          <w:rStyle w:val="Hyperlink"/>
          <w:lang w:val="en-GB"/>
        </w:rPr>
        <w:t>lide@itu.dk</w:t>
      </w:r>
    </w:hyperlink>
    <w:r w:rsidRPr="000F4A5A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52D36"/>
    <w:multiLevelType w:val="hybridMultilevel"/>
    <w:tmpl w:val="1228E98A"/>
    <w:lvl w:ilvl="0" w:tplc="AE72C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6571"/>
    <w:multiLevelType w:val="hybridMultilevel"/>
    <w:tmpl w:val="BA606AF4"/>
    <w:lvl w:ilvl="0" w:tplc="AE72C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92F37"/>
    <w:multiLevelType w:val="hybridMultilevel"/>
    <w:tmpl w:val="E7E85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D76E6"/>
    <w:multiLevelType w:val="hybridMultilevel"/>
    <w:tmpl w:val="E6644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5A"/>
    <w:rsid w:val="000149DF"/>
    <w:rsid w:val="000F4A5A"/>
    <w:rsid w:val="00122DB4"/>
    <w:rsid w:val="001E0D9E"/>
    <w:rsid w:val="00363819"/>
    <w:rsid w:val="00424E24"/>
    <w:rsid w:val="004823EB"/>
    <w:rsid w:val="00485561"/>
    <w:rsid w:val="004D5AF3"/>
    <w:rsid w:val="005F14B2"/>
    <w:rsid w:val="006E1CFB"/>
    <w:rsid w:val="006F535C"/>
    <w:rsid w:val="00814301"/>
    <w:rsid w:val="008F1956"/>
    <w:rsid w:val="009C4042"/>
    <w:rsid w:val="009C72A1"/>
    <w:rsid w:val="00B77F35"/>
    <w:rsid w:val="00C31244"/>
    <w:rsid w:val="00E27557"/>
    <w:rsid w:val="00F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03D5"/>
  <w15:chartTrackingRefBased/>
  <w15:docId w15:val="{140D9E4E-7F8F-4ADF-8DB7-C2C60D82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7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4A5A"/>
  </w:style>
  <w:style w:type="paragraph" w:styleId="Fuzeile">
    <w:name w:val="footer"/>
    <w:basedOn w:val="Standard"/>
    <w:link w:val="FuzeileZchn"/>
    <w:uiPriority w:val="99"/>
    <w:unhideWhenUsed/>
    <w:rsid w:val="000F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4A5A"/>
  </w:style>
  <w:style w:type="character" w:styleId="Hyperlink">
    <w:name w:val="Hyperlink"/>
    <w:basedOn w:val="Absatz-Standardschriftart"/>
    <w:uiPriority w:val="99"/>
    <w:unhideWhenUsed/>
    <w:rsid w:val="000F4A5A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0F4A5A"/>
    <w:rPr>
      <w:color w:val="2B579A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3819"/>
    <w:pPr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363819"/>
    <w:pPr>
      <w:spacing w:after="100"/>
    </w:pPr>
  </w:style>
  <w:style w:type="paragraph" w:styleId="Listenabsatz">
    <w:name w:val="List Paragraph"/>
    <w:basedOn w:val="Standard"/>
    <w:uiPriority w:val="34"/>
    <w:qFormat/>
    <w:rsid w:val="000149D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E0D9E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9C72A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72A1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7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C72A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de@itu.d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B1863-CE51-483C-9C8C-6BC57943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4875</Characters>
  <Application>Microsoft Office Word</Application>
  <DocSecurity>0</DocSecurity>
  <Lines>105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Denzer</dc:creator>
  <cp:keywords/>
  <dc:description/>
  <cp:lastModifiedBy>Lisa Denzer</cp:lastModifiedBy>
  <cp:revision>5</cp:revision>
  <dcterms:created xsi:type="dcterms:W3CDTF">2017-04-15T16:43:00Z</dcterms:created>
  <dcterms:modified xsi:type="dcterms:W3CDTF">2017-04-15T22:09:00Z</dcterms:modified>
</cp:coreProperties>
</file>