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2600"/>
      </w:tblGrid>
      <w:tr w:rsidR="008B58D8" w14:paraId="2D637B5B" w14:textId="77777777">
        <w:tc>
          <w:tcPr>
            <w:tcW w:w="2600" w:type="dxa"/>
            <w:tcMar>
              <w:top w:w="60" w:type="dxa"/>
              <w:left w:w="100" w:type="dxa"/>
              <w:bottom w:w="60" w:type="dxa"/>
              <w:right w:w="100" w:type="dxa"/>
            </w:tcMar>
            <w:vAlign w:val="center"/>
          </w:tcPr>
          <w:p w14:paraId="0D6E5BB8" w14:textId="77777777" w:rsidR="008B58D8" w:rsidRDefault="00000000">
            <w:pPr>
              <w:spacing w:before="20"/>
              <w:jc w:val="center"/>
            </w:pPr>
            <w:r>
              <w:rPr>
                <w:b/>
                <w:bCs/>
                <w:color w:val="000000"/>
                <w:sz w:val="18"/>
                <w:szCs w:val="18"/>
              </w:rPr>
              <w:t>HOSPITAL SUSANA</w:t>
            </w:r>
          </w:p>
          <w:p w14:paraId="5DC169D9" w14:textId="77777777" w:rsidR="008B58D8" w:rsidRDefault="00000000">
            <w:pPr>
              <w:spacing w:after="20"/>
              <w:jc w:val="center"/>
            </w:pPr>
            <w:r>
              <w:rPr>
                <w:b/>
                <w:bCs/>
                <w:color w:val="000000"/>
                <w:sz w:val="18"/>
                <w:szCs w:val="18"/>
              </w:rPr>
              <w:t>LÓPEZ DE VALENCIA E.S.E.</w:t>
            </w:r>
          </w:p>
        </w:tc>
        <w:tc>
          <w:tcPr>
            <w:tcW w:w="4800" w:type="dxa"/>
            <w:tcMar>
              <w:top w:w="60" w:type="dxa"/>
              <w:left w:w="100" w:type="dxa"/>
              <w:bottom w:w="60" w:type="dxa"/>
              <w:right w:w="100" w:type="dxa"/>
            </w:tcMar>
            <w:vAlign w:val="center"/>
          </w:tcPr>
          <w:p w14:paraId="60069906" w14:textId="77777777" w:rsidR="008B58D8" w:rsidRDefault="00000000">
            <w:pPr>
              <w:spacing w:before="40" w:after="20"/>
              <w:jc w:val="center"/>
            </w:pPr>
            <w:r>
              <w:rPr>
                <w:b/>
                <w:bCs/>
                <w:color w:val="000000"/>
                <w:sz w:val="22"/>
                <w:szCs w:val="22"/>
              </w:rPr>
              <w:t>FICHA TÉCNICA DE INDICADOR</w:t>
            </w:r>
          </w:p>
          <w:p w14:paraId="78296A4C" w14:textId="77777777" w:rsidR="008B58D8" w:rsidRDefault="00000000">
            <w:pPr>
              <w:spacing w:after="40"/>
              <w:jc w:val="center"/>
            </w:pPr>
            <w:r>
              <w:rPr>
                <w:i/>
                <w:iCs/>
                <w:color w:val="000000"/>
                <w:sz w:val="18"/>
                <w:szCs w:val="18"/>
              </w:rPr>
              <w:t>Gestión de la Tecnología e Innovación Biomédica</w:t>
            </w:r>
          </w:p>
        </w:tc>
        <w:tc>
          <w:tcPr>
            <w:tcW w:w="2600" w:type="dxa"/>
            <w:tcMar>
              <w:top w:w="60" w:type="dxa"/>
              <w:left w:w="100" w:type="dxa"/>
              <w:bottom w:w="60" w:type="dxa"/>
              <w:right w:w="100" w:type="dxa"/>
            </w:tcMar>
            <w:vAlign w:val="center"/>
          </w:tcPr>
          <w:p w14:paraId="67DFCDC2" w14:textId="77777777" w:rsidR="008B58D8" w:rsidRDefault="00000000">
            <w:pPr>
              <w:spacing w:before="20"/>
            </w:pPr>
            <w:r>
              <w:rPr>
                <w:color w:val="000000"/>
                <w:sz w:val="18"/>
                <w:szCs w:val="18"/>
              </w:rPr>
              <w:t>Código: SLV-SR-03-FT04</w:t>
            </w:r>
          </w:p>
          <w:p w14:paraId="0FE577E7" w14:textId="77777777" w:rsidR="008B58D8" w:rsidRDefault="00000000">
            <w:r>
              <w:rPr>
                <w:color w:val="000000"/>
                <w:sz w:val="18"/>
                <w:szCs w:val="18"/>
              </w:rPr>
              <w:t>Versión: 01</w:t>
            </w:r>
          </w:p>
          <w:p w14:paraId="71358606" w14:textId="77777777" w:rsidR="008B58D8" w:rsidRDefault="00000000">
            <w:pPr>
              <w:spacing w:after="20"/>
            </w:pPr>
            <w:r>
              <w:rPr>
                <w:color w:val="000000"/>
                <w:sz w:val="18"/>
                <w:szCs w:val="18"/>
              </w:rPr>
              <w:t>Fecha: Julio de 2026</w:t>
            </w:r>
          </w:p>
        </w:tc>
      </w:tr>
    </w:tbl>
    <w:p w14:paraId="5C80308B" w14:textId="77777777" w:rsidR="008B58D8" w:rsidRDefault="008B58D8">
      <w:pPr>
        <w:spacing w:before="100"/>
      </w:pPr>
    </w:p>
    <w:p w14:paraId="3CD32035" w14:textId="77777777" w:rsidR="008B58D8" w:rsidRPr="00C75E3D" w:rsidRDefault="00000000" w:rsidP="00C75E3D">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pPr>
      <w:r>
        <w:rPr>
          <w:b/>
          <w:bCs/>
          <w:color w:val="FFFFFF"/>
          <w:sz w:val="21"/>
          <w:szCs w:val="21"/>
        </w:rPr>
        <w:t xml:space="preserve">  </w:t>
      </w:r>
      <w:r w:rsidRPr="00C75E3D">
        <w:rPr>
          <w:b/>
          <w:bCs/>
          <w:sz w:val="21"/>
          <w:szCs w:val="21"/>
        </w:rPr>
        <w:t>FICHA TÉCNICA — PORCENTAJE DE PARTICIPANTES SATISFECHOS CON EL PROGRAMA DE CAPACITACIÓN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rsidR="008B58D8" w14:paraId="5155D859" w14:textId="77777777" w:rsidTr="00C75E3D">
        <w:tc>
          <w:tcPr>
            <w:tcW w:w="2800" w:type="dxa"/>
            <w:tcMar>
              <w:top w:w="60" w:type="dxa"/>
              <w:left w:w="100" w:type="dxa"/>
              <w:bottom w:w="60" w:type="dxa"/>
              <w:right w:w="100" w:type="dxa"/>
            </w:tcMar>
            <w:vAlign w:val="center"/>
          </w:tcPr>
          <w:p w14:paraId="0A8777AF" w14:textId="77777777" w:rsidR="008B58D8" w:rsidRDefault="00000000">
            <w:pPr>
              <w:spacing w:before="20" w:after="20"/>
            </w:pPr>
            <w:r>
              <w:rPr>
                <w:b/>
                <w:bCs/>
                <w:color w:val="000000"/>
              </w:rPr>
              <w:t>Nombre del indicador</w:t>
            </w:r>
          </w:p>
        </w:tc>
        <w:tc>
          <w:tcPr>
            <w:tcW w:w="7200" w:type="dxa"/>
            <w:tcMar>
              <w:top w:w="60" w:type="dxa"/>
              <w:left w:w="100" w:type="dxa"/>
              <w:bottom w:w="60" w:type="dxa"/>
              <w:right w:w="100" w:type="dxa"/>
            </w:tcMar>
            <w:vAlign w:val="center"/>
          </w:tcPr>
          <w:p w14:paraId="0A0733AB" w14:textId="77777777" w:rsidR="008B58D8" w:rsidRDefault="00000000">
            <w:pPr>
              <w:spacing w:before="20" w:after="20"/>
            </w:pPr>
            <w:r>
              <w:rPr>
                <w:color w:val="000000"/>
              </w:rPr>
              <w:t>Porcentaje de participantes satisfechos con el programa de capacitación</w:t>
            </w:r>
          </w:p>
        </w:tc>
      </w:tr>
      <w:tr w:rsidR="008B58D8" w14:paraId="74CBA281" w14:textId="77777777" w:rsidTr="00C75E3D">
        <w:tc>
          <w:tcPr>
            <w:tcW w:w="2800" w:type="dxa"/>
            <w:tcMar>
              <w:top w:w="60" w:type="dxa"/>
              <w:left w:w="100" w:type="dxa"/>
              <w:bottom w:w="60" w:type="dxa"/>
              <w:right w:w="100" w:type="dxa"/>
            </w:tcMar>
            <w:vAlign w:val="center"/>
          </w:tcPr>
          <w:p w14:paraId="6559B522" w14:textId="77777777" w:rsidR="008B58D8" w:rsidRDefault="00000000">
            <w:pPr>
              <w:spacing w:before="20" w:after="20"/>
            </w:pPr>
            <w:r>
              <w:rPr>
                <w:b/>
                <w:bCs/>
                <w:color w:val="000000"/>
              </w:rPr>
              <w:t>Código del indicador</w:t>
            </w:r>
          </w:p>
        </w:tc>
        <w:tc>
          <w:tcPr>
            <w:tcW w:w="7200" w:type="dxa"/>
            <w:tcMar>
              <w:top w:w="60" w:type="dxa"/>
              <w:left w:w="100" w:type="dxa"/>
              <w:bottom w:w="60" w:type="dxa"/>
              <w:right w:w="100" w:type="dxa"/>
            </w:tcMar>
            <w:vAlign w:val="center"/>
          </w:tcPr>
          <w:p w14:paraId="3D86BB49" w14:textId="77777777" w:rsidR="008B58D8" w:rsidRDefault="00000000">
            <w:pPr>
              <w:spacing w:before="20" w:after="20"/>
            </w:pPr>
            <w:r>
              <w:rPr>
                <w:color w:val="000000"/>
              </w:rPr>
              <w:t>GTB-CAP-04</w:t>
            </w:r>
          </w:p>
        </w:tc>
      </w:tr>
      <w:tr w:rsidR="008B58D8" w14:paraId="6FE30C6C" w14:textId="77777777" w:rsidTr="00C75E3D">
        <w:tc>
          <w:tcPr>
            <w:tcW w:w="2800" w:type="dxa"/>
            <w:tcMar>
              <w:top w:w="60" w:type="dxa"/>
              <w:left w:w="100" w:type="dxa"/>
              <w:bottom w:w="60" w:type="dxa"/>
              <w:right w:w="100" w:type="dxa"/>
            </w:tcMar>
            <w:vAlign w:val="center"/>
          </w:tcPr>
          <w:p w14:paraId="4326178A" w14:textId="77777777" w:rsidR="008B58D8" w:rsidRDefault="00000000">
            <w:pPr>
              <w:spacing w:before="20" w:after="20"/>
            </w:pPr>
            <w:r>
              <w:rPr>
                <w:b/>
                <w:bCs/>
                <w:color w:val="000000"/>
              </w:rPr>
              <w:t>Proceso</w:t>
            </w:r>
          </w:p>
        </w:tc>
        <w:tc>
          <w:tcPr>
            <w:tcW w:w="7200" w:type="dxa"/>
            <w:tcMar>
              <w:top w:w="60" w:type="dxa"/>
              <w:left w:w="100" w:type="dxa"/>
              <w:bottom w:w="60" w:type="dxa"/>
              <w:right w:w="100" w:type="dxa"/>
            </w:tcMar>
            <w:vAlign w:val="center"/>
          </w:tcPr>
          <w:p w14:paraId="2761D988" w14:textId="1DBDA287" w:rsidR="008B58D8" w:rsidRDefault="00000000">
            <w:pPr>
              <w:spacing w:before="20" w:after="20"/>
            </w:pPr>
            <w:r>
              <w:rPr>
                <w:color w:val="000000"/>
              </w:rPr>
              <w:t>Gestión de la Tecnología e Innovación Biomédica — Programa de Capacitaciones</w:t>
            </w:r>
          </w:p>
        </w:tc>
      </w:tr>
      <w:tr w:rsidR="008B58D8" w14:paraId="1A09AA70" w14:textId="77777777" w:rsidTr="00C75E3D">
        <w:tc>
          <w:tcPr>
            <w:tcW w:w="2800" w:type="dxa"/>
            <w:tcMar>
              <w:top w:w="60" w:type="dxa"/>
              <w:left w:w="100" w:type="dxa"/>
              <w:bottom w:w="60" w:type="dxa"/>
              <w:right w:w="100" w:type="dxa"/>
            </w:tcMar>
            <w:vAlign w:val="center"/>
          </w:tcPr>
          <w:p w14:paraId="74607927" w14:textId="77777777" w:rsidR="008B58D8" w:rsidRDefault="00000000">
            <w:pPr>
              <w:spacing w:before="20" w:after="20"/>
            </w:pPr>
            <w:r>
              <w:rPr>
                <w:b/>
                <w:bCs/>
                <w:color w:val="000000"/>
              </w:rPr>
              <w:t>Tipo de indicador</w:t>
            </w:r>
          </w:p>
        </w:tc>
        <w:tc>
          <w:tcPr>
            <w:tcW w:w="7200" w:type="dxa"/>
            <w:tcMar>
              <w:top w:w="60" w:type="dxa"/>
              <w:left w:w="100" w:type="dxa"/>
              <w:bottom w:w="60" w:type="dxa"/>
              <w:right w:w="100" w:type="dxa"/>
            </w:tcMar>
            <w:vAlign w:val="center"/>
          </w:tcPr>
          <w:p w14:paraId="3414B8FE" w14:textId="77777777" w:rsidR="008B58D8" w:rsidRDefault="00000000">
            <w:pPr>
              <w:spacing w:before="20" w:after="20"/>
            </w:pPr>
            <w:r>
              <w:rPr>
                <w:color w:val="000000"/>
              </w:rPr>
              <w:t>Resultado — Nivel 1 del modelo de Kirkpatrick (Reacción / Satisfacción)</w:t>
            </w:r>
          </w:p>
        </w:tc>
      </w:tr>
      <w:tr w:rsidR="008B58D8" w14:paraId="3FB8AE2B" w14:textId="77777777" w:rsidTr="00C75E3D">
        <w:tc>
          <w:tcPr>
            <w:tcW w:w="2800" w:type="dxa"/>
            <w:tcMar>
              <w:top w:w="60" w:type="dxa"/>
              <w:left w:w="100" w:type="dxa"/>
              <w:bottom w:w="60" w:type="dxa"/>
              <w:right w:w="100" w:type="dxa"/>
            </w:tcMar>
            <w:vAlign w:val="center"/>
          </w:tcPr>
          <w:p w14:paraId="7FDC4D12" w14:textId="77777777" w:rsidR="008B58D8" w:rsidRDefault="00000000">
            <w:pPr>
              <w:spacing w:before="20" w:after="20"/>
            </w:pPr>
            <w:r>
              <w:rPr>
                <w:b/>
                <w:bCs/>
                <w:color w:val="000000"/>
              </w:rPr>
              <w:t>Objetivo del indicador</w:t>
            </w:r>
          </w:p>
        </w:tc>
        <w:tc>
          <w:tcPr>
            <w:tcW w:w="7200" w:type="dxa"/>
            <w:tcMar>
              <w:top w:w="60" w:type="dxa"/>
              <w:left w:w="100" w:type="dxa"/>
              <w:bottom w:w="60" w:type="dxa"/>
              <w:right w:w="100" w:type="dxa"/>
            </w:tcMar>
            <w:vAlign w:val="center"/>
          </w:tcPr>
          <w:p w14:paraId="4185A932" w14:textId="77777777" w:rsidR="008B58D8" w:rsidRDefault="00000000">
            <w:pPr>
              <w:spacing w:before="20" w:after="20"/>
            </w:pPr>
            <w:r>
              <w:rPr>
                <w:color w:val="000000"/>
              </w:rPr>
              <w:t>Medir la percepción de satisfacción del personal asistencial y administrativo frente a las capacitaciones en tecnología biomédica, como insumo para el mejoramiento continuo del programa.</w:t>
            </w:r>
          </w:p>
        </w:tc>
      </w:tr>
      <w:tr w:rsidR="008B58D8" w14:paraId="2F3EAC79" w14:textId="77777777" w:rsidTr="00C75E3D">
        <w:tc>
          <w:tcPr>
            <w:tcW w:w="2800" w:type="dxa"/>
            <w:tcMar>
              <w:top w:w="60" w:type="dxa"/>
              <w:left w:w="100" w:type="dxa"/>
              <w:bottom w:w="60" w:type="dxa"/>
              <w:right w:w="100" w:type="dxa"/>
            </w:tcMar>
            <w:vAlign w:val="center"/>
          </w:tcPr>
          <w:p w14:paraId="2AFE7AA5" w14:textId="77777777" w:rsidR="008B58D8" w:rsidRDefault="00000000">
            <w:pPr>
              <w:spacing w:before="20" w:after="20"/>
            </w:pPr>
            <w:r>
              <w:rPr>
                <w:b/>
                <w:bCs/>
                <w:color w:val="000000"/>
              </w:rPr>
              <w:t>Definición operacional</w:t>
            </w:r>
          </w:p>
        </w:tc>
        <w:tc>
          <w:tcPr>
            <w:tcW w:w="7200" w:type="dxa"/>
            <w:tcMar>
              <w:top w:w="60" w:type="dxa"/>
              <w:left w:w="100" w:type="dxa"/>
              <w:bottom w:w="60" w:type="dxa"/>
              <w:right w:w="100" w:type="dxa"/>
            </w:tcMar>
            <w:vAlign w:val="center"/>
          </w:tcPr>
          <w:p w14:paraId="7FB3C94E" w14:textId="77777777" w:rsidR="008B58D8" w:rsidRDefault="00000000">
            <w:pPr>
              <w:spacing w:before="20" w:after="20"/>
            </w:pPr>
            <w:r>
              <w:rPr>
                <w:color w:val="000000"/>
              </w:rPr>
              <w:t xml:space="preserve">Proporción de participantes cuya calificación promedio en la encuesta de satisfacción </w:t>
            </w:r>
            <w:proofErr w:type="spellStart"/>
            <w:r>
              <w:rPr>
                <w:color w:val="000000"/>
              </w:rPr>
              <w:t>post-capacitación</w:t>
            </w:r>
            <w:proofErr w:type="spellEnd"/>
            <w:r>
              <w:rPr>
                <w:color w:val="000000"/>
              </w:rPr>
              <w:t xml:space="preserve"> es igual o superior a 4,0/5,0 (equivalente a ≥80 %), respecto al total de encuestas diligenciadas en el período.</w:t>
            </w:r>
          </w:p>
        </w:tc>
      </w:tr>
      <w:tr w:rsidR="008B58D8" w14:paraId="2673828B" w14:textId="77777777" w:rsidTr="00C75E3D">
        <w:tc>
          <w:tcPr>
            <w:tcW w:w="2800" w:type="dxa"/>
            <w:tcMar>
              <w:top w:w="60" w:type="dxa"/>
              <w:left w:w="100" w:type="dxa"/>
              <w:bottom w:w="60" w:type="dxa"/>
              <w:right w:w="100" w:type="dxa"/>
            </w:tcMar>
            <w:vAlign w:val="center"/>
          </w:tcPr>
          <w:p w14:paraId="126B709B" w14:textId="77777777" w:rsidR="008B58D8" w:rsidRDefault="00000000">
            <w:pPr>
              <w:spacing w:before="20" w:after="20"/>
            </w:pPr>
            <w:r>
              <w:rPr>
                <w:b/>
                <w:bCs/>
                <w:color w:val="000000"/>
              </w:rPr>
              <w:t>Fórmula de cálculo</w:t>
            </w:r>
          </w:p>
        </w:tc>
        <w:tc>
          <w:tcPr>
            <w:tcW w:w="7200" w:type="dxa"/>
            <w:tcMar>
              <w:top w:w="60" w:type="dxa"/>
              <w:left w:w="100" w:type="dxa"/>
              <w:bottom w:w="60" w:type="dxa"/>
              <w:right w:w="100" w:type="dxa"/>
            </w:tcMar>
            <w:vAlign w:val="center"/>
          </w:tcPr>
          <w:p w14:paraId="3ECBAB32" w14:textId="77777777" w:rsidR="008B58D8" w:rsidRDefault="00000000">
            <w:pPr>
              <w:spacing w:before="20" w:after="20"/>
            </w:pPr>
            <w:r>
              <w:rPr>
                <w:color w:val="000000"/>
              </w:rPr>
              <w:t>(</w:t>
            </w:r>
            <w:proofErr w:type="spellStart"/>
            <w:r>
              <w:rPr>
                <w:color w:val="000000"/>
              </w:rPr>
              <w:t>N.°</w:t>
            </w:r>
            <w:proofErr w:type="spellEnd"/>
            <w:r>
              <w:rPr>
                <w:color w:val="000000"/>
              </w:rPr>
              <w:t xml:space="preserve"> de participantes con calificación promedio ≥4,0/5,0 en la encuesta de satisfacción ÷ Total de encuestas de satisfacción diligenciadas en el período) × 100</w:t>
            </w:r>
          </w:p>
        </w:tc>
      </w:tr>
      <w:tr w:rsidR="008B58D8" w14:paraId="692295D8" w14:textId="77777777" w:rsidTr="00C75E3D">
        <w:tc>
          <w:tcPr>
            <w:tcW w:w="2800" w:type="dxa"/>
            <w:tcMar>
              <w:top w:w="60" w:type="dxa"/>
              <w:left w:w="100" w:type="dxa"/>
              <w:bottom w:w="60" w:type="dxa"/>
              <w:right w:w="100" w:type="dxa"/>
            </w:tcMar>
            <w:vAlign w:val="center"/>
          </w:tcPr>
          <w:p w14:paraId="3863DF1F" w14:textId="77777777" w:rsidR="008B58D8" w:rsidRDefault="00000000">
            <w:pPr>
              <w:spacing w:before="20" w:after="20"/>
            </w:pPr>
            <w:r>
              <w:rPr>
                <w:b/>
                <w:bCs/>
                <w:color w:val="000000"/>
              </w:rPr>
              <w:t>Numerador</w:t>
            </w:r>
          </w:p>
        </w:tc>
        <w:tc>
          <w:tcPr>
            <w:tcW w:w="7200" w:type="dxa"/>
            <w:tcMar>
              <w:top w:w="60" w:type="dxa"/>
              <w:left w:w="100" w:type="dxa"/>
              <w:bottom w:w="60" w:type="dxa"/>
              <w:right w:w="100" w:type="dxa"/>
            </w:tcMar>
            <w:vAlign w:val="center"/>
          </w:tcPr>
          <w:p w14:paraId="6A736CD2" w14:textId="77777777" w:rsidR="008B58D8" w:rsidRDefault="00000000">
            <w:pPr>
              <w:spacing w:before="20" w:after="20"/>
            </w:pPr>
            <w:r>
              <w:rPr>
                <w:color w:val="000000"/>
              </w:rPr>
              <w:t>Número de participantes con calificación promedio ≥4,0/5,0 en los cinco ítems de la encuesta de satisfacción.</w:t>
            </w:r>
          </w:p>
        </w:tc>
      </w:tr>
      <w:tr w:rsidR="008B58D8" w14:paraId="67CB0F21" w14:textId="77777777" w:rsidTr="00C75E3D">
        <w:tc>
          <w:tcPr>
            <w:tcW w:w="2800" w:type="dxa"/>
            <w:tcMar>
              <w:top w:w="60" w:type="dxa"/>
              <w:left w:w="100" w:type="dxa"/>
              <w:bottom w:w="60" w:type="dxa"/>
              <w:right w:w="100" w:type="dxa"/>
            </w:tcMar>
            <w:vAlign w:val="center"/>
          </w:tcPr>
          <w:p w14:paraId="6EDB6C56" w14:textId="77777777" w:rsidR="008B58D8" w:rsidRDefault="00000000">
            <w:pPr>
              <w:spacing w:before="20" w:after="20"/>
            </w:pPr>
            <w:r>
              <w:rPr>
                <w:b/>
                <w:bCs/>
                <w:color w:val="000000"/>
              </w:rPr>
              <w:t>Denominador</w:t>
            </w:r>
          </w:p>
        </w:tc>
        <w:tc>
          <w:tcPr>
            <w:tcW w:w="7200" w:type="dxa"/>
            <w:tcMar>
              <w:top w:w="60" w:type="dxa"/>
              <w:left w:w="100" w:type="dxa"/>
              <w:bottom w:w="60" w:type="dxa"/>
              <w:right w:w="100" w:type="dxa"/>
            </w:tcMar>
            <w:vAlign w:val="center"/>
          </w:tcPr>
          <w:p w14:paraId="72D81C85" w14:textId="77777777" w:rsidR="008B58D8" w:rsidRDefault="00000000">
            <w:pPr>
              <w:spacing w:before="20" w:after="20"/>
            </w:pPr>
            <w:proofErr w:type="gramStart"/>
            <w:r>
              <w:rPr>
                <w:color w:val="000000"/>
              </w:rPr>
              <w:t>Total</w:t>
            </w:r>
            <w:proofErr w:type="gramEnd"/>
            <w:r>
              <w:rPr>
                <w:color w:val="000000"/>
              </w:rPr>
              <w:t xml:space="preserve"> de encuestas de satisfacción diligenciadas en el período de medición.</w:t>
            </w:r>
          </w:p>
        </w:tc>
      </w:tr>
      <w:tr w:rsidR="008B58D8" w14:paraId="1A72736C" w14:textId="77777777" w:rsidTr="00C75E3D">
        <w:tc>
          <w:tcPr>
            <w:tcW w:w="2800" w:type="dxa"/>
            <w:tcMar>
              <w:top w:w="60" w:type="dxa"/>
              <w:left w:w="100" w:type="dxa"/>
              <w:bottom w:w="60" w:type="dxa"/>
              <w:right w:w="100" w:type="dxa"/>
            </w:tcMar>
            <w:vAlign w:val="center"/>
          </w:tcPr>
          <w:p w14:paraId="741045B8" w14:textId="77777777" w:rsidR="008B58D8" w:rsidRDefault="00000000">
            <w:pPr>
              <w:spacing w:before="20" w:after="20"/>
            </w:pPr>
            <w:r>
              <w:rPr>
                <w:b/>
                <w:bCs/>
                <w:color w:val="000000"/>
              </w:rPr>
              <w:t>Unidad de medida</w:t>
            </w:r>
          </w:p>
        </w:tc>
        <w:tc>
          <w:tcPr>
            <w:tcW w:w="7200" w:type="dxa"/>
            <w:tcMar>
              <w:top w:w="60" w:type="dxa"/>
              <w:left w:w="100" w:type="dxa"/>
              <w:bottom w:w="60" w:type="dxa"/>
              <w:right w:w="100" w:type="dxa"/>
            </w:tcMar>
            <w:vAlign w:val="center"/>
          </w:tcPr>
          <w:p w14:paraId="2F4F90CA" w14:textId="77777777" w:rsidR="008B58D8" w:rsidRDefault="00000000">
            <w:pPr>
              <w:spacing w:before="20" w:after="20"/>
            </w:pPr>
            <w:r>
              <w:rPr>
                <w:color w:val="000000"/>
              </w:rPr>
              <w:t>Porcentaje (%)</w:t>
            </w:r>
          </w:p>
        </w:tc>
      </w:tr>
      <w:tr w:rsidR="008B58D8" w14:paraId="51FA7B11" w14:textId="77777777" w:rsidTr="00C75E3D">
        <w:tc>
          <w:tcPr>
            <w:tcW w:w="2800" w:type="dxa"/>
            <w:tcMar>
              <w:top w:w="60" w:type="dxa"/>
              <w:left w:w="100" w:type="dxa"/>
              <w:bottom w:w="60" w:type="dxa"/>
              <w:right w:w="100" w:type="dxa"/>
            </w:tcMar>
            <w:vAlign w:val="center"/>
          </w:tcPr>
          <w:p w14:paraId="33C2A823" w14:textId="77777777" w:rsidR="008B58D8" w:rsidRDefault="00000000">
            <w:pPr>
              <w:spacing w:before="20" w:after="20"/>
            </w:pPr>
            <w:r>
              <w:rPr>
                <w:b/>
                <w:bCs/>
                <w:color w:val="000000"/>
              </w:rPr>
              <w:t>Instrumento de medición</w:t>
            </w:r>
          </w:p>
        </w:tc>
        <w:tc>
          <w:tcPr>
            <w:tcW w:w="7200" w:type="dxa"/>
            <w:tcMar>
              <w:top w:w="60" w:type="dxa"/>
              <w:left w:w="100" w:type="dxa"/>
              <w:bottom w:w="60" w:type="dxa"/>
              <w:right w:w="100" w:type="dxa"/>
            </w:tcMar>
            <w:vAlign w:val="center"/>
          </w:tcPr>
          <w:p w14:paraId="4DB91F81" w14:textId="77777777" w:rsidR="008B58D8" w:rsidRDefault="00000000">
            <w:pPr>
              <w:spacing w:before="20" w:after="20"/>
            </w:pPr>
            <w:r>
              <w:rPr>
                <w:color w:val="000000"/>
              </w:rPr>
              <w:t xml:space="preserve">Encuesta de satisfacción tipo Likert de 5 puntos, con cinco dimensiones: contenido, metodología, facilitador, utilidad práctica y logística (Formato SLV-SR-03-F07), integrada al formulario digital del </w:t>
            </w:r>
            <w:proofErr w:type="spellStart"/>
            <w:r>
              <w:rPr>
                <w:color w:val="000000"/>
              </w:rPr>
              <w:t>post-test</w:t>
            </w:r>
            <w:proofErr w:type="spellEnd"/>
            <w:r>
              <w:rPr>
                <w:color w:val="000000"/>
              </w:rPr>
              <w:t>.</w:t>
            </w:r>
          </w:p>
        </w:tc>
      </w:tr>
      <w:tr w:rsidR="008B58D8" w14:paraId="5C853D76" w14:textId="77777777" w:rsidTr="00C75E3D">
        <w:tc>
          <w:tcPr>
            <w:tcW w:w="2800" w:type="dxa"/>
            <w:tcMar>
              <w:top w:w="60" w:type="dxa"/>
              <w:left w:w="100" w:type="dxa"/>
              <w:bottom w:w="60" w:type="dxa"/>
              <w:right w:w="100" w:type="dxa"/>
            </w:tcMar>
            <w:vAlign w:val="center"/>
          </w:tcPr>
          <w:p w14:paraId="115027E6" w14:textId="77777777" w:rsidR="008B58D8" w:rsidRDefault="00000000">
            <w:pPr>
              <w:spacing w:before="20" w:after="20"/>
            </w:pPr>
            <w:r>
              <w:rPr>
                <w:b/>
                <w:bCs/>
                <w:color w:val="000000"/>
              </w:rPr>
              <w:t>Fuente de información</w:t>
            </w:r>
          </w:p>
        </w:tc>
        <w:tc>
          <w:tcPr>
            <w:tcW w:w="7200" w:type="dxa"/>
            <w:tcMar>
              <w:top w:w="60" w:type="dxa"/>
              <w:left w:w="100" w:type="dxa"/>
              <w:bottom w:w="60" w:type="dxa"/>
              <w:right w:w="100" w:type="dxa"/>
            </w:tcMar>
            <w:vAlign w:val="center"/>
          </w:tcPr>
          <w:p w14:paraId="4B176B89" w14:textId="77777777" w:rsidR="008B58D8" w:rsidRDefault="00000000">
            <w:pPr>
              <w:spacing w:before="20" w:after="20"/>
            </w:pPr>
            <w:r>
              <w:rPr>
                <w:color w:val="000000"/>
              </w:rPr>
              <w:t>Sistema de Capacitaciones HSLV (plataforma institucional). Reporte Trimestral de Capacitaciones SLV-SR-03-F06.</w:t>
            </w:r>
          </w:p>
        </w:tc>
      </w:tr>
      <w:tr w:rsidR="008B58D8" w14:paraId="45503635" w14:textId="77777777" w:rsidTr="00C75E3D">
        <w:tc>
          <w:tcPr>
            <w:tcW w:w="2800" w:type="dxa"/>
            <w:tcMar>
              <w:top w:w="60" w:type="dxa"/>
              <w:left w:w="100" w:type="dxa"/>
              <w:bottom w:w="60" w:type="dxa"/>
              <w:right w:w="100" w:type="dxa"/>
            </w:tcMar>
            <w:vAlign w:val="center"/>
          </w:tcPr>
          <w:p w14:paraId="7E93B7C6" w14:textId="77777777" w:rsidR="008B58D8" w:rsidRDefault="00000000">
            <w:pPr>
              <w:spacing w:before="20" w:after="20"/>
            </w:pPr>
            <w:r>
              <w:rPr>
                <w:b/>
                <w:bCs/>
                <w:color w:val="000000"/>
              </w:rPr>
              <w:t>Periodicidad de medición</w:t>
            </w:r>
          </w:p>
        </w:tc>
        <w:tc>
          <w:tcPr>
            <w:tcW w:w="7200" w:type="dxa"/>
            <w:tcMar>
              <w:top w:w="60" w:type="dxa"/>
              <w:left w:w="100" w:type="dxa"/>
              <w:bottom w:w="60" w:type="dxa"/>
              <w:right w:w="100" w:type="dxa"/>
            </w:tcMar>
            <w:vAlign w:val="center"/>
          </w:tcPr>
          <w:p w14:paraId="03FE13F4" w14:textId="77777777" w:rsidR="008B58D8" w:rsidRDefault="00000000">
            <w:pPr>
              <w:spacing w:before="20" w:after="20"/>
            </w:pPr>
            <w:r>
              <w:rPr>
                <w:color w:val="000000"/>
              </w:rPr>
              <w:t>Trimestral, con consolidado semestral y anual.</w:t>
            </w:r>
          </w:p>
        </w:tc>
      </w:tr>
      <w:tr w:rsidR="008B58D8" w14:paraId="2C45E132" w14:textId="77777777" w:rsidTr="00C75E3D">
        <w:tc>
          <w:tcPr>
            <w:tcW w:w="2800" w:type="dxa"/>
            <w:tcMar>
              <w:top w:w="60" w:type="dxa"/>
              <w:left w:w="100" w:type="dxa"/>
              <w:bottom w:w="60" w:type="dxa"/>
              <w:right w:w="100" w:type="dxa"/>
            </w:tcMar>
            <w:vAlign w:val="center"/>
          </w:tcPr>
          <w:p w14:paraId="313C5C6E" w14:textId="77777777" w:rsidR="008B58D8" w:rsidRDefault="00000000">
            <w:pPr>
              <w:spacing w:before="20" w:after="20"/>
            </w:pPr>
            <w:r>
              <w:rPr>
                <w:b/>
                <w:bCs/>
                <w:color w:val="000000"/>
              </w:rPr>
              <w:t>Meta institucional</w:t>
            </w:r>
          </w:p>
        </w:tc>
        <w:tc>
          <w:tcPr>
            <w:tcW w:w="7200" w:type="dxa"/>
            <w:tcMar>
              <w:top w:w="60" w:type="dxa"/>
              <w:left w:w="100" w:type="dxa"/>
              <w:bottom w:w="60" w:type="dxa"/>
              <w:right w:w="100" w:type="dxa"/>
            </w:tcMar>
            <w:vAlign w:val="center"/>
          </w:tcPr>
          <w:p w14:paraId="73B2C53E" w14:textId="77777777" w:rsidR="008B58D8" w:rsidRDefault="00000000">
            <w:pPr>
              <w:spacing w:before="20" w:after="20"/>
            </w:pPr>
            <w:r>
              <w:rPr>
                <w:color w:val="000000"/>
              </w:rPr>
              <w:t>≥90 % de participantes satisfechos.</w:t>
            </w:r>
          </w:p>
        </w:tc>
      </w:tr>
      <w:tr w:rsidR="008B58D8" w14:paraId="0A44B50A" w14:textId="77777777" w:rsidTr="00C75E3D">
        <w:tc>
          <w:tcPr>
            <w:tcW w:w="2800" w:type="dxa"/>
            <w:tcMar>
              <w:top w:w="60" w:type="dxa"/>
              <w:left w:w="100" w:type="dxa"/>
              <w:bottom w:w="60" w:type="dxa"/>
              <w:right w:w="100" w:type="dxa"/>
            </w:tcMar>
            <w:vAlign w:val="center"/>
          </w:tcPr>
          <w:p w14:paraId="0FDD16CE" w14:textId="77777777" w:rsidR="008B58D8" w:rsidRDefault="00000000">
            <w:pPr>
              <w:spacing w:before="20" w:after="20"/>
            </w:pPr>
            <w:r>
              <w:rPr>
                <w:b/>
                <w:bCs/>
                <w:color w:val="000000"/>
              </w:rPr>
              <w:t>Nivel de referencia</w:t>
            </w:r>
          </w:p>
        </w:tc>
        <w:tc>
          <w:tcPr>
            <w:tcW w:w="7200" w:type="dxa"/>
            <w:tcMar>
              <w:top w:w="60" w:type="dxa"/>
              <w:left w:w="100" w:type="dxa"/>
              <w:bottom w:w="60" w:type="dxa"/>
              <w:right w:w="100" w:type="dxa"/>
            </w:tcMar>
            <w:vAlign w:val="center"/>
          </w:tcPr>
          <w:p w14:paraId="2FC095EF" w14:textId="77777777" w:rsidR="008B58D8" w:rsidRDefault="00000000">
            <w:pPr>
              <w:spacing w:before="20" w:after="20"/>
            </w:pPr>
            <w:r>
              <w:rPr>
                <w:color w:val="000000"/>
              </w:rPr>
              <w:t xml:space="preserve">Meta alineada con el estándar institucional de adherencia al </w:t>
            </w:r>
            <w:proofErr w:type="spellStart"/>
            <w:r>
              <w:rPr>
                <w:color w:val="000000"/>
              </w:rPr>
              <w:t>post-test</w:t>
            </w:r>
            <w:proofErr w:type="spellEnd"/>
            <w:r>
              <w:rPr>
                <w:color w:val="000000"/>
              </w:rPr>
              <w:t xml:space="preserve"> (≥80 %) y con los lineamientos del Sistema Único de Acreditación (Resolución 5095 de 2018, estándar de gerencia del talento humano).</w:t>
            </w:r>
          </w:p>
        </w:tc>
      </w:tr>
      <w:tr w:rsidR="008B58D8" w14:paraId="39B968B0" w14:textId="77777777" w:rsidTr="00C75E3D">
        <w:tc>
          <w:tcPr>
            <w:tcW w:w="2800" w:type="dxa"/>
            <w:tcMar>
              <w:top w:w="60" w:type="dxa"/>
              <w:left w:w="100" w:type="dxa"/>
              <w:bottom w:w="60" w:type="dxa"/>
              <w:right w:w="100" w:type="dxa"/>
            </w:tcMar>
            <w:vAlign w:val="center"/>
          </w:tcPr>
          <w:p w14:paraId="08E1F17D" w14:textId="77777777" w:rsidR="008B58D8" w:rsidRDefault="00000000">
            <w:pPr>
              <w:spacing w:before="20" w:after="20"/>
            </w:pPr>
            <w:r>
              <w:rPr>
                <w:b/>
                <w:bCs/>
                <w:color w:val="000000"/>
              </w:rPr>
              <w:t>Responsable de la medición</w:t>
            </w:r>
          </w:p>
        </w:tc>
        <w:tc>
          <w:tcPr>
            <w:tcW w:w="7200" w:type="dxa"/>
            <w:tcMar>
              <w:top w:w="60" w:type="dxa"/>
              <w:left w:w="100" w:type="dxa"/>
              <w:bottom w:w="60" w:type="dxa"/>
              <w:right w:w="100" w:type="dxa"/>
            </w:tcMar>
            <w:vAlign w:val="center"/>
          </w:tcPr>
          <w:p w14:paraId="5EFA0C5E" w14:textId="7BB8CF21" w:rsidR="008B58D8" w:rsidRDefault="00000000">
            <w:pPr>
              <w:spacing w:before="20" w:after="20"/>
            </w:pPr>
            <w:r>
              <w:rPr>
                <w:color w:val="000000"/>
              </w:rPr>
              <w:t>Coordinación de Ingeniería Biomédic</w:t>
            </w:r>
            <w:r w:rsidR="005F58E2">
              <w:rPr>
                <w:color w:val="000000"/>
              </w:rPr>
              <w:t>a</w:t>
            </w:r>
            <w:r>
              <w:rPr>
                <w:color w:val="000000"/>
              </w:rPr>
              <w:t>.</w:t>
            </w:r>
          </w:p>
        </w:tc>
      </w:tr>
      <w:tr w:rsidR="008B58D8" w14:paraId="26DC5D34" w14:textId="77777777" w:rsidTr="00C75E3D">
        <w:tc>
          <w:tcPr>
            <w:tcW w:w="2800" w:type="dxa"/>
            <w:tcMar>
              <w:top w:w="60" w:type="dxa"/>
              <w:left w:w="100" w:type="dxa"/>
              <w:bottom w:w="60" w:type="dxa"/>
              <w:right w:w="100" w:type="dxa"/>
            </w:tcMar>
            <w:vAlign w:val="center"/>
          </w:tcPr>
          <w:p w14:paraId="18F1E90E" w14:textId="77777777" w:rsidR="008B58D8" w:rsidRDefault="00000000">
            <w:pPr>
              <w:spacing w:before="20" w:after="20"/>
            </w:pPr>
            <w:r>
              <w:rPr>
                <w:b/>
                <w:bCs/>
                <w:color w:val="000000"/>
              </w:rPr>
              <w:t>Responsable del análisis</w:t>
            </w:r>
          </w:p>
        </w:tc>
        <w:tc>
          <w:tcPr>
            <w:tcW w:w="7200" w:type="dxa"/>
            <w:tcMar>
              <w:top w:w="60" w:type="dxa"/>
              <w:left w:w="100" w:type="dxa"/>
              <w:bottom w:w="60" w:type="dxa"/>
              <w:right w:w="100" w:type="dxa"/>
            </w:tcMar>
            <w:vAlign w:val="center"/>
          </w:tcPr>
          <w:p w14:paraId="13866BA5" w14:textId="77777777" w:rsidR="008B58D8" w:rsidRDefault="00000000">
            <w:pPr>
              <w:spacing w:before="20" w:after="20"/>
            </w:pPr>
            <w:r>
              <w:rPr>
                <w:color w:val="000000"/>
              </w:rPr>
              <w:t>Comité de Gestión de Tecnología / Comité de Capacitación institucional.</w:t>
            </w:r>
          </w:p>
        </w:tc>
      </w:tr>
      <w:tr w:rsidR="008B58D8" w14:paraId="17257F30" w14:textId="77777777" w:rsidTr="00C75E3D">
        <w:tc>
          <w:tcPr>
            <w:tcW w:w="2800" w:type="dxa"/>
            <w:tcMar>
              <w:top w:w="60" w:type="dxa"/>
              <w:left w:w="100" w:type="dxa"/>
              <w:bottom w:w="60" w:type="dxa"/>
              <w:right w:w="100" w:type="dxa"/>
            </w:tcMar>
            <w:vAlign w:val="center"/>
          </w:tcPr>
          <w:p w14:paraId="6EF05992" w14:textId="77777777" w:rsidR="008B58D8" w:rsidRDefault="00000000">
            <w:pPr>
              <w:spacing w:before="20" w:after="20"/>
            </w:pPr>
            <w:r>
              <w:rPr>
                <w:b/>
                <w:bCs/>
                <w:color w:val="000000"/>
              </w:rPr>
              <w:t>Interpretación</w:t>
            </w:r>
          </w:p>
        </w:tc>
        <w:tc>
          <w:tcPr>
            <w:tcW w:w="7200" w:type="dxa"/>
            <w:tcMar>
              <w:top w:w="60" w:type="dxa"/>
              <w:left w:w="100" w:type="dxa"/>
              <w:bottom w:w="60" w:type="dxa"/>
              <w:right w:w="100" w:type="dxa"/>
            </w:tcMar>
            <w:vAlign w:val="center"/>
          </w:tcPr>
          <w:p w14:paraId="15A93366" w14:textId="77777777" w:rsidR="008B58D8" w:rsidRDefault="00000000">
            <w:pPr>
              <w:spacing w:before="20" w:after="20"/>
            </w:pPr>
            <w:r>
              <w:rPr>
                <w:color w:val="000000"/>
              </w:rPr>
              <w:t>Un resultado ≥90 % indica alta aceptación del programa. Resultados entre 80 % y 89 % requieren plan de mejoramiento sobre las dimensiones con menor puntaje. Resultados &lt;80 % requieren revisión integral de metodología, contenido y logística.</w:t>
            </w:r>
          </w:p>
        </w:tc>
      </w:tr>
      <w:tr w:rsidR="008B58D8" w14:paraId="2278E180" w14:textId="77777777" w:rsidTr="00C75E3D">
        <w:tc>
          <w:tcPr>
            <w:tcW w:w="2800" w:type="dxa"/>
            <w:tcMar>
              <w:top w:w="60" w:type="dxa"/>
              <w:left w:w="100" w:type="dxa"/>
              <w:bottom w:w="60" w:type="dxa"/>
              <w:right w:w="100" w:type="dxa"/>
            </w:tcMar>
            <w:vAlign w:val="center"/>
          </w:tcPr>
          <w:p w14:paraId="148D1195" w14:textId="77777777" w:rsidR="008B58D8" w:rsidRDefault="00000000">
            <w:pPr>
              <w:spacing w:before="20" w:after="20"/>
            </w:pPr>
            <w:r>
              <w:rPr>
                <w:b/>
                <w:bCs/>
                <w:color w:val="000000"/>
              </w:rPr>
              <w:t>Limitaciones</w:t>
            </w:r>
          </w:p>
        </w:tc>
        <w:tc>
          <w:tcPr>
            <w:tcW w:w="7200" w:type="dxa"/>
            <w:tcMar>
              <w:top w:w="60" w:type="dxa"/>
              <w:left w:w="100" w:type="dxa"/>
              <w:bottom w:w="60" w:type="dxa"/>
              <w:right w:w="100" w:type="dxa"/>
            </w:tcMar>
            <w:vAlign w:val="center"/>
          </w:tcPr>
          <w:p w14:paraId="02E83D00" w14:textId="77777777" w:rsidR="008B58D8" w:rsidRDefault="00000000">
            <w:pPr>
              <w:spacing w:before="20" w:after="20"/>
            </w:pPr>
            <w:r>
              <w:rPr>
                <w:color w:val="000000"/>
              </w:rPr>
              <w:t>El indicador mide percepción (reacción), no aprendizaje ni transferencia al puesto de trabajo; debe analizarse en conjunto con la adherencia, la mejora pre/</w:t>
            </w:r>
            <w:proofErr w:type="spellStart"/>
            <w:r>
              <w:rPr>
                <w:color w:val="000000"/>
              </w:rPr>
              <w:t>post-test</w:t>
            </w:r>
            <w:proofErr w:type="spellEnd"/>
            <w:r>
              <w:rPr>
                <w:color w:val="000000"/>
              </w:rPr>
              <w:t xml:space="preserve"> y la aprobación del </w:t>
            </w:r>
            <w:proofErr w:type="spellStart"/>
            <w:r>
              <w:rPr>
                <w:color w:val="000000"/>
              </w:rPr>
              <w:t>post-test</w:t>
            </w:r>
            <w:proofErr w:type="spellEnd"/>
            <w:r>
              <w:rPr>
                <w:color w:val="000000"/>
              </w:rPr>
              <w:t xml:space="preserve"> (Nivel 2 de Kirkpatrick).</w:t>
            </w:r>
          </w:p>
        </w:tc>
      </w:tr>
      <w:tr w:rsidR="008B58D8" w14:paraId="3FC24FDE" w14:textId="77777777" w:rsidTr="00B6634D">
        <w:tc>
          <w:tcPr>
            <w:tcW w:w="2800" w:type="dxa"/>
            <w:tcMar>
              <w:top w:w="60" w:type="dxa"/>
              <w:left w:w="100" w:type="dxa"/>
              <w:bottom w:w="60" w:type="dxa"/>
              <w:right w:w="100" w:type="dxa"/>
            </w:tcMar>
            <w:vAlign w:val="center"/>
          </w:tcPr>
          <w:p w14:paraId="126F9D55" w14:textId="77777777" w:rsidR="008B58D8" w:rsidRDefault="00000000">
            <w:pPr>
              <w:spacing w:before="20" w:after="20"/>
            </w:pPr>
            <w:r>
              <w:rPr>
                <w:b/>
                <w:bCs/>
                <w:color w:val="000000"/>
              </w:rPr>
              <w:lastRenderedPageBreak/>
              <w:t>Línea de base</w:t>
            </w:r>
          </w:p>
        </w:tc>
        <w:tc>
          <w:tcPr>
            <w:tcW w:w="7200" w:type="dxa"/>
            <w:tcMar>
              <w:top w:w="60" w:type="dxa"/>
              <w:left w:w="100" w:type="dxa"/>
              <w:bottom w:w="60" w:type="dxa"/>
              <w:right w:w="100" w:type="dxa"/>
            </w:tcMar>
            <w:vAlign w:val="center"/>
          </w:tcPr>
          <w:p w14:paraId="5EF38857" w14:textId="77777777" w:rsidR="008B58D8" w:rsidRDefault="00000000">
            <w:pPr>
              <w:spacing w:before="20" w:after="20"/>
            </w:pPr>
            <w:r>
              <w:rPr>
                <w:color w:val="000000"/>
              </w:rPr>
              <w:t xml:space="preserve">No disponible para el primer semestre de 2026 (instrumento implementado a partir de T3-2026). Como referencia proxy del semestre: aprobación </w:t>
            </w:r>
            <w:proofErr w:type="spellStart"/>
            <w:r>
              <w:rPr>
                <w:color w:val="000000"/>
              </w:rPr>
              <w:t>post-test</w:t>
            </w:r>
            <w:proofErr w:type="spellEnd"/>
            <w:r>
              <w:rPr>
                <w:color w:val="000000"/>
              </w:rPr>
              <w:t xml:space="preserve"> ponderada 98,8 % y adherencia ponderada 93,3 % (n = 3.501 participaciones).</w:t>
            </w:r>
          </w:p>
        </w:tc>
      </w:tr>
    </w:tbl>
    <w:p w14:paraId="1C7EBE75" w14:textId="77777777" w:rsidR="008B58D8" w:rsidRDefault="008B58D8">
      <w:pPr>
        <w:spacing w:before="120"/>
      </w:pPr>
    </w:p>
    <w:p w14:paraId="455D5AEE" w14:textId="77777777" w:rsidR="008B58D8" w:rsidRDefault="00000000" w:rsidP="00B6634D">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pPr>
      <w:r w:rsidRPr="00B6634D">
        <w:rPr>
          <w:b/>
          <w:bCs/>
          <w:sz w:val="21"/>
          <w:szCs w:val="21"/>
        </w:rPr>
        <w:t xml:space="preserve">  METODOLOGÍA DE CONSOLIDACIÓN TRIMESTRAL Y SEMESTRAL</w:t>
      </w:r>
    </w:p>
    <w:p w14:paraId="297640CB" w14:textId="77777777" w:rsidR="008B58D8" w:rsidRDefault="00000000" w:rsidP="005F58E2">
      <w:pPr>
        <w:spacing w:before="60" w:after="120"/>
        <w:jc w:val="both"/>
      </w:pPr>
      <w:r>
        <w:rPr>
          <w:color w:val="000000"/>
        </w:rPr>
        <w:t xml:space="preserve">El indicador se calcula por capacitación y se consolida por trimestre sumando numeradores y denominadores de todas las capacitaciones del período (no promediando porcentajes). El consolidado semestral y anual se obtiene con el mismo método de agregación ponderada, garantizando que las capacitaciones con mayor número de participantes tengan el peso proporcional que les corresponde. El resultado se reporta en la sección de Indicadores Clave de Desempeño del Reporte Trimestral de Capacitaciones (SLV-SR-03-F06), junto con la adherencia, el promedio </w:t>
      </w:r>
      <w:proofErr w:type="spellStart"/>
      <w:r>
        <w:rPr>
          <w:color w:val="000000"/>
        </w:rPr>
        <w:t>pre-test</w:t>
      </w:r>
      <w:proofErr w:type="spellEnd"/>
      <w:r>
        <w:rPr>
          <w:color w:val="000000"/>
        </w:rPr>
        <w:t xml:space="preserve">, el promedio </w:t>
      </w:r>
      <w:proofErr w:type="spellStart"/>
      <w:r>
        <w:rPr>
          <w:color w:val="000000"/>
        </w:rPr>
        <w:t>post-test</w:t>
      </w:r>
      <w:proofErr w:type="spellEnd"/>
      <w:r>
        <w:rPr>
          <w:color w:val="000000"/>
        </w:rPr>
        <w:t xml:space="preserve"> y la aprobación del </w:t>
      </w:r>
      <w:proofErr w:type="spellStart"/>
      <w:r>
        <w:rPr>
          <w:color w:val="000000"/>
        </w:rPr>
        <w:t>post-test</w:t>
      </w:r>
      <w:proofErr w:type="spellEnd"/>
      <w:r>
        <w:rPr>
          <w:color w:val="000000"/>
        </w:rPr>
        <w:t>, permitiendo el análisis conjunto de los niveles 1 y 2 del modelo de Kirkpatrick.</w:t>
      </w:r>
    </w:p>
    <w:p w14:paraId="38A0678A" w14:textId="77777777" w:rsidR="008B58D8" w:rsidRDefault="00000000" w:rsidP="005F58E2">
      <w:pPr>
        <w:spacing w:before="60" w:after="120"/>
        <w:jc w:val="both"/>
      </w:pPr>
      <w:r>
        <w:rPr>
          <w:color w:val="000000"/>
        </w:rPr>
        <w:t>El puntaje individual de cada participante corresponde al promedio aritmético de los cinco ítems de la encuesta. Un participante se clasifica como satisfecho cuando dicho promedio es igual o superior a 4,0/5,0. Las encuestas incompletas (menos de cinco ítems diligenciados) se excluyen del denominador y se reportan como no respuesta para el cálculo de la tasa de adherencia a la encuesta.</w:t>
      </w:r>
    </w:p>
    <w:p w14:paraId="7CB0F105" w14:textId="77777777" w:rsidR="008B58D8" w:rsidRDefault="00000000">
      <w:r>
        <w:br w:type="page"/>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2600"/>
      </w:tblGrid>
      <w:tr w:rsidR="008B58D8" w14:paraId="4C775447" w14:textId="77777777">
        <w:tc>
          <w:tcPr>
            <w:tcW w:w="2600" w:type="dxa"/>
            <w:tcMar>
              <w:top w:w="60" w:type="dxa"/>
              <w:left w:w="100" w:type="dxa"/>
              <w:bottom w:w="60" w:type="dxa"/>
              <w:right w:w="100" w:type="dxa"/>
            </w:tcMar>
            <w:vAlign w:val="center"/>
          </w:tcPr>
          <w:p w14:paraId="2B1B4F7E" w14:textId="77777777" w:rsidR="008B58D8" w:rsidRDefault="00000000">
            <w:pPr>
              <w:spacing w:before="20"/>
              <w:jc w:val="center"/>
            </w:pPr>
            <w:r>
              <w:rPr>
                <w:b/>
                <w:bCs/>
                <w:color w:val="000000"/>
                <w:sz w:val="18"/>
                <w:szCs w:val="18"/>
              </w:rPr>
              <w:lastRenderedPageBreak/>
              <w:t>HOSPITAL SUSANA</w:t>
            </w:r>
          </w:p>
          <w:p w14:paraId="51C56638" w14:textId="77777777" w:rsidR="008B58D8" w:rsidRDefault="00000000">
            <w:pPr>
              <w:spacing w:after="20"/>
              <w:jc w:val="center"/>
            </w:pPr>
            <w:r>
              <w:rPr>
                <w:b/>
                <w:bCs/>
                <w:color w:val="000000"/>
                <w:sz w:val="18"/>
                <w:szCs w:val="18"/>
              </w:rPr>
              <w:t>LÓPEZ DE VALENCIA E.S.E.</w:t>
            </w:r>
          </w:p>
        </w:tc>
        <w:tc>
          <w:tcPr>
            <w:tcW w:w="4800" w:type="dxa"/>
            <w:tcMar>
              <w:top w:w="60" w:type="dxa"/>
              <w:left w:w="100" w:type="dxa"/>
              <w:bottom w:w="60" w:type="dxa"/>
              <w:right w:w="100" w:type="dxa"/>
            </w:tcMar>
            <w:vAlign w:val="center"/>
          </w:tcPr>
          <w:p w14:paraId="1CEF5D32" w14:textId="77777777" w:rsidR="008B58D8" w:rsidRDefault="00000000">
            <w:pPr>
              <w:spacing w:before="40" w:after="20"/>
              <w:jc w:val="center"/>
            </w:pPr>
            <w:r>
              <w:rPr>
                <w:b/>
                <w:bCs/>
                <w:color w:val="000000"/>
                <w:sz w:val="22"/>
                <w:szCs w:val="22"/>
              </w:rPr>
              <w:t>ENCUESTA DE SATISFACCIÓN DE CAPACITACIONES</w:t>
            </w:r>
          </w:p>
          <w:p w14:paraId="25D6FB64" w14:textId="77777777" w:rsidR="008B58D8" w:rsidRDefault="00000000">
            <w:pPr>
              <w:spacing w:after="40"/>
              <w:jc w:val="center"/>
            </w:pPr>
            <w:r>
              <w:rPr>
                <w:i/>
                <w:iCs/>
                <w:color w:val="000000"/>
                <w:sz w:val="18"/>
                <w:szCs w:val="18"/>
              </w:rPr>
              <w:t>Gestión de la Tecnología e Innovación Biomédica</w:t>
            </w:r>
          </w:p>
        </w:tc>
        <w:tc>
          <w:tcPr>
            <w:tcW w:w="2600" w:type="dxa"/>
            <w:tcMar>
              <w:top w:w="60" w:type="dxa"/>
              <w:left w:w="100" w:type="dxa"/>
              <w:bottom w:w="60" w:type="dxa"/>
              <w:right w:w="100" w:type="dxa"/>
            </w:tcMar>
            <w:vAlign w:val="center"/>
          </w:tcPr>
          <w:p w14:paraId="4376F5F5" w14:textId="77777777" w:rsidR="008B58D8" w:rsidRDefault="00000000">
            <w:pPr>
              <w:spacing w:before="20"/>
            </w:pPr>
            <w:r>
              <w:rPr>
                <w:color w:val="000000"/>
                <w:sz w:val="18"/>
                <w:szCs w:val="18"/>
              </w:rPr>
              <w:t>Código: SLV-SR-03-F07</w:t>
            </w:r>
          </w:p>
          <w:p w14:paraId="45C68E8C" w14:textId="77777777" w:rsidR="008B58D8" w:rsidRDefault="00000000">
            <w:r>
              <w:rPr>
                <w:color w:val="000000"/>
                <w:sz w:val="18"/>
                <w:szCs w:val="18"/>
              </w:rPr>
              <w:t>Versión: 01</w:t>
            </w:r>
          </w:p>
          <w:p w14:paraId="6D5762D4" w14:textId="77777777" w:rsidR="008B58D8" w:rsidRDefault="00000000">
            <w:pPr>
              <w:spacing w:after="20"/>
            </w:pPr>
            <w:r>
              <w:rPr>
                <w:color w:val="000000"/>
                <w:sz w:val="18"/>
                <w:szCs w:val="18"/>
              </w:rPr>
              <w:t>Fecha: Julio de 2026</w:t>
            </w:r>
          </w:p>
        </w:tc>
      </w:tr>
    </w:tbl>
    <w:p w14:paraId="18E90BFA" w14:textId="77777777" w:rsidR="008B58D8" w:rsidRDefault="008B58D8">
      <w:pPr>
        <w:spacing w:before="100"/>
      </w:pPr>
    </w:p>
    <w:p w14:paraId="3F7D23AD" w14:textId="77777777" w:rsidR="008B58D8" w:rsidRPr="00B6634D" w:rsidRDefault="00000000" w:rsidP="00B6634D">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pPr>
      <w:r w:rsidRPr="00B6634D">
        <w:rPr>
          <w:b/>
          <w:bCs/>
          <w:sz w:val="21"/>
          <w:szCs w:val="21"/>
        </w:rPr>
        <w:t xml:space="preserve">  1. DATOS DE LA CAPACITACIÓN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8B58D8" w14:paraId="7E2AEAE0" w14:textId="77777777" w:rsidTr="00B6634D">
        <w:tc>
          <w:tcPr>
            <w:tcW w:w="2500" w:type="dxa"/>
            <w:tcMar>
              <w:top w:w="60" w:type="dxa"/>
              <w:left w:w="100" w:type="dxa"/>
              <w:bottom w:w="60" w:type="dxa"/>
              <w:right w:w="100" w:type="dxa"/>
            </w:tcMar>
            <w:vAlign w:val="center"/>
          </w:tcPr>
          <w:p w14:paraId="3ECE83FB" w14:textId="77777777" w:rsidR="008B58D8" w:rsidRDefault="00000000">
            <w:pPr>
              <w:spacing w:before="20" w:after="20"/>
            </w:pPr>
            <w:r>
              <w:rPr>
                <w:b/>
                <w:bCs/>
                <w:color w:val="000000"/>
              </w:rPr>
              <w:t>Capacitación evaluada:</w:t>
            </w:r>
          </w:p>
        </w:tc>
        <w:tc>
          <w:tcPr>
            <w:tcW w:w="7500" w:type="dxa"/>
            <w:tcMar>
              <w:top w:w="60" w:type="dxa"/>
              <w:left w:w="100" w:type="dxa"/>
              <w:bottom w:w="60" w:type="dxa"/>
              <w:right w:w="100" w:type="dxa"/>
            </w:tcMar>
            <w:vAlign w:val="center"/>
          </w:tcPr>
          <w:p w14:paraId="13AA0FC0" w14:textId="77777777" w:rsidR="008B58D8" w:rsidRDefault="008B58D8">
            <w:pPr>
              <w:spacing w:before="20" w:after="20"/>
            </w:pPr>
          </w:p>
        </w:tc>
      </w:tr>
      <w:tr w:rsidR="008B58D8" w14:paraId="06018516" w14:textId="77777777" w:rsidTr="00B6634D">
        <w:tc>
          <w:tcPr>
            <w:tcW w:w="2500" w:type="dxa"/>
            <w:tcMar>
              <w:top w:w="60" w:type="dxa"/>
              <w:left w:w="100" w:type="dxa"/>
              <w:bottom w:w="60" w:type="dxa"/>
              <w:right w:w="100" w:type="dxa"/>
            </w:tcMar>
            <w:vAlign w:val="center"/>
          </w:tcPr>
          <w:p w14:paraId="4F818112" w14:textId="77777777" w:rsidR="008B58D8" w:rsidRDefault="00000000">
            <w:pPr>
              <w:spacing w:before="20" w:after="20"/>
            </w:pPr>
            <w:r>
              <w:rPr>
                <w:b/>
                <w:bCs/>
                <w:color w:val="000000"/>
              </w:rPr>
              <w:t>Fecha:</w:t>
            </w:r>
          </w:p>
        </w:tc>
        <w:tc>
          <w:tcPr>
            <w:tcW w:w="7500" w:type="dxa"/>
            <w:tcMar>
              <w:top w:w="60" w:type="dxa"/>
              <w:left w:w="100" w:type="dxa"/>
              <w:bottom w:w="60" w:type="dxa"/>
              <w:right w:w="100" w:type="dxa"/>
            </w:tcMar>
            <w:vAlign w:val="center"/>
          </w:tcPr>
          <w:p w14:paraId="36416662" w14:textId="77777777" w:rsidR="008B58D8" w:rsidRDefault="008B58D8">
            <w:pPr>
              <w:spacing w:before="20" w:after="20"/>
            </w:pPr>
          </w:p>
        </w:tc>
      </w:tr>
      <w:tr w:rsidR="008B58D8" w14:paraId="289FB722" w14:textId="77777777" w:rsidTr="00B6634D">
        <w:tc>
          <w:tcPr>
            <w:tcW w:w="2500" w:type="dxa"/>
            <w:tcMar>
              <w:top w:w="60" w:type="dxa"/>
              <w:left w:w="100" w:type="dxa"/>
              <w:bottom w:w="60" w:type="dxa"/>
              <w:right w:w="100" w:type="dxa"/>
            </w:tcMar>
            <w:vAlign w:val="center"/>
          </w:tcPr>
          <w:p w14:paraId="035B5B69" w14:textId="77777777" w:rsidR="008B58D8" w:rsidRDefault="00000000">
            <w:pPr>
              <w:spacing w:before="20" w:after="20"/>
            </w:pPr>
            <w:r>
              <w:rPr>
                <w:b/>
                <w:bCs/>
                <w:color w:val="000000"/>
              </w:rPr>
              <w:t>Proceso / Servicio:</w:t>
            </w:r>
          </w:p>
        </w:tc>
        <w:tc>
          <w:tcPr>
            <w:tcW w:w="7500" w:type="dxa"/>
            <w:tcMar>
              <w:top w:w="60" w:type="dxa"/>
              <w:left w:w="100" w:type="dxa"/>
              <w:bottom w:w="60" w:type="dxa"/>
              <w:right w:w="100" w:type="dxa"/>
            </w:tcMar>
            <w:vAlign w:val="center"/>
          </w:tcPr>
          <w:p w14:paraId="62CE8A62" w14:textId="77777777" w:rsidR="008B58D8" w:rsidRDefault="008B58D8">
            <w:pPr>
              <w:spacing w:before="20" w:after="20"/>
            </w:pPr>
          </w:p>
        </w:tc>
      </w:tr>
      <w:tr w:rsidR="008B58D8" w14:paraId="7BDFBC6F" w14:textId="77777777" w:rsidTr="00B6634D">
        <w:tc>
          <w:tcPr>
            <w:tcW w:w="2500" w:type="dxa"/>
            <w:tcMar>
              <w:top w:w="60" w:type="dxa"/>
              <w:left w:w="100" w:type="dxa"/>
              <w:bottom w:w="60" w:type="dxa"/>
              <w:right w:w="100" w:type="dxa"/>
            </w:tcMar>
            <w:vAlign w:val="center"/>
          </w:tcPr>
          <w:p w14:paraId="12414B8D" w14:textId="77777777" w:rsidR="008B58D8" w:rsidRDefault="00000000">
            <w:pPr>
              <w:spacing w:before="20" w:after="20"/>
            </w:pPr>
            <w:r>
              <w:rPr>
                <w:b/>
                <w:bCs/>
                <w:color w:val="000000"/>
              </w:rPr>
              <w:t>Cargo:</w:t>
            </w:r>
          </w:p>
        </w:tc>
        <w:tc>
          <w:tcPr>
            <w:tcW w:w="7500" w:type="dxa"/>
            <w:tcMar>
              <w:top w:w="60" w:type="dxa"/>
              <w:left w:w="100" w:type="dxa"/>
              <w:bottom w:w="60" w:type="dxa"/>
              <w:right w:w="100" w:type="dxa"/>
            </w:tcMar>
            <w:vAlign w:val="center"/>
          </w:tcPr>
          <w:p w14:paraId="6DFC1C8A" w14:textId="77777777" w:rsidR="008B58D8" w:rsidRDefault="008B58D8">
            <w:pPr>
              <w:spacing w:before="20" w:after="20"/>
            </w:pPr>
          </w:p>
        </w:tc>
      </w:tr>
    </w:tbl>
    <w:p w14:paraId="514CFA84" w14:textId="77777777" w:rsidR="008B58D8" w:rsidRDefault="008B58D8">
      <w:pPr>
        <w:spacing w:before="80"/>
      </w:pPr>
    </w:p>
    <w:p w14:paraId="11336E1A" w14:textId="77777777" w:rsidR="008B58D8" w:rsidRPr="00B6634D" w:rsidRDefault="00000000" w:rsidP="00B6634D">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pPr>
      <w:r w:rsidRPr="00B6634D">
        <w:rPr>
          <w:b/>
          <w:bCs/>
          <w:sz w:val="21"/>
          <w:szCs w:val="21"/>
        </w:rPr>
        <w:t xml:space="preserve">  2. EVALUACIÓN DE SATISFACCIÓN</w:t>
      </w:r>
    </w:p>
    <w:p w14:paraId="7D138E3E" w14:textId="77777777" w:rsidR="008B58D8" w:rsidRDefault="00000000">
      <w:pPr>
        <w:spacing w:before="60" w:after="100"/>
      </w:pPr>
      <w:r>
        <w:rPr>
          <w:b/>
          <w:bCs/>
          <w:color w:val="000000"/>
        </w:rPr>
        <w:t xml:space="preserve">Instrucciones: </w:t>
      </w:r>
      <w:r>
        <w:rPr>
          <w:color w:val="000000"/>
        </w:rPr>
        <w:t xml:space="preserve">Marque con una X la casilla que mejor refleje su grado de acuerdo con cada afirmación, según la siguiente escala: </w:t>
      </w:r>
      <w:r>
        <w:rPr>
          <w:i/>
          <w:iCs/>
          <w:color w:val="000000"/>
        </w:rPr>
        <w:t>1 = Totalmente en desacuerdo · 2 = En desacuerdo · 3 = Ni de acuerdo ni en desacuerdo · 4 = De acuerdo · 5 = Totalmente de acuerdo.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00"/>
        <w:gridCol w:w="800"/>
        <w:gridCol w:w="800"/>
        <w:gridCol w:w="800"/>
        <w:gridCol w:w="800"/>
        <w:gridCol w:w="800"/>
      </w:tblGrid>
      <w:tr w:rsidR="008B58D8" w14:paraId="44377578" w14:textId="77777777" w:rsidTr="00B6634D">
        <w:tc>
          <w:tcPr>
            <w:tcW w:w="1400" w:type="dxa"/>
            <w:tcMar>
              <w:top w:w="60" w:type="dxa"/>
              <w:left w:w="100" w:type="dxa"/>
              <w:bottom w:w="60" w:type="dxa"/>
              <w:right w:w="100" w:type="dxa"/>
            </w:tcMar>
            <w:vAlign w:val="center"/>
          </w:tcPr>
          <w:p w14:paraId="7244E691" w14:textId="77777777" w:rsidR="008B58D8" w:rsidRPr="00B6634D" w:rsidRDefault="00000000">
            <w:pPr>
              <w:spacing w:before="20" w:after="20"/>
              <w:jc w:val="center"/>
            </w:pPr>
            <w:r w:rsidRPr="00B6634D">
              <w:rPr>
                <w:b/>
                <w:bCs/>
              </w:rPr>
              <w:t>Dimensión</w:t>
            </w:r>
          </w:p>
        </w:tc>
        <w:tc>
          <w:tcPr>
            <w:tcW w:w="4600" w:type="dxa"/>
            <w:tcMar>
              <w:top w:w="60" w:type="dxa"/>
              <w:left w:w="100" w:type="dxa"/>
              <w:bottom w:w="60" w:type="dxa"/>
              <w:right w:w="100" w:type="dxa"/>
            </w:tcMar>
            <w:vAlign w:val="center"/>
          </w:tcPr>
          <w:p w14:paraId="584E473A" w14:textId="77777777" w:rsidR="008B58D8" w:rsidRPr="00B6634D" w:rsidRDefault="00000000">
            <w:pPr>
              <w:spacing w:before="20" w:after="20"/>
              <w:jc w:val="center"/>
            </w:pPr>
            <w:r w:rsidRPr="00B6634D">
              <w:rPr>
                <w:b/>
                <w:bCs/>
              </w:rPr>
              <w:t>Afirmación</w:t>
            </w:r>
          </w:p>
        </w:tc>
        <w:tc>
          <w:tcPr>
            <w:tcW w:w="800" w:type="dxa"/>
            <w:tcMar>
              <w:top w:w="60" w:type="dxa"/>
              <w:left w:w="100" w:type="dxa"/>
              <w:bottom w:w="60" w:type="dxa"/>
              <w:right w:w="100" w:type="dxa"/>
            </w:tcMar>
            <w:vAlign w:val="center"/>
          </w:tcPr>
          <w:p w14:paraId="4E0F7454" w14:textId="77777777" w:rsidR="008B58D8" w:rsidRPr="00B6634D" w:rsidRDefault="00000000">
            <w:pPr>
              <w:spacing w:before="20" w:after="20"/>
              <w:jc w:val="center"/>
            </w:pPr>
            <w:r w:rsidRPr="00B6634D">
              <w:rPr>
                <w:b/>
                <w:bCs/>
              </w:rPr>
              <w:t>1</w:t>
            </w:r>
          </w:p>
        </w:tc>
        <w:tc>
          <w:tcPr>
            <w:tcW w:w="800" w:type="dxa"/>
            <w:tcMar>
              <w:top w:w="60" w:type="dxa"/>
              <w:left w:w="100" w:type="dxa"/>
              <w:bottom w:w="60" w:type="dxa"/>
              <w:right w:w="100" w:type="dxa"/>
            </w:tcMar>
            <w:vAlign w:val="center"/>
          </w:tcPr>
          <w:p w14:paraId="41EEA8CF" w14:textId="77777777" w:rsidR="008B58D8" w:rsidRPr="00B6634D" w:rsidRDefault="00000000">
            <w:pPr>
              <w:spacing w:before="20" w:after="20"/>
              <w:jc w:val="center"/>
            </w:pPr>
            <w:r w:rsidRPr="00B6634D">
              <w:rPr>
                <w:b/>
                <w:bCs/>
              </w:rPr>
              <w:t>2</w:t>
            </w:r>
          </w:p>
        </w:tc>
        <w:tc>
          <w:tcPr>
            <w:tcW w:w="800" w:type="dxa"/>
            <w:tcMar>
              <w:top w:w="60" w:type="dxa"/>
              <w:left w:w="100" w:type="dxa"/>
              <w:bottom w:w="60" w:type="dxa"/>
              <w:right w:w="100" w:type="dxa"/>
            </w:tcMar>
            <w:vAlign w:val="center"/>
          </w:tcPr>
          <w:p w14:paraId="7BCEF56C" w14:textId="77777777" w:rsidR="008B58D8" w:rsidRPr="00B6634D" w:rsidRDefault="00000000">
            <w:pPr>
              <w:spacing w:before="20" w:after="20"/>
              <w:jc w:val="center"/>
            </w:pPr>
            <w:r w:rsidRPr="00B6634D">
              <w:rPr>
                <w:b/>
                <w:bCs/>
              </w:rPr>
              <w:t>3</w:t>
            </w:r>
          </w:p>
        </w:tc>
        <w:tc>
          <w:tcPr>
            <w:tcW w:w="800" w:type="dxa"/>
            <w:tcMar>
              <w:top w:w="60" w:type="dxa"/>
              <w:left w:w="100" w:type="dxa"/>
              <w:bottom w:w="60" w:type="dxa"/>
              <w:right w:w="100" w:type="dxa"/>
            </w:tcMar>
            <w:vAlign w:val="center"/>
          </w:tcPr>
          <w:p w14:paraId="4DAA2379" w14:textId="77777777" w:rsidR="008B58D8" w:rsidRPr="00B6634D" w:rsidRDefault="00000000">
            <w:pPr>
              <w:spacing w:before="20" w:after="20"/>
              <w:jc w:val="center"/>
            </w:pPr>
            <w:r w:rsidRPr="00B6634D">
              <w:rPr>
                <w:b/>
                <w:bCs/>
              </w:rPr>
              <w:t>4</w:t>
            </w:r>
          </w:p>
        </w:tc>
        <w:tc>
          <w:tcPr>
            <w:tcW w:w="800" w:type="dxa"/>
            <w:tcMar>
              <w:top w:w="60" w:type="dxa"/>
              <w:left w:w="100" w:type="dxa"/>
              <w:bottom w:w="60" w:type="dxa"/>
              <w:right w:w="100" w:type="dxa"/>
            </w:tcMar>
            <w:vAlign w:val="center"/>
          </w:tcPr>
          <w:p w14:paraId="131FC0E3" w14:textId="77777777" w:rsidR="008B58D8" w:rsidRPr="00B6634D" w:rsidRDefault="00000000">
            <w:pPr>
              <w:spacing w:before="20" w:after="20"/>
              <w:jc w:val="center"/>
            </w:pPr>
            <w:r w:rsidRPr="00B6634D">
              <w:rPr>
                <w:b/>
                <w:bCs/>
              </w:rPr>
              <w:t>5</w:t>
            </w:r>
          </w:p>
        </w:tc>
      </w:tr>
      <w:tr w:rsidR="008B58D8" w14:paraId="5FEFEBA9" w14:textId="77777777" w:rsidTr="00B6634D">
        <w:tc>
          <w:tcPr>
            <w:tcW w:w="1400" w:type="dxa"/>
            <w:tcMar>
              <w:top w:w="60" w:type="dxa"/>
              <w:left w:w="100" w:type="dxa"/>
              <w:bottom w:w="60" w:type="dxa"/>
              <w:right w:w="100" w:type="dxa"/>
            </w:tcMar>
            <w:vAlign w:val="center"/>
          </w:tcPr>
          <w:p w14:paraId="1EA24E7E" w14:textId="77777777" w:rsidR="008B58D8" w:rsidRDefault="00000000">
            <w:pPr>
              <w:spacing w:before="20" w:after="20"/>
            </w:pPr>
            <w:r>
              <w:rPr>
                <w:b/>
                <w:bCs/>
                <w:color w:val="000000"/>
              </w:rPr>
              <w:t>1. Contenido</w:t>
            </w:r>
          </w:p>
        </w:tc>
        <w:tc>
          <w:tcPr>
            <w:tcW w:w="4600" w:type="dxa"/>
            <w:tcMar>
              <w:top w:w="60" w:type="dxa"/>
              <w:left w:w="100" w:type="dxa"/>
              <w:bottom w:w="60" w:type="dxa"/>
              <w:right w:w="100" w:type="dxa"/>
            </w:tcMar>
            <w:vAlign w:val="center"/>
          </w:tcPr>
          <w:p w14:paraId="53A9FFB4" w14:textId="77777777" w:rsidR="008B58D8" w:rsidRDefault="00000000">
            <w:pPr>
              <w:spacing w:before="20" w:after="20"/>
            </w:pPr>
            <w:r>
              <w:rPr>
                <w:color w:val="000000"/>
              </w:rPr>
              <w:t>Los temas tratados fueron claros, pertinentes y acordes con el equipo biomédico o proceso presentado.</w:t>
            </w:r>
          </w:p>
        </w:tc>
        <w:tc>
          <w:tcPr>
            <w:tcW w:w="800" w:type="dxa"/>
            <w:tcMar>
              <w:top w:w="60" w:type="dxa"/>
              <w:left w:w="100" w:type="dxa"/>
              <w:bottom w:w="60" w:type="dxa"/>
              <w:right w:w="100" w:type="dxa"/>
            </w:tcMar>
            <w:vAlign w:val="center"/>
          </w:tcPr>
          <w:p w14:paraId="3BC3849E"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56C36E46"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226A5B35"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6539C9AF"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74FB18B6" w14:textId="77777777" w:rsidR="008B58D8" w:rsidRDefault="00000000">
            <w:pPr>
              <w:spacing w:before="20" w:after="20"/>
              <w:jc w:val="center"/>
            </w:pPr>
            <w:r>
              <w:rPr>
                <w:color w:val="000000"/>
                <w:sz w:val="24"/>
                <w:szCs w:val="24"/>
              </w:rPr>
              <w:t>☐</w:t>
            </w:r>
          </w:p>
        </w:tc>
      </w:tr>
      <w:tr w:rsidR="008B58D8" w14:paraId="0575938E" w14:textId="77777777" w:rsidTr="00B6634D">
        <w:tc>
          <w:tcPr>
            <w:tcW w:w="1400" w:type="dxa"/>
            <w:tcMar>
              <w:top w:w="60" w:type="dxa"/>
              <w:left w:w="100" w:type="dxa"/>
              <w:bottom w:w="60" w:type="dxa"/>
              <w:right w:w="100" w:type="dxa"/>
            </w:tcMar>
            <w:vAlign w:val="center"/>
          </w:tcPr>
          <w:p w14:paraId="1230A1D1" w14:textId="77777777" w:rsidR="008B58D8" w:rsidRDefault="00000000">
            <w:pPr>
              <w:spacing w:before="20" w:after="20"/>
            </w:pPr>
            <w:r>
              <w:rPr>
                <w:b/>
                <w:bCs/>
                <w:color w:val="000000"/>
              </w:rPr>
              <w:t>2. Metodología</w:t>
            </w:r>
          </w:p>
        </w:tc>
        <w:tc>
          <w:tcPr>
            <w:tcW w:w="4600" w:type="dxa"/>
            <w:tcMar>
              <w:top w:w="60" w:type="dxa"/>
              <w:left w:w="100" w:type="dxa"/>
              <w:bottom w:w="60" w:type="dxa"/>
              <w:right w:w="100" w:type="dxa"/>
            </w:tcMar>
            <w:vAlign w:val="center"/>
          </w:tcPr>
          <w:p w14:paraId="6EBC8638" w14:textId="77777777" w:rsidR="008B58D8" w:rsidRDefault="00000000">
            <w:pPr>
              <w:spacing w:before="20" w:after="20"/>
            </w:pPr>
            <w:r>
              <w:rPr>
                <w:color w:val="000000"/>
              </w:rPr>
              <w:t>La forma en que se desarrolló la capacitación (demostración práctica, material de apoyo, duración) facilitó mi aprendizaje.</w:t>
            </w:r>
          </w:p>
        </w:tc>
        <w:tc>
          <w:tcPr>
            <w:tcW w:w="800" w:type="dxa"/>
            <w:tcMar>
              <w:top w:w="60" w:type="dxa"/>
              <w:left w:w="100" w:type="dxa"/>
              <w:bottom w:w="60" w:type="dxa"/>
              <w:right w:w="100" w:type="dxa"/>
            </w:tcMar>
            <w:vAlign w:val="center"/>
          </w:tcPr>
          <w:p w14:paraId="5176147E"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39FD133F"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3CD819D3"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4963877F"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0A51F6CC" w14:textId="77777777" w:rsidR="008B58D8" w:rsidRDefault="00000000">
            <w:pPr>
              <w:spacing w:before="20" w:after="20"/>
              <w:jc w:val="center"/>
            </w:pPr>
            <w:r>
              <w:rPr>
                <w:color w:val="000000"/>
                <w:sz w:val="24"/>
                <w:szCs w:val="24"/>
              </w:rPr>
              <w:t>☐</w:t>
            </w:r>
          </w:p>
        </w:tc>
      </w:tr>
      <w:tr w:rsidR="008B58D8" w14:paraId="4DD76D4D" w14:textId="77777777" w:rsidTr="00B6634D">
        <w:tc>
          <w:tcPr>
            <w:tcW w:w="1400" w:type="dxa"/>
            <w:tcMar>
              <w:top w:w="60" w:type="dxa"/>
              <w:left w:w="100" w:type="dxa"/>
              <w:bottom w:w="60" w:type="dxa"/>
              <w:right w:w="100" w:type="dxa"/>
            </w:tcMar>
            <w:vAlign w:val="center"/>
          </w:tcPr>
          <w:p w14:paraId="0AAA5ED8" w14:textId="77777777" w:rsidR="008B58D8" w:rsidRDefault="00000000">
            <w:pPr>
              <w:spacing w:before="20" w:after="20"/>
            </w:pPr>
            <w:r>
              <w:rPr>
                <w:b/>
                <w:bCs/>
                <w:color w:val="000000"/>
              </w:rPr>
              <w:t>3. Facilitador</w:t>
            </w:r>
          </w:p>
        </w:tc>
        <w:tc>
          <w:tcPr>
            <w:tcW w:w="4600" w:type="dxa"/>
            <w:tcMar>
              <w:top w:w="60" w:type="dxa"/>
              <w:left w:w="100" w:type="dxa"/>
              <w:bottom w:w="60" w:type="dxa"/>
              <w:right w:w="100" w:type="dxa"/>
            </w:tcMar>
            <w:vAlign w:val="center"/>
          </w:tcPr>
          <w:p w14:paraId="4505370C" w14:textId="77777777" w:rsidR="008B58D8" w:rsidRDefault="00000000">
            <w:pPr>
              <w:spacing w:before="20" w:after="20"/>
            </w:pPr>
            <w:r>
              <w:rPr>
                <w:color w:val="000000"/>
              </w:rPr>
              <w:t>El facilitador demostró dominio del tema y resolvió las inquietudes de manera adecuada.</w:t>
            </w:r>
          </w:p>
        </w:tc>
        <w:tc>
          <w:tcPr>
            <w:tcW w:w="800" w:type="dxa"/>
            <w:tcMar>
              <w:top w:w="60" w:type="dxa"/>
              <w:left w:w="100" w:type="dxa"/>
              <w:bottom w:w="60" w:type="dxa"/>
              <w:right w:w="100" w:type="dxa"/>
            </w:tcMar>
            <w:vAlign w:val="center"/>
          </w:tcPr>
          <w:p w14:paraId="741D9223"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2D7C2D32"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0FDEA0F9"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6AD220B5"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1A3DBF0F" w14:textId="77777777" w:rsidR="008B58D8" w:rsidRDefault="00000000">
            <w:pPr>
              <w:spacing w:before="20" w:after="20"/>
              <w:jc w:val="center"/>
            </w:pPr>
            <w:r>
              <w:rPr>
                <w:color w:val="000000"/>
                <w:sz w:val="24"/>
                <w:szCs w:val="24"/>
              </w:rPr>
              <w:t>☐</w:t>
            </w:r>
          </w:p>
        </w:tc>
      </w:tr>
      <w:tr w:rsidR="008B58D8" w14:paraId="5694D766" w14:textId="77777777" w:rsidTr="00B6634D">
        <w:tc>
          <w:tcPr>
            <w:tcW w:w="1400" w:type="dxa"/>
            <w:tcMar>
              <w:top w:w="60" w:type="dxa"/>
              <w:left w:w="100" w:type="dxa"/>
              <w:bottom w:w="60" w:type="dxa"/>
              <w:right w:w="100" w:type="dxa"/>
            </w:tcMar>
            <w:vAlign w:val="center"/>
          </w:tcPr>
          <w:p w14:paraId="5C890E6B" w14:textId="77777777" w:rsidR="008B58D8" w:rsidRDefault="00000000">
            <w:pPr>
              <w:spacing w:before="20" w:after="20"/>
            </w:pPr>
            <w:r>
              <w:rPr>
                <w:b/>
                <w:bCs/>
                <w:color w:val="000000"/>
              </w:rPr>
              <w:t>4. Utilidad práctica</w:t>
            </w:r>
          </w:p>
        </w:tc>
        <w:tc>
          <w:tcPr>
            <w:tcW w:w="4600" w:type="dxa"/>
            <w:tcMar>
              <w:top w:w="60" w:type="dxa"/>
              <w:left w:w="100" w:type="dxa"/>
              <w:bottom w:w="60" w:type="dxa"/>
              <w:right w:w="100" w:type="dxa"/>
            </w:tcMar>
            <w:vAlign w:val="center"/>
          </w:tcPr>
          <w:p w14:paraId="10FB0AD9" w14:textId="77777777" w:rsidR="008B58D8" w:rsidRDefault="00000000">
            <w:pPr>
              <w:spacing w:before="20" w:after="20"/>
            </w:pPr>
            <w:r>
              <w:rPr>
                <w:color w:val="000000"/>
              </w:rPr>
              <w:t>Lo aprendido es aplicable a mis funciones y mejora la seguridad en el uso de la tecnología biomédica.</w:t>
            </w:r>
          </w:p>
        </w:tc>
        <w:tc>
          <w:tcPr>
            <w:tcW w:w="800" w:type="dxa"/>
            <w:tcMar>
              <w:top w:w="60" w:type="dxa"/>
              <w:left w:w="100" w:type="dxa"/>
              <w:bottom w:w="60" w:type="dxa"/>
              <w:right w:w="100" w:type="dxa"/>
            </w:tcMar>
            <w:vAlign w:val="center"/>
          </w:tcPr>
          <w:p w14:paraId="09DBD07F"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50DA4B50"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61881839"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3D162C95"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16B91CDC" w14:textId="77777777" w:rsidR="008B58D8" w:rsidRDefault="00000000">
            <w:pPr>
              <w:spacing w:before="20" w:after="20"/>
              <w:jc w:val="center"/>
            </w:pPr>
            <w:r>
              <w:rPr>
                <w:color w:val="000000"/>
                <w:sz w:val="24"/>
                <w:szCs w:val="24"/>
              </w:rPr>
              <w:t>☐</w:t>
            </w:r>
          </w:p>
        </w:tc>
      </w:tr>
      <w:tr w:rsidR="008B58D8" w14:paraId="33DA4B93" w14:textId="77777777" w:rsidTr="00B6634D">
        <w:tc>
          <w:tcPr>
            <w:tcW w:w="1400" w:type="dxa"/>
            <w:tcMar>
              <w:top w:w="60" w:type="dxa"/>
              <w:left w:w="100" w:type="dxa"/>
              <w:bottom w:w="60" w:type="dxa"/>
              <w:right w:w="100" w:type="dxa"/>
            </w:tcMar>
            <w:vAlign w:val="center"/>
          </w:tcPr>
          <w:p w14:paraId="271835BA" w14:textId="77777777" w:rsidR="008B58D8" w:rsidRDefault="00000000">
            <w:pPr>
              <w:spacing w:before="20" w:after="20"/>
            </w:pPr>
            <w:r>
              <w:rPr>
                <w:b/>
                <w:bCs/>
                <w:color w:val="000000"/>
              </w:rPr>
              <w:t>5. Logística</w:t>
            </w:r>
          </w:p>
        </w:tc>
        <w:tc>
          <w:tcPr>
            <w:tcW w:w="4600" w:type="dxa"/>
            <w:tcMar>
              <w:top w:w="60" w:type="dxa"/>
              <w:left w:w="100" w:type="dxa"/>
              <w:bottom w:w="60" w:type="dxa"/>
              <w:right w:w="100" w:type="dxa"/>
            </w:tcMar>
            <w:vAlign w:val="center"/>
          </w:tcPr>
          <w:p w14:paraId="66D1F9F5" w14:textId="77777777" w:rsidR="008B58D8" w:rsidRDefault="00000000">
            <w:pPr>
              <w:spacing w:before="20" w:after="20"/>
            </w:pPr>
            <w:r>
              <w:rPr>
                <w:color w:val="000000"/>
              </w:rPr>
              <w:t>El horario, el espacio y los recursos utilizados fueron adecuados para el desarrollo de la actividad.</w:t>
            </w:r>
          </w:p>
        </w:tc>
        <w:tc>
          <w:tcPr>
            <w:tcW w:w="800" w:type="dxa"/>
            <w:tcMar>
              <w:top w:w="60" w:type="dxa"/>
              <w:left w:w="100" w:type="dxa"/>
              <w:bottom w:w="60" w:type="dxa"/>
              <w:right w:w="100" w:type="dxa"/>
            </w:tcMar>
            <w:vAlign w:val="center"/>
          </w:tcPr>
          <w:p w14:paraId="206F2098"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624232F8"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20AA4670"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3F5CF135" w14:textId="77777777" w:rsidR="008B58D8" w:rsidRDefault="00000000">
            <w:pPr>
              <w:spacing w:before="20" w:after="20"/>
              <w:jc w:val="center"/>
            </w:pPr>
            <w:r>
              <w:rPr>
                <w:color w:val="000000"/>
                <w:sz w:val="24"/>
                <w:szCs w:val="24"/>
              </w:rPr>
              <w:t>☐</w:t>
            </w:r>
          </w:p>
        </w:tc>
        <w:tc>
          <w:tcPr>
            <w:tcW w:w="800" w:type="dxa"/>
            <w:tcMar>
              <w:top w:w="60" w:type="dxa"/>
              <w:left w:w="100" w:type="dxa"/>
              <w:bottom w:w="60" w:type="dxa"/>
              <w:right w:w="100" w:type="dxa"/>
            </w:tcMar>
            <w:vAlign w:val="center"/>
          </w:tcPr>
          <w:p w14:paraId="6B9E52C5" w14:textId="77777777" w:rsidR="008B58D8" w:rsidRDefault="00000000">
            <w:pPr>
              <w:spacing w:before="20" w:after="20"/>
              <w:jc w:val="center"/>
            </w:pPr>
            <w:r>
              <w:rPr>
                <w:color w:val="000000"/>
                <w:sz w:val="24"/>
                <w:szCs w:val="24"/>
              </w:rPr>
              <w:t>☐</w:t>
            </w:r>
          </w:p>
        </w:tc>
      </w:tr>
    </w:tbl>
    <w:p w14:paraId="5892118E" w14:textId="77777777" w:rsidR="008B58D8" w:rsidRDefault="008B58D8">
      <w:pPr>
        <w:spacing w:before="80"/>
      </w:pPr>
    </w:p>
    <w:p w14:paraId="76B8558A" w14:textId="77777777" w:rsidR="008B58D8" w:rsidRPr="00B6634D" w:rsidRDefault="00000000" w:rsidP="00B6634D">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pPr>
      <w:r w:rsidRPr="00B6634D">
        <w:rPr>
          <w:b/>
          <w:bCs/>
          <w:sz w:val="21"/>
          <w:szCs w:val="21"/>
        </w:rPr>
        <w:t xml:space="preserve">  3. COMENTARIOS Y SUGERENCIAS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8B58D8" w14:paraId="2EE4E525" w14:textId="77777777" w:rsidTr="00B6634D">
        <w:tc>
          <w:tcPr>
            <w:tcW w:w="10000" w:type="dxa"/>
            <w:tcMar>
              <w:top w:w="60" w:type="dxa"/>
              <w:left w:w="100" w:type="dxa"/>
              <w:bottom w:w="60" w:type="dxa"/>
              <w:right w:w="100" w:type="dxa"/>
            </w:tcMar>
            <w:vAlign w:val="center"/>
          </w:tcPr>
          <w:p w14:paraId="18B690FC" w14:textId="77777777" w:rsidR="008B58D8" w:rsidRDefault="00000000">
            <w:pPr>
              <w:spacing w:before="20" w:after="20"/>
            </w:pPr>
            <w:r>
              <w:rPr>
                <w:b/>
                <w:bCs/>
                <w:color w:val="000000"/>
              </w:rPr>
              <w:t>Comentarios y sugerencias de mejora (opcional):</w:t>
            </w:r>
          </w:p>
        </w:tc>
      </w:tr>
      <w:tr w:rsidR="008B58D8" w14:paraId="547086A1" w14:textId="77777777">
        <w:trPr>
          <w:trHeight w:val="1400"/>
        </w:trPr>
        <w:tc>
          <w:tcPr>
            <w:tcW w:w="10000" w:type="dxa"/>
            <w:tcMar>
              <w:top w:w="60" w:type="dxa"/>
              <w:left w:w="100" w:type="dxa"/>
              <w:bottom w:w="60" w:type="dxa"/>
              <w:right w:w="100" w:type="dxa"/>
            </w:tcMar>
            <w:vAlign w:val="center"/>
          </w:tcPr>
          <w:p w14:paraId="1E378EDD" w14:textId="77777777" w:rsidR="008B58D8" w:rsidRDefault="008B58D8">
            <w:pPr>
              <w:spacing w:before="20" w:after="20"/>
            </w:pPr>
          </w:p>
        </w:tc>
      </w:tr>
    </w:tbl>
    <w:p w14:paraId="7BE9C03A" w14:textId="77777777" w:rsidR="008B58D8" w:rsidRDefault="008B58D8">
      <w:pPr>
        <w:spacing w:before="100"/>
      </w:pPr>
    </w:p>
    <w:p w14:paraId="518066EF" w14:textId="77777777" w:rsidR="008B58D8" w:rsidRDefault="00000000">
      <w:pPr>
        <w:spacing w:before="60" w:after="60"/>
      </w:pPr>
      <w:r>
        <w:rPr>
          <w:b/>
          <w:bCs/>
          <w:color w:val="000000"/>
          <w:sz w:val="18"/>
          <w:szCs w:val="18"/>
        </w:rPr>
        <w:t xml:space="preserve">Nota: </w:t>
      </w:r>
      <w:r>
        <w:rPr>
          <w:i/>
          <w:iCs/>
          <w:color w:val="000000"/>
          <w:sz w:val="18"/>
          <w:szCs w:val="18"/>
        </w:rPr>
        <w:t>Esta encuesta es anónima para fines de análisis y su diligenciamiento toma menos de un minuto. Los resultados alimentan el indicador “Porcentaje de participantes satisfechos con el programa de capacitación” (ficha técnica SLV-SR-03-FT04) y el plan de mejoramiento del programa institucional de capacitaciones.</w:t>
      </w:r>
    </w:p>
    <w:sectPr w:rsidR="008B58D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28C"/>
    <w:multiLevelType w:val="hybridMultilevel"/>
    <w:tmpl w:val="AF5619C0"/>
    <w:lvl w:ilvl="0" w:tplc="51660E7A">
      <w:start w:val="1"/>
      <w:numFmt w:val="bullet"/>
      <w:lvlText w:val="●"/>
      <w:lvlJc w:val="left"/>
      <w:pPr>
        <w:ind w:left="720" w:hanging="360"/>
      </w:pPr>
    </w:lvl>
    <w:lvl w:ilvl="1" w:tplc="DACC7582">
      <w:start w:val="1"/>
      <w:numFmt w:val="bullet"/>
      <w:lvlText w:val="○"/>
      <w:lvlJc w:val="left"/>
      <w:pPr>
        <w:ind w:left="1440" w:hanging="360"/>
      </w:pPr>
    </w:lvl>
    <w:lvl w:ilvl="2" w:tplc="84AC286E">
      <w:start w:val="1"/>
      <w:numFmt w:val="bullet"/>
      <w:lvlText w:val="■"/>
      <w:lvlJc w:val="left"/>
      <w:pPr>
        <w:ind w:left="2160" w:hanging="360"/>
      </w:pPr>
    </w:lvl>
    <w:lvl w:ilvl="3" w:tplc="7C7E6376">
      <w:start w:val="1"/>
      <w:numFmt w:val="bullet"/>
      <w:lvlText w:val="●"/>
      <w:lvlJc w:val="left"/>
      <w:pPr>
        <w:ind w:left="2880" w:hanging="360"/>
      </w:pPr>
    </w:lvl>
    <w:lvl w:ilvl="4" w:tplc="3F421A1C">
      <w:start w:val="1"/>
      <w:numFmt w:val="bullet"/>
      <w:lvlText w:val="○"/>
      <w:lvlJc w:val="left"/>
      <w:pPr>
        <w:ind w:left="3600" w:hanging="360"/>
      </w:pPr>
    </w:lvl>
    <w:lvl w:ilvl="5" w:tplc="F028AD46">
      <w:start w:val="1"/>
      <w:numFmt w:val="bullet"/>
      <w:lvlText w:val="■"/>
      <w:lvlJc w:val="left"/>
      <w:pPr>
        <w:ind w:left="4320" w:hanging="360"/>
      </w:pPr>
    </w:lvl>
    <w:lvl w:ilvl="6" w:tplc="E9CCE6D2">
      <w:start w:val="1"/>
      <w:numFmt w:val="bullet"/>
      <w:lvlText w:val="●"/>
      <w:lvlJc w:val="left"/>
      <w:pPr>
        <w:ind w:left="5040" w:hanging="360"/>
      </w:pPr>
    </w:lvl>
    <w:lvl w:ilvl="7" w:tplc="AB3E0B28">
      <w:start w:val="1"/>
      <w:numFmt w:val="bullet"/>
      <w:lvlText w:val="●"/>
      <w:lvlJc w:val="left"/>
      <w:pPr>
        <w:ind w:left="5760" w:hanging="360"/>
      </w:pPr>
    </w:lvl>
    <w:lvl w:ilvl="8" w:tplc="373669EC">
      <w:start w:val="1"/>
      <w:numFmt w:val="bullet"/>
      <w:lvlText w:val="●"/>
      <w:lvlJc w:val="left"/>
      <w:pPr>
        <w:ind w:left="6480" w:hanging="360"/>
      </w:pPr>
    </w:lvl>
  </w:abstractNum>
  <w:num w:numId="1" w16cid:durableId="2099252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8D8"/>
    <w:rsid w:val="003A33E5"/>
    <w:rsid w:val="003B34AD"/>
    <w:rsid w:val="005F58E2"/>
    <w:rsid w:val="008B58D8"/>
    <w:rsid w:val="009515E4"/>
    <w:rsid w:val="00B6634D"/>
    <w:rsid w:val="00C75E3D"/>
    <w:rsid w:val="00E448D0"/>
    <w:rsid w:val="00F550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0116"/>
  <w15:docId w15:val="{7A7B7283-75F1-404D-805E-9969C205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902</Words>
  <Characters>4967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paul muñoz</cp:lastModifiedBy>
  <cp:revision>2</cp:revision>
  <dcterms:created xsi:type="dcterms:W3CDTF">2026-09-04T15:17:00Z</dcterms:created>
  <dcterms:modified xsi:type="dcterms:W3CDTF">2026-09-04T15:17:00Z</dcterms:modified>
</cp:coreProperties>
</file>