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Лабораторная работа №6</w:t>
      </w:r>
    </w:p>
    <w:p>
      <w:pPr>
        <w:pStyle w:val="Normal"/>
        <w:rPr>
          <w:b/>
          <w:b/>
        </w:rPr>
      </w:pPr>
      <w:r>
        <w:rPr>
          <w:b/>
        </w:rPr>
      </w:r>
    </w:p>
    <w:p>
      <w:pPr>
        <w:pStyle w:val="Normal"/>
        <w:jc w:val="center"/>
        <w:rPr>
          <w:b/>
          <w:b/>
        </w:rPr>
      </w:pPr>
      <w:r>
        <w:rPr>
          <w:b/>
        </w:rPr>
        <w:t>Замки и барьеры</w:t>
      </w:r>
    </w:p>
    <w:p>
      <w:pPr>
        <w:pStyle w:val="Normal"/>
        <w:rPr>
          <w:b/>
          <w:b/>
        </w:rPr>
      </w:pPr>
      <w:r>
        <w:rPr>
          <w:b/>
        </w:rPr>
      </w:r>
    </w:p>
    <w:p>
      <w:pPr>
        <w:pStyle w:val="Normal"/>
        <w:ind w:firstLine="540"/>
        <w:jc w:val="both"/>
        <w:rPr/>
      </w:pPr>
      <w:r>
        <w:rPr>
          <w:b/>
          <w:u w:val="single"/>
        </w:rPr>
        <w:t>Цель:</w:t>
      </w:r>
      <w:r>
        <w:rPr/>
        <w:t xml:space="preserve"> изучить основные особенности использования барьеров и замков в </w:t>
      </w:r>
      <w:r>
        <w:rPr>
          <w:lang w:val="en-US"/>
        </w:rPr>
        <w:t>OpenMP</w:t>
      </w:r>
      <w:r>
        <w:rPr/>
        <w:t xml:space="preserve"> на примере использования в рамках языка С++.</w:t>
      </w:r>
    </w:p>
    <w:p>
      <w:pPr>
        <w:pStyle w:val="Normal"/>
        <w:ind w:firstLine="540"/>
        <w:jc w:val="both"/>
        <w:rPr/>
      </w:pPr>
      <w:r>
        <w:rPr/>
      </w:r>
    </w:p>
    <w:p>
      <w:pPr>
        <w:pStyle w:val="Normal"/>
        <w:ind w:firstLine="540"/>
        <w:jc w:val="both"/>
        <w:rPr/>
      </w:pPr>
      <w:r>
        <w:rPr/>
        <w:t xml:space="preserve">Для получения </w:t>
      </w:r>
      <w:r>
        <w:rPr>
          <w:b/>
          <w:u w:val="single"/>
        </w:rPr>
        <w:t>теоретических сведений</w:t>
      </w:r>
      <w:r>
        <w:rPr>
          <w:b/>
        </w:rPr>
        <w:t xml:space="preserve"> </w:t>
      </w:r>
      <w:r>
        <w:rPr/>
        <w:t>настоятельно рекомендуется при домашней подготовке изучить материалы, представленные в списке литературы в конце разработки, а также прочие материалы по тематике лабораторной работы, представленные в открытых источниках.</w:t>
      </w:r>
    </w:p>
    <w:p>
      <w:pPr>
        <w:pStyle w:val="Normal"/>
        <w:ind w:firstLine="540"/>
        <w:jc w:val="both"/>
        <w:rPr/>
      </w:pPr>
      <w:r>
        <w:rPr/>
        <w:t>Далее следует краткий конспект материала, приведенного в данных источниках, в конце включающий короткие примеры фрагментов программ.</w:t>
      </w:r>
    </w:p>
    <w:p>
      <w:pPr>
        <w:pStyle w:val="Normal"/>
        <w:ind w:firstLine="540"/>
        <w:jc w:val="both"/>
        <w:rPr/>
      </w:pPr>
      <w:r>
        <w:rPr/>
      </w:r>
    </w:p>
    <w:p>
      <w:pPr>
        <w:pStyle w:val="Heading6"/>
        <w:spacing w:before="0" w:after="0"/>
        <w:ind w:firstLine="567"/>
        <w:jc w:val="both"/>
        <w:rPr>
          <w:sz w:val="24"/>
          <w:szCs w:val="24"/>
        </w:rPr>
      </w:pPr>
      <w:bookmarkStart w:id="0" w:name="sect19"/>
      <w:bookmarkStart w:id="1" w:name="sect18"/>
      <w:bookmarkStart w:id="2" w:name="sect7"/>
      <w:bookmarkEnd w:id="0"/>
      <w:bookmarkEnd w:id="1"/>
      <w:bookmarkEnd w:id="2"/>
      <w:r>
        <w:rPr>
          <w:sz w:val="24"/>
          <w:szCs w:val="24"/>
        </w:rPr>
        <w:t>1. Применение переменных семафорного типа (замк</w:t>
      </w:r>
      <w:r>
        <w:rPr>
          <w:b w:val="false"/>
          <w:sz w:val="24"/>
          <w:szCs w:val="24"/>
        </w:rPr>
        <w:t>о</w:t>
      </w:r>
      <w:r>
        <w:rPr>
          <w:sz w:val="24"/>
          <w:szCs w:val="24"/>
        </w:rPr>
        <w:t>в)</w:t>
      </w:r>
    </w:p>
    <w:p>
      <w:pPr>
        <w:pStyle w:val="Heading6"/>
        <w:spacing w:before="0" w:after="0"/>
        <w:ind w:firstLine="567"/>
        <w:jc w:val="both"/>
        <w:rPr>
          <w:sz w:val="24"/>
          <w:szCs w:val="24"/>
        </w:rPr>
      </w:pPr>
      <w:r>
        <w:rPr>
          <w:sz w:val="24"/>
          <w:szCs w:val="24"/>
        </w:rPr>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В OpenMP поддерживается специальный тип данных </w:t>
      </w:r>
      <w:r>
        <w:rPr>
          <w:rStyle w:val="Texample1"/>
          <w:rFonts w:cs="Times New Roman" w:ascii="Times New Roman" w:hAnsi="Times New Roman"/>
          <w:color w:val="000000"/>
          <w:sz w:val="24"/>
          <w:szCs w:val="24"/>
        </w:rPr>
        <w:t>omp_lock_t</w:t>
      </w:r>
      <w:r>
        <w:rPr>
          <w:rFonts w:cs="Times New Roman" w:ascii="Times New Roman" w:hAnsi="Times New Roman"/>
          <w:color w:val="000000"/>
          <w:sz w:val="24"/>
          <w:szCs w:val="24"/>
        </w:rPr>
        <w:t>, который близок к классическому понятию семафоров. Для переменных этого типа определены функции библиотеки OpenMPВ:</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pPr>
      <w:r>
        <w:rPr/>
        <w:t xml:space="preserve">- Инициализировать замок: </w:t>
      </w:r>
    </w:p>
    <w:p>
      <w:pPr>
        <w:pStyle w:val="HTML"/>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void omp_init_lock(omp_lock_t *lock);</w:t>
      </w:r>
    </w:p>
    <w:p>
      <w:pPr>
        <w:pStyle w:val="Normal"/>
        <w:jc w:val="both"/>
        <w:rPr/>
      </w:pPr>
      <w:r>
        <w:rPr>
          <w:lang w:val="en-US"/>
        </w:rPr>
        <w:t xml:space="preserve">- </w:t>
      </w:r>
      <w:r>
        <w:rPr/>
        <w:t>Установить</w:t>
      </w:r>
      <w:r>
        <w:rPr>
          <w:lang w:val="en-US"/>
        </w:rPr>
        <w:t xml:space="preserve"> </w:t>
      </w:r>
      <w:r>
        <w:rPr/>
        <w:t>замок</w:t>
      </w:r>
      <w:r>
        <w:rPr>
          <w:lang w:val="en-US"/>
        </w:rPr>
        <w:t xml:space="preserve">: </w:t>
      </w:r>
    </w:p>
    <w:p>
      <w:pPr>
        <w:pStyle w:val="HTML"/>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void omp_set_lock (omp_lock_t &amp;lock);</w:t>
      </w:r>
    </w:p>
    <w:p>
      <w:pPr>
        <w:pStyle w:val="Normal"/>
        <w:ind w:firstLine="567"/>
        <w:jc w:val="both"/>
        <w:rPr/>
      </w:pPr>
      <w:r>
        <w:rPr/>
        <w:t>Если при установке замок был установлен ранее, то поток блокируется.</w:t>
      </w:r>
    </w:p>
    <w:p>
      <w:pPr>
        <w:pStyle w:val="Normal"/>
        <w:jc w:val="both"/>
        <w:rPr/>
      </w:pPr>
      <w:r>
        <w:rPr>
          <w:lang w:val="en-US"/>
        </w:rPr>
        <w:t xml:space="preserve">- </w:t>
      </w:r>
      <w:r>
        <w:rPr/>
        <w:t>Освободить</w:t>
      </w:r>
      <w:r>
        <w:rPr>
          <w:lang w:val="en-US"/>
        </w:rPr>
        <w:t xml:space="preserve"> </w:t>
      </w:r>
      <w:r>
        <w:rPr/>
        <w:t>замок</w:t>
      </w:r>
      <w:r>
        <w:rPr>
          <w:lang w:val="en-US"/>
        </w:rPr>
        <w:t xml:space="preserve">: </w:t>
      </w:r>
    </w:p>
    <w:p>
      <w:pPr>
        <w:pStyle w:val="HTML"/>
        <w:ind w:firstLine="567"/>
        <w:jc w:val="both"/>
        <w:rPr/>
      </w:pPr>
      <w:r>
        <w:rPr>
          <w:rFonts w:cs="Times New Roman" w:ascii="Times New Roman" w:hAnsi="Times New Roman"/>
          <w:sz w:val="24"/>
          <w:szCs w:val="24"/>
          <w:lang w:val="en-US"/>
        </w:rPr>
        <w:t>void omp_unset_lock (omp_lock_t &amp;lock);</w:t>
      </w:r>
    </w:p>
    <w:p>
      <w:pPr>
        <w:pStyle w:val="Normal"/>
        <w:ind w:firstLine="567"/>
        <w:jc w:val="both"/>
        <w:rPr/>
      </w:pPr>
      <w:r>
        <w:rPr/>
        <w:t xml:space="preserve">После освобождения замка при наличии блокированных на этом замке потоков один из них активизируется и замок снова отмечается как закрытый. </w:t>
      </w:r>
    </w:p>
    <w:p>
      <w:pPr>
        <w:pStyle w:val="Normal"/>
        <w:jc w:val="both"/>
        <w:rPr/>
      </w:pPr>
      <w:r>
        <w:rPr/>
        <w:t xml:space="preserve">- Установить замок без блокировки: </w:t>
      </w:r>
    </w:p>
    <w:p>
      <w:pPr>
        <w:pStyle w:val="HTML"/>
        <w:ind w:firstLine="567"/>
        <w:jc w:val="both"/>
        <w:rPr/>
      </w:pPr>
      <w:r>
        <w:rPr>
          <w:rFonts w:cs="Times New Roman" w:ascii="Times New Roman" w:hAnsi="Times New Roman"/>
          <w:sz w:val="24"/>
          <w:szCs w:val="24"/>
          <w:lang w:val="en-US"/>
        </w:rPr>
        <w:t>int omp_test_lock (omp_lock_t &amp;lock);</w:t>
      </w:r>
    </w:p>
    <w:p>
      <w:pPr>
        <w:pStyle w:val="Normal"/>
        <w:ind w:firstLine="567"/>
        <w:jc w:val="both"/>
        <w:rPr/>
      </w:pPr>
      <w:r>
        <w:rPr/>
        <w:t xml:space="preserve">Если замок свободен, функция его закрывает и возвращает значение true. Если замок занят, поток не блокируется, и функция возвращает значение </w:t>
      </w:r>
      <w:r>
        <w:rPr>
          <w:rStyle w:val="Texample1"/>
          <w:rFonts w:cs="Times New Roman"/>
          <w:color w:val="000000"/>
          <w:sz w:val="24"/>
          <w:szCs w:val="24"/>
        </w:rPr>
        <w:t>false</w:t>
      </w:r>
      <w:r>
        <w:rPr/>
        <w:t xml:space="preserve">. </w:t>
      </w:r>
    </w:p>
    <w:p>
      <w:pPr>
        <w:pStyle w:val="Normal"/>
        <w:jc w:val="both"/>
        <w:rPr/>
      </w:pPr>
      <w:r>
        <w:rPr/>
        <w:t xml:space="preserve">- Перевод замка в неинициализированное состояние: </w:t>
      </w:r>
    </w:p>
    <w:p>
      <w:pPr>
        <w:pStyle w:val="HTML"/>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void omp_destroy_lock(omp_lock_t &amp;lock)</w:t>
      </w:r>
    </w:p>
    <w:p>
      <w:pPr>
        <w:pStyle w:val="Normal"/>
        <w:ind w:firstLine="567"/>
        <w:jc w:val="both"/>
        <w:rPr>
          <w:rStyle w:val="Objectname1"/>
          <w:lang w:val="en-US"/>
        </w:rPr>
      </w:pPr>
      <w:r>
        <w:rPr>
          <w:rFonts w:cs="Times New Roman"/>
          <w:sz w:val="24"/>
          <w:szCs w:val="24"/>
          <w:lang w:val="en-US"/>
        </w:rPr>
      </w:r>
    </w:p>
    <w:p>
      <w:pPr>
        <w:pStyle w:val="Style12"/>
        <w:spacing w:before="0" w:after="0"/>
        <w:ind w:firstLine="567"/>
        <w:jc w:val="both"/>
        <w:rPr/>
      </w:pPr>
      <w:r>
        <w:rPr>
          <w:rFonts w:cs="Times New Roman" w:ascii="Times New Roman" w:hAnsi="Times New Roman"/>
          <w:color w:val="000000"/>
          <w:sz w:val="24"/>
          <w:szCs w:val="24"/>
        </w:rPr>
        <w:t xml:space="preserve">В OpenMP поддерживаются также и вложенные замки, которые предназначены для использования в ситуациях, когда внутри критических секций осуществляется вызов одних и тех же замков. Механизм работы с вложенными замками является тем же самым (в наименование функций добавляется поле </w:t>
      </w:r>
      <w:r>
        <w:rPr>
          <w:rStyle w:val="Texample1"/>
          <w:rFonts w:cs="Times New Roman" w:ascii="Times New Roman" w:hAnsi="Times New Roman"/>
          <w:color w:val="000000"/>
          <w:sz w:val="24"/>
          <w:szCs w:val="24"/>
        </w:rPr>
        <w:t>nest</w:t>
      </w:r>
      <w:r>
        <w:rPr>
          <w:rFonts w:cs="Times New Roman" w:ascii="Times New Roman" w:hAnsi="Times New Roman"/>
          <w:color w:val="000000"/>
          <w:sz w:val="24"/>
          <w:szCs w:val="24"/>
        </w:rPr>
        <w:t xml:space="preserve">), т. е. их использование обеспечивается при помощи функций: </w:t>
      </w:r>
    </w:p>
    <w:p>
      <w:pPr>
        <w:pStyle w:val="HTML"/>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void omp_init_nest_lock(omp_nest_lock_t *lock);</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void omp_set_nest_lock (omp_nest_lock_t &amp;lock);</w:t>
      </w:r>
    </w:p>
    <w:p>
      <w:pPr>
        <w:pStyle w:val="HTML"/>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void omp_unset_nest_lock (omp_nest_lock_t &amp;lock);</w:t>
      </w:r>
    </w:p>
    <w:p>
      <w:pPr>
        <w:pStyle w:val="HTML"/>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int omp_test_nest_lock (omp_nest_lock_t &amp;lock);</w:t>
      </w:r>
    </w:p>
    <w:p>
      <w:pPr>
        <w:pStyle w:val="HTML"/>
        <w:ind w:firstLine="567"/>
        <w:jc w:val="both"/>
        <w:rPr/>
      </w:pPr>
      <w:r>
        <w:rPr>
          <w:rFonts w:cs="Times New Roman" w:ascii="Times New Roman" w:hAnsi="Times New Roman"/>
          <w:sz w:val="24"/>
          <w:szCs w:val="24"/>
          <w:lang w:val="en-US"/>
        </w:rPr>
        <w:t>void</w:t>
      </w:r>
      <w:r>
        <w:rPr>
          <w:rFonts w:cs="Times New Roman" w:ascii="Times New Roman" w:hAnsi="Times New Roman"/>
          <w:sz w:val="24"/>
          <w:szCs w:val="24"/>
        </w:rPr>
        <w:t xml:space="preserve"> </w:t>
      </w:r>
      <w:r>
        <w:rPr>
          <w:rFonts w:cs="Times New Roman" w:ascii="Times New Roman" w:hAnsi="Times New Roman"/>
          <w:sz w:val="24"/>
          <w:szCs w:val="24"/>
          <w:lang w:val="en-US"/>
        </w:rPr>
        <w:t>omp</w:t>
      </w:r>
      <w:r>
        <w:rPr>
          <w:rFonts w:cs="Times New Roman" w:ascii="Times New Roman" w:hAnsi="Times New Roman"/>
          <w:sz w:val="24"/>
          <w:szCs w:val="24"/>
        </w:rPr>
        <w:t>_</w:t>
      </w:r>
      <w:r>
        <w:rPr>
          <w:rFonts w:cs="Times New Roman" w:ascii="Times New Roman" w:hAnsi="Times New Roman"/>
          <w:sz w:val="24"/>
          <w:szCs w:val="24"/>
          <w:lang w:val="en-US"/>
        </w:rPr>
        <w:t>destroy</w:t>
      </w:r>
      <w:r>
        <w:rPr>
          <w:rFonts w:cs="Times New Roman" w:ascii="Times New Roman" w:hAnsi="Times New Roman"/>
          <w:sz w:val="24"/>
          <w:szCs w:val="24"/>
        </w:rPr>
        <w:t>_</w:t>
      </w:r>
      <w:r>
        <w:rPr>
          <w:rFonts w:cs="Times New Roman" w:ascii="Times New Roman" w:hAnsi="Times New Roman"/>
          <w:sz w:val="24"/>
          <w:szCs w:val="24"/>
          <w:lang w:val="en-US"/>
        </w:rPr>
        <w:t>nest</w:t>
      </w:r>
      <w:r>
        <w:rPr>
          <w:rFonts w:cs="Times New Roman" w:ascii="Times New Roman" w:hAnsi="Times New Roman"/>
          <w:sz w:val="24"/>
          <w:szCs w:val="24"/>
        </w:rPr>
        <w:t>_</w:t>
      </w:r>
      <w:r>
        <w:rPr>
          <w:rFonts w:cs="Times New Roman" w:ascii="Times New Roman" w:hAnsi="Times New Roman"/>
          <w:sz w:val="24"/>
          <w:szCs w:val="24"/>
          <w:lang w:val="en-US"/>
        </w:rPr>
        <w:t>lock</w:t>
      </w:r>
      <w:r>
        <w:rPr>
          <w:rFonts w:cs="Times New Roman" w:ascii="Times New Roman" w:hAnsi="Times New Roman"/>
          <w:sz w:val="24"/>
          <w:szCs w:val="24"/>
        </w:rPr>
        <w:t>(</w:t>
      </w:r>
      <w:r>
        <w:rPr>
          <w:rFonts w:cs="Times New Roman" w:ascii="Times New Roman" w:hAnsi="Times New Roman"/>
          <w:sz w:val="24"/>
          <w:szCs w:val="24"/>
          <w:lang w:val="en-US"/>
        </w:rPr>
        <w:t>omp</w:t>
      </w:r>
      <w:r>
        <w:rPr>
          <w:rFonts w:cs="Times New Roman" w:ascii="Times New Roman" w:hAnsi="Times New Roman"/>
          <w:sz w:val="24"/>
          <w:szCs w:val="24"/>
        </w:rPr>
        <w:t>_</w:t>
      </w:r>
      <w:r>
        <w:rPr>
          <w:rFonts w:cs="Times New Roman" w:ascii="Times New Roman" w:hAnsi="Times New Roman"/>
          <w:sz w:val="24"/>
          <w:szCs w:val="24"/>
          <w:lang w:val="en-US"/>
        </w:rPr>
        <w:t>nest</w:t>
      </w:r>
      <w:r>
        <w:rPr>
          <w:rFonts w:cs="Times New Roman" w:ascii="Times New Roman" w:hAnsi="Times New Roman"/>
          <w:sz w:val="24"/>
          <w:szCs w:val="24"/>
        </w:rPr>
        <w:t>_</w:t>
      </w:r>
      <w:r>
        <w:rPr>
          <w:rFonts w:cs="Times New Roman" w:ascii="Times New Roman" w:hAnsi="Times New Roman"/>
          <w:sz w:val="24"/>
          <w:szCs w:val="24"/>
          <w:lang w:val="en-US"/>
        </w:rPr>
        <w:t>lock</w:t>
      </w:r>
      <w:r>
        <w:rPr>
          <w:rFonts w:cs="Times New Roman" w:ascii="Times New Roman" w:hAnsi="Times New Roman"/>
          <w:sz w:val="24"/>
          <w:szCs w:val="24"/>
        </w:rPr>
        <w:t>_</w:t>
      </w:r>
      <w:r>
        <w:rPr>
          <w:rFonts w:cs="Times New Roman" w:ascii="Times New Roman" w:hAnsi="Times New Roman"/>
          <w:sz w:val="24"/>
          <w:szCs w:val="24"/>
          <w:lang w:val="en-US"/>
        </w:rPr>
        <w:t>t</w:t>
      </w:r>
      <w:r>
        <w:rPr>
          <w:rFonts w:cs="Times New Roman" w:ascii="Times New Roman" w:hAnsi="Times New Roman"/>
          <w:sz w:val="24"/>
          <w:szCs w:val="24"/>
        </w:rPr>
        <w:t xml:space="preserve"> &amp;</w:t>
      </w:r>
      <w:r>
        <w:rPr>
          <w:rFonts w:cs="Times New Roman" w:ascii="Times New Roman" w:hAnsi="Times New Roman"/>
          <w:sz w:val="24"/>
          <w:szCs w:val="24"/>
          <w:lang w:val="en-US"/>
        </w:rPr>
        <w:t>lock</w:t>
      </w:r>
      <w:r>
        <w:rPr>
          <w:rFonts w:cs="Times New Roman" w:ascii="Times New Roman" w:hAnsi="Times New Roman"/>
          <w:sz w:val="24"/>
          <w:szCs w:val="24"/>
        </w:rPr>
        <w:t>)</w:t>
      </w:r>
    </w:p>
    <w:p>
      <w:pPr>
        <w:pStyle w:val="Normal"/>
        <w:jc w:val="both"/>
        <w:rPr>
          <w:rStyle w:val="Texample1"/>
          <w:rFonts w:ascii="Times New Roman" w:hAnsi="Times New Roman" w:cs="Times New Roman"/>
          <w:color w:val="000000"/>
        </w:rPr>
      </w:pPr>
      <w:r>
        <w:rPr>
          <w:rFonts w:cs="Times New Roman"/>
          <w:sz w:val="24"/>
          <w:szCs w:val="24"/>
        </w:rPr>
      </w:r>
    </w:p>
    <w:p>
      <w:pPr>
        <w:pStyle w:val="Heading5"/>
        <w:spacing w:before="0" w:after="0"/>
        <w:ind w:firstLine="567"/>
        <w:jc w:val="both"/>
        <w:rPr/>
      </w:pPr>
      <w:r>
        <w:rPr>
          <w:sz w:val="24"/>
          <w:szCs w:val="24"/>
        </w:rPr>
        <w:t>2. Определение однопотоковых участков для параллельных фрагментов (директивы single и master)</w:t>
      </w:r>
    </w:p>
    <w:p>
      <w:pPr>
        <w:pStyle w:val="Heading5"/>
        <w:spacing w:before="0" w:after="0"/>
        <w:ind w:firstLine="567"/>
        <w:jc w:val="both"/>
        <w:rPr>
          <w:sz w:val="24"/>
          <w:szCs w:val="24"/>
        </w:rPr>
      </w:pPr>
      <w:r>
        <w:rPr>
          <w:sz w:val="24"/>
          <w:szCs w:val="24"/>
        </w:rPr>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При выполнении параллельных фрагментов может оказаться необходимым реализовать часть программного кода только одним потоком (например, открытие файла). Данную возможность в OpenMP обеспечивают директивы </w:t>
      </w:r>
      <w:r>
        <w:rPr>
          <w:rStyle w:val="Texample1"/>
          <w:rFonts w:cs="Times New Roman" w:ascii="Times New Roman" w:hAnsi="Times New Roman"/>
          <w:color w:val="000000"/>
          <w:sz w:val="24"/>
          <w:szCs w:val="24"/>
        </w:rPr>
        <w:t>single</w:t>
      </w:r>
      <w:r>
        <w:rPr>
          <w:rFonts w:cs="Times New Roman" w:ascii="Times New Roman" w:hAnsi="Times New Roman"/>
          <w:color w:val="000000"/>
          <w:sz w:val="24"/>
          <w:szCs w:val="24"/>
        </w:rPr>
        <w:t xml:space="preserve"> и </w:t>
      </w:r>
      <w:r>
        <w:rPr>
          <w:rStyle w:val="Texample1"/>
          <w:rFonts w:cs="Times New Roman" w:ascii="Times New Roman" w:hAnsi="Times New Roman"/>
          <w:color w:val="000000"/>
          <w:sz w:val="24"/>
          <w:szCs w:val="24"/>
        </w:rPr>
        <w:t>master</w:t>
      </w:r>
      <w:r>
        <w:rPr>
          <w:rFonts w:cs="Times New Roman" w:ascii="Times New Roman" w:hAnsi="Times New Roman"/>
          <w:color w:val="000000"/>
          <w:sz w:val="24"/>
          <w:szCs w:val="24"/>
        </w:rPr>
        <w:t>.</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Формат директивы single имеет вид: </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#pragma omp single &lt;параметр&gt; ...] &lt;блок_программы&gt;</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Директива single определяет блок параллельного фрагмента, который должен быть выполнен только одним потоком; все остальные потоки ожидают завершения выполнения данного блока (если не указан параметр nowait).</w:t>
      </w:r>
    </w:p>
    <w:p>
      <w:pPr>
        <w:pStyle w:val="Normal"/>
        <w:ind w:firstLine="567"/>
        <w:jc w:val="both"/>
        <w:rPr>
          <w:rFonts w:ascii="Times New Roman" w:hAnsi="Times New Roman" w:cs="Times New Roman"/>
          <w:color w:val="000000"/>
          <w:sz w:val="24"/>
          <w:szCs w:val="24"/>
        </w:rPr>
      </w:pPr>
      <w:r>
        <w:rPr>
          <w:rFonts w:cs="Times New Roman"/>
          <w:color w:val="000000"/>
          <w:sz w:val="24"/>
          <w:szCs w:val="24"/>
        </w:rPr>
      </w:r>
      <w:bookmarkStart w:id="3" w:name="image.4.7"/>
      <w:bookmarkStart w:id="4" w:name="image.4.7"/>
      <w:bookmarkEnd w:id="4"/>
    </w:p>
    <w:p>
      <w:pPr>
        <w:pStyle w:val="Style12"/>
        <w:spacing w:before="0" w:after="0"/>
        <w:ind w:firstLine="567"/>
        <w:jc w:val="both"/>
        <w:rPr/>
      </w:pPr>
      <w:r>
        <w:rPr>
          <w:rFonts w:cs="Times New Roman" w:ascii="Times New Roman" w:hAnsi="Times New Roman"/>
          <w:color w:val="000000"/>
          <w:sz w:val="24"/>
          <w:szCs w:val="24"/>
        </w:rPr>
        <w:t>В качестве параметров директивы могут использоваться:</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pPr>
      <w:r>
        <w:rPr>
          <w:rStyle w:val="Texample1"/>
          <w:lang w:val="en-US"/>
        </w:rPr>
        <w:t xml:space="preserve">- </w:t>
      </w:r>
      <w:r>
        <w:rPr>
          <w:rStyle w:val="Texample1"/>
          <w:rFonts w:cs="Times New Roman"/>
          <w:color w:val="000000"/>
          <w:sz w:val="24"/>
          <w:szCs w:val="24"/>
          <w:lang w:val="en-US"/>
        </w:rPr>
        <w:t>private</w:t>
      </w:r>
      <w:r>
        <w:rPr>
          <w:lang w:val="en-US"/>
        </w:rPr>
        <w:t xml:space="preserve"> (list) </w:t>
      </w:r>
    </w:p>
    <w:p>
      <w:pPr>
        <w:pStyle w:val="Normal"/>
        <w:jc w:val="both"/>
        <w:rPr/>
      </w:pPr>
      <w:r>
        <w:rPr>
          <w:rStyle w:val="Texample1"/>
          <w:lang w:val="en-US"/>
        </w:rPr>
        <w:t xml:space="preserve">- </w:t>
      </w:r>
      <w:r>
        <w:rPr>
          <w:rStyle w:val="Texample1"/>
          <w:rFonts w:cs="Times New Roman"/>
          <w:color w:val="000000"/>
          <w:sz w:val="24"/>
          <w:szCs w:val="24"/>
          <w:lang w:val="en-US"/>
        </w:rPr>
        <w:t>firstprivate</w:t>
      </w:r>
      <w:r>
        <w:rPr>
          <w:lang w:val="en-US"/>
        </w:rPr>
        <w:t xml:space="preserve"> (list) </w:t>
      </w:r>
    </w:p>
    <w:p>
      <w:pPr>
        <w:pStyle w:val="Normal"/>
        <w:jc w:val="both"/>
        <w:rPr/>
      </w:pPr>
      <w:r>
        <w:rPr>
          <w:rStyle w:val="Texample1"/>
          <w:lang w:val="en-US"/>
        </w:rPr>
        <w:t xml:space="preserve">- </w:t>
      </w:r>
      <w:r>
        <w:rPr>
          <w:rStyle w:val="Texample1"/>
          <w:rFonts w:cs="Times New Roman"/>
          <w:color w:val="000000"/>
          <w:sz w:val="24"/>
          <w:szCs w:val="24"/>
          <w:lang w:val="en-US"/>
        </w:rPr>
        <w:t>copyprivate</w:t>
      </w:r>
      <w:r>
        <w:rPr>
          <w:lang w:val="en-US"/>
        </w:rPr>
        <w:t xml:space="preserve"> (list) </w:t>
      </w:r>
    </w:p>
    <w:p>
      <w:pPr>
        <w:pStyle w:val="Normal"/>
        <w:jc w:val="both"/>
        <w:rPr/>
      </w:pPr>
      <w:r>
        <w:rPr>
          <w:rStyle w:val="Texample1"/>
        </w:rPr>
        <w:t xml:space="preserve">- </w:t>
      </w:r>
      <w:r>
        <w:rPr>
          <w:rStyle w:val="Texample1"/>
          <w:rFonts w:cs="Times New Roman"/>
          <w:color w:val="000000"/>
          <w:sz w:val="24"/>
          <w:szCs w:val="24"/>
          <w:lang w:val="en-US"/>
        </w:rPr>
        <w:t>nowait</w:t>
      </w:r>
      <w:r>
        <w:rPr/>
        <w:t xml:space="preserve"> </w:t>
      </w:r>
    </w:p>
    <w:p>
      <w:pPr>
        <w:pStyle w:val="Style12"/>
        <w:spacing w:before="0" w:after="0"/>
        <w:ind w:firstLine="567"/>
        <w:jc w:val="both"/>
        <w:rPr/>
      </w:pPr>
      <w:r>
        <w:rPr>
          <w:rFonts w:cs="Times New Roman" w:ascii="Times New Roman" w:hAnsi="Times New Roman"/>
          <w:color w:val="000000"/>
          <w:sz w:val="24"/>
          <w:szCs w:val="24"/>
        </w:rPr>
        <w:t xml:space="preserve">Параметр </w:t>
      </w:r>
      <w:r>
        <w:rPr>
          <w:rStyle w:val="Texample1"/>
          <w:rFonts w:cs="Times New Roman" w:ascii="Times New Roman" w:hAnsi="Times New Roman"/>
          <w:color w:val="000000"/>
          <w:sz w:val="24"/>
          <w:szCs w:val="24"/>
        </w:rPr>
        <w:t>copyprivate</w:t>
      </w:r>
      <w:r>
        <w:rPr>
          <w:rFonts w:cs="Times New Roman" w:ascii="Times New Roman" w:hAnsi="Times New Roman"/>
          <w:color w:val="000000"/>
          <w:sz w:val="24"/>
          <w:szCs w:val="24"/>
        </w:rPr>
        <w:t xml:space="preserve"> обеспечивает копирование переменных, указанных в списке </w:t>
      </w:r>
      <w:r>
        <w:rPr>
          <w:rStyle w:val="Texample1"/>
          <w:rFonts w:cs="Times New Roman" w:ascii="Times New Roman" w:hAnsi="Times New Roman"/>
          <w:color w:val="000000"/>
          <w:sz w:val="24"/>
          <w:szCs w:val="24"/>
        </w:rPr>
        <w:t>list</w:t>
      </w:r>
      <w:r>
        <w:rPr>
          <w:rFonts w:cs="Times New Roman" w:ascii="Times New Roman" w:hAnsi="Times New Roman"/>
          <w:color w:val="000000"/>
          <w:sz w:val="24"/>
          <w:szCs w:val="24"/>
        </w:rPr>
        <w:t xml:space="preserve">, после выполнения блока директивы </w:t>
      </w:r>
      <w:r>
        <w:rPr>
          <w:rStyle w:val="Texample1"/>
          <w:rFonts w:cs="Times New Roman" w:ascii="Times New Roman" w:hAnsi="Times New Roman"/>
          <w:color w:val="000000"/>
          <w:sz w:val="24"/>
          <w:szCs w:val="24"/>
        </w:rPr>
        <w:t>single</w:t>
      </w:r>
      <w:r>
        <w:rPr>
          <w:rFonts w:cs="Times New Roman" w:ascii="Times New Roman" w:hAnsi="Times New Roman"/>
          <w:color w:val="000000"/>
          <w:sz w:val="24"/>
          <w:szCs w:val="24"/>
        </w:rPr>
        <w:t xml:space="preserve"> в локальные переменные всех остальных потоков.</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2"/>
        <w:spacing w:before="0" w:after="0"/>
        <w:ind w:firstLine="567"/>
        <w:jc w:val="both"/>
        <w:rPr/>
      </w:pPr>
      <w:r>
        <w:rPr>
          <w:rFonts w:cs="Times New Roman" w:ascii="Times New Roman" w:hAnsi="Times New Roman"/>
          <w:color w:val="000000"/>
          <w:sz w:val="24"/>
          <w:szCs w:val="24"/>
        </w:rPr>
        <w:t xml:space="preserve">Формат директивы </w:t>
      </w:r>
      <w:r>
        <w:rPr>
          <w:rStyle w:val="Texample1"/>
          <w:rFonts w:cs="Times New Roman" w:ascii="Times New Roman" w:hAnsi="Times New Roman"/>
          <w:color w:val="000000"/>
          <w:sz w:val="24"/>
          <w:szCs w:val="24"/>
        </w:rPr>
        <w:t>master</w:t>
      </w:r>
      <w:r>
        <w:rPr>
          <w:rFonts w:cs="Times New Roman" w:ascii="Times New Roman" w:hAnsi="Times New Roman"/>
          <w:color w:val="000000"/>
          <w:sz w:val="24"/>
          <w:szCs w:val="24"/>
        </w:rPr>
        <w:t xml:space="preserve"> имеет вид: </w:t>
      </w:r>
    </w:p>
    <w:p>
      <w:pPr>
        <w:pStyle w:val="HTML"/>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#pragma omp master &lt;блок_программы&gt;</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r>
    </w:p>
    <w:p>
      <w:pPr>
        <w:pStyle w:val="Style12"/>
        <w:spacing w:before="0" w:after="0"/>
        <w:ind w:firstLine="567"/>
        <w:jc w:val="both"/>
        <w:rPr/>
      </w:pPr>
      <w:r>
        <w:rPr>
          <w:rFonts w:cs="Times New Roman" w:ascii="Times New Roman" w:hAnsi="Times New Roman"/>
          <w:color w:val="000000"/>
          <w:sz w:val="24"/>
          <w:szCs w:val="24"/>
        </w:rPr>
        <w:t>Директива master определяет фрагмент кода, который должен быть выполнен только основным потоком; все остальные потоки пропускают данный фрагмент кода (завершение директивы по умолчанию не синхронизируется).</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5"/>
        <w:spacing w:before="0" w:after="0"/>
        <w:ind w:firstLine="567"/>
        <w:jc w:val="both"/>
        <w:rPr/>
      </w:pPr>
      <w:bookmarkStart w:id="5" w:name="sect30"/>
      <w:bookmarkEnd w:id="5"/>
      <w:r>
        <w:rPr>
          <w:sz w:val="24"/>
          <w:szCs w:val="24"/>
        </w:rPr>
        <w:t xml:space="preserve">3. Выполнение барьерной синхронизации (директива barrier) </w:t>
      </w:r>
    </w:p>
    <w:p>
      <w:pPr>
        <w:pStyle w:val="Style12"/>
        <w:spacing w:before="0" w:after="0"/>
        <w:ind w:firstLine="567"/>
        <w:jc w:val="both"/>
        <w:rPr/>
      </w:pPr>
      <w:r>
        <w:rPr>
          <w:rFonts w:cs="Times New Roman" w:ascii="Times New Roman" w:hAnsi="Times New Roman"/>
          <w:color w:val="000000"/>
          <w:sz w:val="24"/>
          <w:szCs w:val="24"/>
        </w:rPr>
        <w:t>При помощи директивы barrier можно определить точку синхронизации, которую должны достигнуть все потоки для продолжения вычислений (директива может находиться в пределах как параллельного фрагмента, так и параллельной области, т. е. директива является отделяемой). Формат директивы barrier имеет вид:</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#pragma omp barrier</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r>
    </w:p>
    <w:p>
      <w:pPr>
        <w:pStyle w:val="Heading5"/>
        <w:spacing w:before="0" w:after="0"/>
        <w:ind w:firstLine="567"/>
        <w:jc w:val="both"/>
        <w:rPr>
          <w:sz w:val="24"/>
          <w:szCs w:val="24"/>
        </w:rPr>
      </w:pPr>
      <w:bookmarkStart w:id="6" w:name="sect31"/>
      <w:bookmarkEnd w:id="6"/>
      <w:r>
        <w:rPr>
          <w:sz w:val="24"/>
          <w:szCs w:val="24"/>
        </w:rPr>
        <w:t>4. Синхронизация состояния памяти (директива flush)</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Директива </w:t>
      </w:r>
      <w:r>
        <w:rPr>
          <w:rStyle w:val="Texample1"/>
          <w:rFonts w:cs="Times New Roman" w:ascii="Times New Roman" w:hAnsi="Times New Roman"/>
          <w:color w:val="000000"/>
          <w:sz w:val="24"/>
          <w:szCs w:val="24"/>
        </w:rPr>
        <w:t>flush</w:t>
      </w:r>
      <w:r>
        <w:rPr>
          <w:rFonts w:cs="Times New Roman" w:ascii="Times New Roman" w:hAnsi="Times New Roman"/>
          <w:color w:val="000000"/>
          <w:sz w:val="24"/>
          <w:szCs w:val="24"/>
        </w:rPr>
        <w:t xml:space="preserve"> позволяет определить точку синхронизации, в которой системой должно быть обеспечено единое для всех потоков состояние памяти (т. е. если потоком какое-либо значение извлекалось из памяти для модификации, то измененное значение обязательно должно быть записано в общую память). Формат директивы </w:t>
      </w:r>
      <w:r>
        <w:rPr>
          <w:rStyle w:val="Texample1"/>
          <w:rFonts w:cs="Times New Roman" w:ascii="Times New Roman" w:hAnsi="Times New Roman"/>
          <w:color w:val="000000"/>
          <w:sz w:val="24"/>
          <w:szCs w:val="24"/>
        </w:rPr>
        <w:t>flush</w:t>
      </w:r>
      <w:r>
        <w:rPr>
          <w:rFonts w:cs="Times New Roman" w:ascii="Times New Roman" w:hAnsi="Times New Roman"/>
          <w:color w:val="000000"/>
          <w:sz w:val="24"/>
          <w:szCs w:val="24"/>
        </w:rPr>
        <w:t xml:space="preserve"> имеет вид:</w:t>
      </w:r>
    </w:p>
    <w:p>
      <w:pPr>
        <w:pStyle w:val="HTML"/>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#pragma omp flush [(list)]</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2"/>
        <w:spacing w:before="0" w:after="0"/>
        <w:ind w:firstLine="567"/>
        <w:jc w:val="both"/>
        <w:rPr/>
      </w:pPr>
      <w:r>
        <w:rPr>
          <w:rFonts w:cs="Times New Roman" w:ascii="Times New Roman" w:hAnsi="Times New Roman"/>
          <w:color w:val="000000"/>
          <w:sz w:val="24"/>
          <w:szCs w:val="24"/>
        </w:rPr>
        <w:t xml:space="preserve">Следует отметить, что директива </w:t>
      </w:r>
      <w:r>
        <w:rPr>
          <w:rStyle w:val="Texample1"/>
          <w:rFonts w:cs="Times New Roman" w:ascii="Times New Roman" w:hAnsi="Times New Roman"/>
          <w:color w:val="000000"/>
          <w:sz w:val="24"/>
          <w:szCs w:val="24"/>
        </w:rPr>
        <w:t>flush</w:t>
      </w:r>
      <w:r>
        <w:rPr>
          <w:rFonts w:cs="Times New Roman" w:ascii="Times New Roman" w:hAnsi="Times New Roman"/>
          <w:color w:val="000000"/>
          <w:sz w:val="24"/>
          <w:szCs w:val="24"/>
        </w:rPr>
        <w:t xml:space="preserve"> неявным образом присутствует в директивах </w:t>
      </w:r>
      <w:r>
        <w:rPr>
          <w:rStyle w:val="Texample1"/>
          <w:rFonts w:cs="Times New Roman" w:ascii="Times New Roman" w:hAnsi="Times New Roman"/>
          <w:color w:val="000000"/>
          <w:sz w:val="24"/>
          <w:szCs w:val="24"/>
        </w:rPr>
        <w:t>barrier, critical, ordered, parallel, for, sections, single</w:t>
      </w:r>
      <w:r>
        <w:rPr>
          <w:rFonts w:cs="Times New Roman" w:ascii="Times New Roman" w:hAnsi="Times New Roman"/>
          <w:color w:val="000000"/>
          <w:sz w:val="24"/>
          <w:szCs w:val="24"/>
        </w:rPr>
        <w:t>.</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5"/>
        <w:spacing w:before="0" w:after="0"/>
        <w:ind w:firstLine="567"/>
        <w:jc w:val="both"/>
        <w:rPr/>
      </w:pPr>
      <w:bookmarkStart w:id="7" w:name="sect32"/>
      <w:bookmarkEnd w:id="7"/>
      <w:r>
        <w:rPr>
          <w:sz w:val="24"/>
          <w:szCs w:val="24"/>
        </w:rPr>
        <w:t>5. Определение постоянных локальных переменных потоков (директива threadprivate и параметр copyin директивы parallel)</w:t>
      </w:r>
    </w:p>
    <w:p>
      <w:pPr>
        <w:pStyle w:val="Heading5"/>
        <w:spacing w:before="0" w:after="0"/>
        <w:ind w:firstLine="567"/>
        <w:jc w:val="both"/>
        <w:rPr>
          <w:sz w:val="24"/>
          <w:szCs w:val="24"/>
        </w:rPr>
      </w:pPr>
      <w:r>
        <w:rPr>
          <w:sz w:val="24"/>
          <w:szCs w:val="24"/>
        </w:rPr>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Для потоков могут быть определены локальные переменные (при помощи параметров </w:t>
      </w:r>
      <w:r>
        <w:rPr>
          <w:rStyle w:val="Texample1"/>
          <w:rFonts w:cs="Times New Roman" w:ascii="Times New Roman" w:hAnsi="Times New Roman"/>
          <w:color w:val="000000"/>
          <w:sz w:val="24"/>
          <w:szCs w:val="24"/>
        </w:rPr>
        <w:t>private, firstprivate, lastprivate</w:t>
      </w:r>
      <w:r>
        <w:rPr>
          <w:rFonts w:cs="Times New Roman" w:ascii="Times New Roman" w:hAnsi="Times New Roman"/>
          <w:color w:val="000000"/>
          <w:sz w:val="24"/>
          <w:szCs w:val="24"/>
        </w:rPr>
        <w:t xml:space="preserve">), которые создаются в начале соответствующего параллельного фрагмента и удаляются при завершении потоков. В OpenMP имеется возможность создания и постоянно существующих локальных переменных для потоков при помощи директивы </w:t>
      </w:r>
      <w:r>
        <w:rPr>
          <w:rStyle w:val="Texample1"/>
          <w:rFonts w:cs="Times New Roman" w:ascii="Times New Roman" w:hAnsi="Times New Roman"/>
          <w:color w:val="000000"/>
          <w:sz w:val="24"/>
          <w:szCs w:val="24"/>
        </w:rPr>
        <w:t>threadprivate</w:t>
      </w:r>
      <w:r>
        <w:rPr>
          <w:rFonts w:cs="Times New Roman" w:ascii="Times New Roman" w:hAnsi="Times New Roman"/>
          <w:color w:val="000000"/>
          <w:sz w:val="24"/>
          <w:szCs w:val="24"/>
        </w:rPr>
        <w:t>.</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2"/>
        <w:spacing w:before="0" w:after="0"/>
        <w:ind w:firstLine="567"/>
        <w:jc w:val="both"/>
        <w:rPr/>
      </w:pPr>
      <w:r>
        <w:rPr>
          <w:rFonts w:cs="Times New Roman" w:ascii="Times New Roman" w:hAnsi="Times New Roman"/>
          <w:color w:val="000000"/>
          <w:sz w:val="24"/>
          <w:szCs w:val="24"/>
        </w:rPr>
        <w:t xml:space="preserve">Формат директивы </w:t>
      </w:r>
      <w:r>
        <w:rPr>
          <w:rStyle w:val="Texample1"/>
          <w:rFonts w:cs="Times New Roman" w:ascii="Times New Roman" w:hAnsi="Times New Roman"/>
          <w:color w:val="000000"/>
          <w:sz w:val="24"/>
          <w:szCs w:val="24"/>
        </w:rPr>
        <w:t>threadprivate</w:t>
      </w:r>
      <w:r>
        <w:rPr>
          <w:rFonts w:cs="Times New Roman" w:ascii="Times New Roman" w:hAnsi="Times New Roman"/>
          <w:color w:val="000000"/>
          <w:sz w:val="24"/>
          <w:szCs w:val="24"/>
        </w:rPr>
        <w:t xml:space="preserve"> имеет вид: </w:t>
      </w:r>
    </w:p>
    <w:p>
      <w:pPr>
        <w:pStyle w:val="HTML"/>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#pragma omp threadprivate (list)</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Список </w:t>
      </w:r>
      <w:r>
        <w:rPr>
          <w:rStyle w:val="Texample1"/>
          <w:rFonts w:cs="Times New Roman" w:ascii="Times New Roman" w:hAnsi="Times New Roman"/>
          <w:color w:val="000000"/>
          <w:sz w:val="24"/>
          <w:szCs w:val="24"/>
        </w:rPr>
        <w:t>list</w:t>
      </w:r>
      <w:r>
        <w:rPr>
          <w:rFonts w:cs="Times New Roman" w:ascii="Times New Roman" w:hAnsi="Times New Roman"/>
          <w:color w:val="000000"/>
          <w:sz w:val="24"/>
          <w:szCs w:val="24"/>
        </w:rPr>
        <w:t xml:space="preserve"> содержит набор определяемых переменных. Созданные локальные копии не видимы в последовательных участках выполнения программы (т. е. вне параллельных фрагментов), но существуют в течение всего времени выполнения программы. Указываемые в списке переменные должны быть уже определены в программе; объявление переменных в директиве должно предшествовать использованию переменных в потоках.</w:t>
      </w:r>
    </w:p>
    <w:p>
      <w:pPr>
        <w:pStyle w:val="Heading5"/>
        <w:spacing w:before="0" w:after="0"/>
        <w:ind w:firstLine="567"/>
        <w:jc w:val="both"/>
        <w:rPr>
          <w:rFonts w:ascii="Times New Roman" w:hAnsi="Times New Roman" w:cs="Times New Roman"/>
          <w:color w:val="000000"/>
          <w:sz w:val="24"/>
          <w:szCs w:val="24"/>
        </w:rPr>
      </w:pPr>
      <w:r>
        <w:rPr>
          <w:rFonts w:cs="Times New Roman"/>
          <w:color w:val="000000"/>
          <w:sz w:val="24"/>
          <w:szCs w:val="24"/>
        </w:rPr>
      </w:r>
      <w:bookmarkStart w:id="8" w:name="sect33"/>
      <w:bookmarkStart w:id="9" w:name="sect33"/>
      <w:bookmarkEnd w:id="9"/>
    </w:p>
    <w:p>
      <w:pPr>
        <w:pStyle w:val="Heading5"/>
        <w:spacing w:before="0" w:after="0"/>
        <w:ind w:firstLine="567"/>
        <w:jc w:val="both"/>
        <w:rPr>
          <w:sz w:val="24"/>
          <w:szCs w:val="24"/>
        </w:rPr>
      </w:pPr>
      <w:r>
        <w:rPr>
          <w:sz w:val="24"/>
          <w:szCs w:val="24"/>
        </w:rPr>
        <w:t>6. Управление количеством потоков</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По умолчанию количество создаваемых потоков определяется реализацией и обычно совпадает с числом имеющихся вычислительных элементов в системе (процессоров и/или ядер) . При необходимости количество создаваемых потоков может быть изменено – для этой цели в OpenMP предусмотрено несколько способов действий. </w:t>
      </w:r>
    </w:p>
    <w:p>
      <w:pPr>
        <w:pStyle w:val="Style12"/>
        <w:spacing w:before="0" w:after="0"/>
        <w:ind w:firstLine="567"/>
        <w:jc w:val="both"/>
        <w:rPr/>
      </w:pPr>
      <w:r>
        <w:rPr>
          <w:rFonts w:cs="Times New Roman" w:ascii="Times New Roman" w:hAnsi="Times New Roman"/>
          <w:color w:val="000000"/>
          <w:sz w:val="24"/>
          <w:szCs w:val="24"/>
        </w:rPr>
        <w:t xml:space="preserve">Прежде всего, количество создаваемых потоков может быть задано при помощи параметра </w:t>
      </w:r>
      <w:r>
        <w:rPr>
          <w:rStyle w:val="Texample1"/>
          <w:rFonts w:cs="Times New Roman" w:ascii="Times New Roman" w:hAnsi="Times New Roman"/>
          <w:color w:val="000000"/>
          <w:sz w:val="24"/>
          <w:szCs w:val="24"/>
        </w:rPr>
        <w:t>num_threads</w:t>
      </w:r>
      <w:r>
        <w:rPr>
          <w:rFonts w:cs="Times New Roman" w:ascii="Times New Roman" w:hAnsi="Times New Roman"/>
          <w:color w:val="000000"/>
          <w:sz w:val="24"/>
          <w:szCs w:val="24"/>
        </w:rPr>
        <w:t xml:space="preserve"> директивы </w:t>
      </w:r>
      <w:r>
        <w:rPr>
          <w:rStyle w:val="Texample1"/>
          <w:rFonts w:cs="Times New Roman" w:ascii="Times New Roman" w:hAnsi="Times New Roman"/>
          <w:color w:val="000000"/>
          <w:sz w:val="24"/>
          <w:szCs w:val="24"/>
        </w:rPr>
        <w:t>parallel</w:t>
      </w:r>
      <w:r>
        <w:rPr>
          <w:rFonts w:cs="Times New Roman" w:ascii="Times New Roman" w:hAnsi="Times New Roman"/>
          <w:color w:val="000000"/>
          <w:sz w:val="24"/>
          <w:szCs w:val="24"/>
        </w:rPr>
        <w:t xml:space="preserve">. </w:t>
      </w:r>
    </w:p>
    <w:p>
      <w:pPr>
        <w:pStyle w:val="Style12"/>
        <w:spacing w:before="0" w:after="0"/>
        <w:ind w:firstLine="567"/>
        <w:jc w:val="both"/>
        <w:rPr/>
      </w:pPr>
      <w:r>
        <w:rPr>
          <w:rFonts w:cs="Times New Roman" w:ascii="Times New Roman" w:hAnsi="Times New Roman"/>
          <w:color w:val="000000"/>
          <w:sz w:val="24"/>
          <w:szCs w:val="24"/>
        </w:rPr>
        <w:t xml:space="preserve">Количество необходимых потоков может быть также задано при помощи функции </w:t>
      </w:r>
      <w:r>
        <w:rPr>
          <w:rStyle w:val="Texample1"/>
          <w:rFonts w:cs="Times New Roman" w:ascii="Times New Roman" w:hAnsi="Times New Roman"/>
          <w:color w:val="000000"/>
          <w:sz w:val="24"/>
          <w:szCs w:val="24"/>
        </w:rPr>
        <w:t>omp_set_num_threads</w:t>
      </w:r>
      <w:r>
        <w:rPr>
          <w:rFonts w:cs="Times New Roman" w:ascii="Times New Roman" w:hAnsi="Times New Roman"/>
          <w:color w:val="000000"/>
          <w:sz w:val="24"/>
          <w:szCs w:val="24"/>
        </w:rPr>
        <w:t xml:space="preserve"> библиотеки OpenMP.</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2"/>
        <w:spacing w:before="0" w:after="0"/>
        <w:ind w:firstLine="567"/>
        <w:jc w:val="both"/>
        <w:rPr/>
      </w:pPr>
      <w:r>
        <w:rPr>
          <w:rFonts w:cs="Times New Roman" w:ascii="Times New Roman" w:hAnsi="Times New Roman"/>
          <w:color w:val="000000"/>
          <w:sz w:val="24"/>
          <w:szCs w:val="24"/>
        </w:rPr>
        <w:t>Формат</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rPr>
        <w:t>функции</w:t>
      </w:r>
      <w:r>
        <w:rPr>
          <w:rFonts w:cs="Times New Roman" w:ascii="Times New Roman" w:hAnsi="Times New Roman"/>
          <w:color w:val="000000"/>
          <w:sz w:val="24"/>
          <w:szCs w:val="24"/>
          <w:lang w:val="en-US"/>
        </w:rPr>
        <w:t xml:space="preserve"> </w:t>
      </w:r>
      <w:r>
        <w:rPr>
          <w:rStyle w:val="Texample1"/>
          <w:rFonts w:cs="Times New Roman" w:ascii="Times New Roman" w:hAnsi="Times New Roman"/>
          <w:color w:val="000000"/>
          <w:sz w:val="24"/>
          <w:szCs w:val="24"/>
          <w:lang w:val="en-US"/>
        </w:rPr>
        <w:t>omp_set_num_threads</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rPr>
        <w:t>имеет</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rPr>
        <w:t>вид</w:t>
      </w:r>
      <w:r>
        <w:rPr>
          <w:rFonts w:cs="Times New Roman" w:ascii="Times New Roman" w:hAnsi="Times New Roman"/>
          <w:color w:val="000000"/>
          <w:sz w:val="24"/>
          <w:szCs w:val="24"/>
          <w:lang w:val="en-US"/>
        </w:rPr>
        <w:t xml:space="preserve">: </w:t>
      </w:r>
    </w:p>
    <w:p>
      <w:pPr>
        <w:pStyle w:val="HTML"/>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void omp_set_num_threads (int num_threads);</w:t>
      </w:r>
    </w:p>
    <w:p>
      <w:pPr>
        <w:pStyle w:val="Style12"/>
        <w:spacing w:before="0" w:after="0"/>
        <w:ind w:firstLine="567"/>
        <w:jc w:val="both"/>
        <w:rPr/>
      </w:pPr>
      <w:r>
        <w:rPr>
          <w:rFonts w:cs="Times New Roman" w:ascii="Times New Roman" w:hAnsi="Times New Roman"/>
          <w:color w:val="000000"/>
          <w:sz w:val="24"/>
          <w:szCs w:val="24"/>
        </w:rPr>
        <w:t xml:space="preserve">Вызов функции </w:t>
      </w:r>
      <w:r>
        <w:rPr>
          <w:rStyle w:val="Texample1"/>
          <w:rFonts w:cs="Times New Roman" w:ascii="Times New Roman" w:hAnsi="Times New Roman"/>
          <w:color w:val="000000"/>
          <w:sz w:val="24"/>
          <w:szCs w:val="24"/>
        </w:rPr>
        <w:t>omp_set_num_threads</w:t>
      </w:r>
      <w:r>
        <w:rPr>
          <w:rFonts w:cs="Times New Roman" w:ascii="Times New Roman" w:hAnsi="Times New Roman"/>
          <w:color w:val="000000"/>
          <w:sz w:val="24"/>
          <w:szCs w:val="24"/>
        </w:rPr>
        <w:t xml:space="preserve"> должен осуществляться из последовательной части программы. </w:t>
      </w:r>
    </w:p>
    <w:p>
      <w:pPr>
        <w:pStyle w:val="Style12"/>
        <w:spacing w:before="0" w:after="0"/>
        <w:ind w:firstLine="567"/>
        <w:jc w:val="both"/>
        <w:rPr/>
      </w:pPr>
      <w:r>
        <w:rPr>
          <w:rFonts w:cs="Times New Roman" w:ascii="Times New Roman" w:hAnsi="Times New Roman"/>
          <w:color w:val="000000"/>
          <w:sz w:val="24"/>
          <w:szCs w:val="24"/>
        </w:rPr>
        <w:t xml:space="preserve">Для задания необходимого количества потоков можно воспользоваться и переменной окружения </w:t>
      </w:r>
      <w:r>
        <w:rPr>
          <w:rStyle w:val="Texample1"/>
          <w:rFonts w:cs="Times New Roman" w:ascii="Times New Roman" w:hAnsi="Times New Roman"/>
          <w:color w:val="000000"/>
          <w:sz w:val="24"/>
          <w:szCs w:val="24"/>
        </w:rPr>
        <w:t>OMP_NUM_THREADS</w:t>
      </w:r>
      <w:r>
        <w:rPr>
          <w:rFonts w:cs="Times New Roman" w:ascii="Times New Roman" w:hAnsi="Times New Roman"/>
          <w:color w:val="000000"/>
          <w:sz w:val="24"/>
          <w:szCs w:val="24"/>
        </w:rPr>
        <w:t xml:space="preserve">. При использовании нескольких способов задания наибольший приоритет имеет параметр </w:t>
      </w:r>
      <w:r>
        <w:rPr>
          <w:rStyle w:val="Texample1"/>
          <w:rFonts w:cs="Times New Roman" w:ascii="Times New Roman" w:hAnsi="Times New Roman"/>
          <w:color w:val="000000"/>
          <w:sz w:val="24"/>
          <w:szCs w:val="24"/>
        </w:rPr>
        <w:t>num_threads</w:t>
      </w:r>
      <w:r>
        <w:rPr>
          <w:rFonts w:cs="Times New Roman" w:ascii="Times New Roman" w:hAnsi="Times New Roman"/>
          <w:color w:val="000000"/>
          <w:sz w:val="24"/>
          <w:szCs w:val="24"/>
        </w:rPr>
        <w:t xml:space="preserve"> директивы </w:t>
      </w:r>
      <w:r>
        <w:rPr>
          <w:rStyle w:val="Texample1"/>
          <w:rFonts w:cs="Times New Roman" w:ascii="Times New Roman" w:hAnsi="Times New Roman"/>
          <w:color w:val="000000"/>
          <w:sz w:val="24"/>
          <w:szCs w:val="24"/>
        </w:rPr>
        <w:t>parallel</w:t>
      </w:r>
      <w:r>
        <w:rPr>
          <w:rFonts w:cs="Times New Roman" w:ascii="Times New Roman" w:hAnsi="Times New Roman"/>
          <w:color w:val="000000"/>
          <w:sz w:val="24"/>
          <w:szCs w:val="24"/>
        </w:rPr>
        <w:t xml:space="preserve">, затем функция библиотеки, затем переменная окружения. </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Изменение количества создаваемых потоков может быть полезно и для целей отладки разрабатываемой параллельной программы с целью проверки ее работоспособности при разном количестве потоков. </w:t>
      </w:r>
    </w:p>
    <w:p>
      <w:pPr>
        <w:pStyle w:val="Style12"/>
        <w:spacing w:before="0" w:after="0"/>
        <w:ind w:firstLine="567"/>
        <w:jc w:val="both"/>
        <w:rPr/>
      </w:pPr>
      <w:r>
        <w:rPr>
          <w:rFonts w:cs="Times New Roman" w:ascii="Times New Roman" w:hAnsi="Times New Roman"/>
          <w:color w:val="000000"/>
          <w:sz w:val="24"/>
          <w:szCs w:val="24"/>
        </w:rPr>
        <w:t>Приведем здесь также дополнительные функции библиотеки OpenMP, которые могут быть использованы при работе с потоками:</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ind w:firstLine="567"/>
        <w:jc w:val="both"/>
        <w:rPr/>
      </w:pPr>
      <w:r>
        <w:rPr/>
        <w:t xml:space="preserve">- Получение максимально-возможного количества потоков: </w:t>
      </w:r>
    </w:p>
    <w:p>
      <w:pPr>
        <w:pStyle w:val="HTML"/>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int omp_get_max_threads(void)</w:t>
      </w:r>
    </w:p>
    <w:p>
      <w:pPr>
        <w:pStyle w:val="Normal"/>
        <w:ind w:firstLine="567"/>
        <w:jc w:val="both"/>
        <w:rPr/>
      </w:pPr>
      <w:r>
        <w:rPr/>
        <w:t xml:space="preserve">- Получение фактического количества потоков в параллельной области программы: </w:t>
      </w:r>
    </w:p>
    <w:p>
      <w:pPr>
        <w:pStyle w:val="HTML"/>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int omp_get_num_threads(void)</w:t>
      </w:r>
    </w:p>
    <w:p>
      <w:pPr>
        <w:pStyle w:val="Normal"/>
        <w:ind w:firstLine="567"/>
        <w:jc w:val="both"/>
        <w:rPr/>
      </w:pPr>
      <w:r>
        <w:rPr/>
        <w:t xml:space="preserve">- Получение номера потока: </w:t>
      </w:r>
    </w:p>
    <w:p>
      <w:pPr>
        <w:pStyle w:val="HTML"/>
        <w:ind w:firstLine="567"/>
        <w:jc w:val="both"/>
        <w:rPr/>
      </w:pPr>
      <w:r>
        <w:rPr>
          <w:rFonts w:cs="Times New Roman" w:ascii="Times New Roman" w:hAnsi="Times New Roman"/>
          <w:sz w:val="24"/>
          <w:szCs w:val="24"/>
          <w:lang w:val="en-US"/>
        </w:rPr>
        <w:t>int</w:t>
      </w:r>
      <w:r>
        <w:rPr>
          <w:rFonts w:cs="Times New Roman" w:ascii="Times New Roman" w:hAnsi="Times New Roman"/>
          <w:sz w:val="24"/>
          <w:szCs w:val="24"/>
        </w:rPr>
        <w:t xml:space="preserve"> </w:t>
      </w:r>
      <w:r>
        <w:rPr>
          <w:rFonts w:cs="Times New Roman" w:ascii="Times New Roman" w:hAnsi="Times New Roman"/>
          <w:sz w:val="24"/>
          <w:szCs w:val="24"/>
          <w:lang w:val="en-US"/>
        </w:rPr>
        <w:t>omp</w:t>
      </w:r>
      <w:r>
        <w:rPr>
          <w:rFonts w:cs="Times New Roman" w:ascii="Times New Roman" w:hAnsi="Times New Roman"/>
          <w:sz w:val="24"/>
          <w:szCs w:val="24"/>
        </w:rPr>
        <w:t>_</w:t>
      </w:r>
      <w:r>
        <w:rPr>
          <w:rFonts w:cs="Times New Roman" w:ascii="Times New Roman" w:hAnsi="Times New Roman"/>
          <w:sz w:val="24"/>
          <w:szCs w:val="24"/>
          <w:lang w:val="en-US"/>
        </w:rPr>
        <w:t>get</w:t>
      </w:r>
      <w:r>
        <w:rPr>
          <w:rFonts w:cs="Times New Roman" w:ascii="Times New Roman" w:hAnsi="Times New Roman"/>
          <w:sz w:val="24"/>
          <w:szCs w:val="24"/>
        </w:rPr>
        <w:t>_</w:t>
      </w:r>
      <w:r>
        <w:rPr>
          <w:rFonts w:cs="Times New Roman" w:ascii="Times New Roman" w:hAnsi="Times New Roman"/>
          <w:sz w:val="24"/>
          <w:szCs w:val="24"/>
          <w:lang w:val="en-US"/>
        </w:rPr>
        <w:t>thread</w:t>
      </w:r>
      <w:r>
        <w:rPr>
          <w:rFonts w:cs="Times New Roman" w:ascii="Times New Roman" w:hAnsi="Times New Roman"/>
          <w:sz w:val="24"/>
          <w:szCs w:val="24"/>
        </w:rPr>
        <w:t>_</w:t>
      </w:r>
      <w:r>
        <w:rPr>
          <w:rFonts w:cs="Times New Roman" w:ascii="Times New Roman" w:hAnsi="Times New Roman"/>
          <w:sz w:val="24"/>
          <w:szCs w:val="24"/>
          <w:lang w:val="en-US"/>
        </w:rPr>
        <w:t>num</w:t>
      </w:r>
      <w:r>
        <w:rPr>
          <w:rFonts w:cs="Times New Roman" w:ascii="Times New Roman" w:hAnsi="Times New Roman"/>
          <w:sz w:val="24"/>
          <w:szCs w:val="24"/>
        </w:rPr>
        <w:t>(</w:t>
      </w:r>
      <w:r>
        <w:rPr>
          <w:rFonts w:cs="Times New Roman" w:ascii="Times New Roman" w:hAnsi="Times New Roman"/>
          <w:sz w:val="24"/>
          <w:szCs w:val="24"/>
          <w:lang w:val="en-US"/>
        </w:rPr>
        <w:t>void</w:t>
      </w:r>
      <w:r>
        <w:rPr>
          <w:rFonts w:cs="Times New Roman" w:ascii="Times New Roman" w:hAnsi="Times New Roman"/>
          <w:sz w:val="24"/>
          <w:szCs w:val="24"/>
        </w:rPr>
        <w:t>)</w:t>
      </w:r>
    </w:p>
    <w:p>
      <w:pPr>
        <w:pStyle w:val="Normal"/>
        <w:ind w:firstLine="567"/>
        <w:jc w:val="both"/>
        <w:rPr/>
      </w:pPr>
      <w:r>
        <w:rPr/>
        <w:t xml:space="preserve">- Получение числа вычислительных элементов (процессоров или ядер), доступных приложению: </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int omp_get_num_procs(void)</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r>
    </w:p>
    <w:p>
      <w:pPr>
        <w:pStyle w:val="Heading5"/>
        <w:spacing w:before="0" w:after="0"/>
        <w:ind w:firstLine="567"/>
        <w:jc w:val="both"/>
        <w:rPr/>
      </w:pPr>
      <w:bookmarkStart w:id="10" w:name="sect34"/>
      <w:bookmarkEnd w:id="10"/>
      <w:r>
        <w:rPr>
          <w:sz w:val="24"/>
          <w:szCs w:val="24"/>
        </w:rPr>
        <w:t xml:space="preserve">7. Задание динамического режима при создании потоков </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2"/>
        <w:spacing w:before="0" w:after="0"/>
        <w:ind w:firstLine="567"/>
        <w:jc w:val="both"/>
        <w:rPr/>
      </w:pPr>
      <w:r>
        <w:rPr>
          <w:rFonts w:cs="Times New Roman" w:ascii="Times New Roman" w:hAnsi="Times New Roman"/>
          <w:color w:val="000000"/>
          <w:sz w:val="24"/>
          <w:szCs w:val="24"/>
        </w:rPr>
        <w:t xml:space="preserve">Количество создаваемых потоков в параллельных фрагментах программы по умолчанию является фиксированным (см. также предыдущий пункт), однако стандартом предусматривается возможность динамического режима, когда количество потоков может определяться реализацией для оптимизации функционирования вычислительной системы. Разрешение динамического режима и его отключение осуществляется при помощи функции </w:t>
      </w:r>
      <w:r>
        <w:rPr>
          <w:rStyle w:val="Texample1"/>
          <w:rFonts w:cs="Times New Roman" w:ascii="Times New Roman" w:hAnsi="Times New Roman"/>
          <w:color w:val="000000"/>
          <w:sz w:val="24"/>
          <w:szCs w:val="24"/>
        </w:rPr>
        <w:t>omp_set_dynamic</w:t>
      </w:r>
      <w:r>
        <w:rPr>
          <w:rFonts w:cs="Times New Roman" w:ascii="Times New Roman" w:hAnsi="Times New Roman"/>
          <w:color w:val="000000"/>
          <w:sz w:val="24"/>
          <w:szCs w:val="24"/>
        </w:rPr>
        <w:t xml:space="preserve"> библиотеки OpenMP. </w:t>
      </w:r>
    </w:p>
    <w:p>
      <w:pPr>
        <w:pStyle w:val="Style12"/>
        <w:spacing w:before="0" w:after="0"/>
        <w:ind w:firstLine="567"/>
        <w:jc w:val="both"/>
        <w:rPr/>
      </w:pPr>
      <w:r>
        <w:rPr>
          <w:rFonts w:cs="Times New Roman" w:ascii="Times New Roman" w:hAnsi="Times New Roman"/>
          <w:color w:val="000000"/>
          <w:sz w:val="24"/>
          <w:szCs w:val="24"/>
        </w:rPr>
        <w:t xml:space="preserve">Формат функции </w:t>
      </w:r>
      <w:r>
        <w:rPr>
          <w:rStyle w:val="Texample1"/>
          <w:rFonts w:cs="Times New Roman" w:ascii="Times New Roman" w:hAnsi="Times New Roman"/>
          <w:color w:val="000000"/>
          <w:sz w:val="24"/>
          <w:szCs w:val="24"/>
        </w:rPr>
        <w:t>omp_set_ dynamic</w:t>
      </w:r>
      <w:r>
        <w:rPr>
          <w:rFonts w:cs="Times New Roman" w:ascii="Times New Roman" w:hAnsi="Times New Roman"/>
          <w:color w:val="000000"/>
          <w:sz w:val="24"/>
          <w:szCs w:val="24"/>
        </w:rPr>
        <w:t xml:space="preserve"> имеет вид: </w:t>
      </w:r>
    </w:p>
    <w:p>
      <w:pPr>
        <w:pStyle w:val="HTML"/>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void omp_set_dynamic (int dynamic);</w:t>
      </w:r>
    </w:p>
    <w:p>
      <w:pPr>
        <w:pStyle w:val="Style12"/>
        <w:spacing w:before="0" w:after="0"/>
        <w:ind w:firstLine="567"/>
        <w:jc w:val="both"/>
        <w:rPr/>
      </w:pPr>
      <w:r>
        <w:rPr>
          <w:rFonts w:cs="Times New Roman" w:ascii="Times New Roman" w:hAnsi="Times New Roman"/>
          <w:color w:val="000000"/>
          <w:sz w:val="24"/>
          <w:szCs w:val="24"/>
        </w:rPr>
        <w:t xml:space="preserve">Вызов функции </w:t>
      </w:r>
      <w:r>
        <w:rPr>
          <w:rStyle w:val="Texample1"/>
          <w:rFonts w:cs="Times New Roman" w:ascii="Times New Roman" w:hAnsi="Times New Roman"/>
          <w:color w:val="000000"/>
          <w:sz w:val="24"/>
          <w:szCs w:val="24"/>
        </w:rPr>
        <w:t>omp_set_dynamic</w:t>
      </w:r>
      <w:r>
        <w:rPr>
          <w:rFonts w:cs="Times New Roman" w:ascii="Times New Roman" w:hAnsi="Times New Roman"/>
          <w:color w:val="000000"/>
          <w:sz w:val="24"/>
          <w:szCs w:val="24"/>
        </w:rPr>
        <w:t xml:space="preserve"> должен осуществляться из последовательной части программы. Функция разрешает (</w:t>
      </w:r>
      <w:r>
        <w:rPr>
          <w:rStyle w:val="Texample1"/>
          <w:rFonts w:cs="Times New Roman" w:ascii="Times New Roman" w:hAnsi="Times New Roman"/>
          <w:color w:val="000000"/>
          <w:sz w:val="24"/>
          <w:szCs w:val="24"/>
        </w:rPr>
        <w:t>dynamic=true</w:t>
      </w:r>
      <w:r>
        <w:rPr>
          <w:rFonts w:cs="Times New Roman" w:ascii="Times New Roman" w:hAnsi="Times New Roman"/>
          <w:color w:val="000000"/>
          <w:sz w:val="24"/>
          <w:szCs w:val="24"/>
        </w:rPr>
        <w:t>) или отключает (</w:t>
      </w:r>
      <w:r>
        <w:rPr>
          <w:rStyle w:val="Texample1"/>
          <w:rFonts w:cs="Times New Roman" w:ascii="Times New Roman" w:hAnsi="Times New Roman"/>
          <w:color w:val="000000"/>
          <w:sz w:val="24"/>
          <w:szCs w:val="24"/>
        </w:rPr>
        <w:t>dynamic=false</w:t>
      </w:r>
      <w:r>
        <w:rPr>
          <w:rFonts w:cs="Times New Roman" w:ascii="Times New Roman" w:hAnsi="Times New Roman"/>
          <w:color w:val="000000"/>
          <w:sz w:val="24"/>
          <w:szCs w:val="24"/>
        </w:rPr>
        <w:t xml:space="preserve">) динамический режим создания потоков. </w:t>
      </w:r>
    </w:p>
    <w:p>
      <w:pPr>
        <w:pStyle w:val="Style12"/>
        <w:spacing w:before="0" w:after="0"/>
        <w:ind w:firstLine="567"/>
        <w:jc w:val="both"/>
        <w:rPr/>
      </w:pPr>
      <w:r>
        <w:rPr>
          <w:rFonts w:cs="Times New Roman" w:ascii="Times New Roman" w:hAnsi="Times New Roman"/>
          <w:color w:val="000000"/>
          <w:sz w:val="24"/>
          <w:szCs w:val="24"/>
        </w:rPr>
        <w:t xml:space="preserve">Для управления динамическим режимом создания потоков можно воспользоваться и переменной окружения </w:t>
      </w:r>
      <w:r>
        <w:rPr>
          <w:rStyle w:val="Texample1"/>
          <w:rFonts w:cs="Times New Roman" w:ascii="Times New Roman" w:hAnsi="Times New Roman"/>
          <w:color w:val="000000"/>
          <w:sz w:val="24"/>
          <w:szCs w:val="24"/>
        </w:rPr>
        <w:t>OMP_DYNAMIC</w:t>
      </w:r>
      <w:r>
        <w:rPr>
          <w:rFonts w:cs="Times New Roman" w:ascii="Times New Roman" w:hAnsi="Times New Roman"/>
          <w:color w:val="000000"/>
          <w:sz w:val="24"/>
          <w:szCs w:val="24"/>
        </w:rPr>
        <w:t xml:space="preserve">. При использовании нескольких способов задания наибольший приоритет имеет функция библиотеки, затем переменная окружения. </w:t>
      </w:r>
    </w:p>
    <w:p>
      <w:pPr>
        <w:pStyle w:val="Style12"/>
        <w:spacing w:before="0" w:after="0"/>
        <w:ind w:firstLine="567"/>
        <w:jc w:val="both"/>
        <w:rPr/>
      </w:pPr>
      <w:r>
        <w:rPr>
          <w:rFonts w:cs="Times New Roman" w:ascii="Times New Roman" w:hAnsi="Times New Roman"/>
          <w:color w:val="000000"/>
          <w:sz w:val="24"/>
          <w:szCs w:val="24"/>
        </w:rPr>
        <w:t xml:space="preserve">Для получения состояния динамического режима можно воспользоваться функций </w:t>
      </w:r>
      <w:r>
        <w:rPr>
          <w:rStyle w:val="Texample1"/>
          <w:rFonts w:cs="Times New Roman" w:ascii="Times New Roman" w:hAnsi="Times New Roman"/>
          <w:color w:val="000000"/>
          <w:sz w:val="24"/>
          <w:szCs w:val="24"/>
        </w:rPr>
        <w:t>omp_get_dynamic</w:t>
      </w:r>
      <w:r>
        <w:rPr>
          <w:rFonts w:cs="Times New Roman" w:ascii="Times New Roman" w:hAnsi="Times New Roman"/>
          <w:color w:val="000000"/>
          <w:sz w:val="24"/>
          <w:szCs w:val="24"/>
        </w:rPr>
        <w:t xml:space="preserve"> библиотеки OpenMP: </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int omp_get_dynamic (void);</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r>
    </w:p>
    <w:p>
      <w:pPr>
        <w:pStyle w:val="Heading6"/>
        <w:spacing w:before="0" w:after="0"/>
        <w:ind w:firstLine="567"/>
        <w:jc w:val="both"/>
        <w:rPr/>
      </w:pPr>
      <w:bookmarkStart w:id="11" w:name="sect35"/>
      <w:bookmarkEnd w:id="11"/>
      <w:r>
        <w:rPr>
          <w:sz w:val="24"/>
          <w:szCs w:val="24"/>
        </w:rPr>
        <w:t xml:space="preserve">8. Управление вложенностью параллельных фрагментов </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Параллельные фрагменты программы могут быть вложенными – такая возможность определяется реализацией OpenMP. По умолчанию для выполнения вложенных параллельных фрагментов создается столько же потоков, как и для параллельных фрагментов верхнего уровня.</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Управление режимом выполнения вложенных фрагментов осуществляется при помощи функции </w:t>
      </w:r>
      <w:r>
        <w:rPr>
          <w:rStyle w:val="Texample1"/>
          <w:rFonts w:cs="Times New Roman" w:ascii="Times New Roman" w:hAnsi="Times New Roman"/>
          <w:color w:val="000000"/>
          <w:sz w:val="24"/>
          <w:szCs w:val="24"/>
        </w:rPr>
        <w:t>omp_set_nested</w:t>
      </w:r>
      <w:r>
        <w:rPr>
          <w:rFonts w:cs="Times New Roman" w:ascii="Times New Roman" w:hAnsi="Times New Roman"/>
          <w:color w:val="000000"/>
          <w:sz w:val="24"/>
          <w:szCs w:val="24"/>
        </w:rPr>
        <w:t xml:space="preserve"> библиотеки OpenMP.</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Формат функции </w:t>
      </w:r>
      <w:r>
        <w:rPr>
          <w:rStyle w:val="Texample1"/>
          <w:rFonts w:cs="Times New Roman" w:ascii="Times New Roman" w:hAnsi="Times New Roman"/>
          <w:color w:val="000000"/>
          <w:sz w:val="24"/>
          <w:szCs w:val="24"/>
        </w:rPr>
        <w:t>omp_set_nested</w:t>
      </w:r>
      <w:r>
        <w:rPr>
          <w:rFonts w:cs="Times New Roman" w:ascii="Times New Roman" w:hAnsi="Times New Roman"/>
          <w:color w:val="000000"/>
          <w:sz w:val="24"/>
          <w:szCs w:val="24"/>
        </w:rPr>
        <w:t xml:space="preserve"> имеет вид:</w:t>
      </w:r>
    </w:p>
    <w:p>
      <w:pPr>
        <w:pStyle w:val="HTML"/>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void omp_set_nested (int nested);</w:t>
      </w:r>
    </w:p>
    <w:p>
      <w:pPr>
        <w:pStyle w:val="Style12"/>
        <w:spacing w:before="0" w:after="0"/>
        <w:ind w:firstLine="567"/>
        <w:jc w:val="both"/>
        <w:rPr/>
      </w:pPr>
      <w:r>
        <w:rPr>
          <w:rFonts w:cs="Times New Roman" w:ascii="Times New Roman" w:hAnsi="Times New Roman"/>
          <w:color w:val="000000"/>
          <w:sz w:val="24"/>
          <w:szCs w:val="24"/>
        </w:rPr>
        <w:t xml:space="preserve">Вызов функции </w:t>
      </w:r>
      <w:r>
        <w:rPr>
          <w:rStyle w:val="Texample1"/>
          <w:rFonts w:cs="Times New Roman" w:ascii="Times New Roman" w:hAnsi="Times New Roman"/>
          <w:color w:val="000000"/>
          <w:sz w:val="24"/>
          <w:szCs w:val="24"/>
        </w:rPr>
        <w:t>omp_set_nested</w:t>
      </w:r>
      <w:r>
        <w:rPr>
          <w:rFonts w:cs="Times New Roman" w:ascii="Times New Roman" w:hAnsi="Times New Roman"/>
          <w:color w:val="000000"/>
          <w:sz w:val="24"/>
          <w:szCs w:val="24"/>
        </w:rPr>
        <w:t xml:space="preserve"> должен осуществляться из последовательной части программы. Функция разрешает (</w:t>
      </w:r>
      <w:r>
        <w:rPr>
          <w:rStyle w:val="Texample1"/>
          <w:rFonts w:cs="Times New Roman" w:ascii="Times New Roman" w:hAnsi="Times New Roman"/>
          <w:color w:val="000000"/>
          <w:sz w:val="24"/>
          <w:szCs w:val="24"/>
        </w:rPr>
        <w:t>nested=true</w:t>
      </w:r>
      <w:r>
        <w:rPr>
          <w:rFonts w:cs="Times New Roman" w:ascii="Times New Roman" w:hAnsi="Times New Roman"/>
          <w:color w:val="000000"/>
          <w:sz w:val="24"/>
          <w:szCs w:val="24"/>
        </w:rPr>
        <w:t>) или отключает (</w:t>
      </w:r>
      <w:r>
        <w:rPr>
          <w:rStyle w:val="Texample1"/>
          <w:rFonts w:cs="Times New Roman" w:ascii="Times New Roman" w:hAnsi="Times New Roman"/>
          <w:color w:val="000000"/>
          <w:sz w:val="24"/>
          <w:szCs w:val="24"/>
        </w:rPr>
        <w:t>nested=false</w:t>
      </w:r>
      <w:r>
        <w:rPr>
          <w:rFonts w:cs="Times New Roman" w:ascii="Times New Roman" w:hAnsi="Times New Roman"/>
          <w:color w:val="000000"/>
          <w:sz w:val="24"/>
          <w:szCs w:val="24"/>
        </w:rPr>
        <w:t xml:space="preserve">) режим поддержки вложенных параллельных фрагментов. </w:t>
      </w:r>
    </w:p>
    <w:p>
      <w:pPr>
        <w:pStyle w:val="Style12"/>
        <w:spacing w:before="0" w:after="0"/>
        <w:ind w:firstLine="567"/>
        <w:jc w:val="both"/>
        <w:rPr/>
      </w:pPr>
      <w:r>
        <w:rPr>
          <w:rFonts w:cs="Times New Roman" w:ascii="Times New Roman" w:hAnsi="Times New Roman"/>
          <w:color w:val="000000"/>
          <w:sz w:val="24"/>
          <w:szCs w:val="24"/>
        </w:rPr>
        <w:t xml:space="preserve">Для управления режимом поддержки вложенных параллельных фрагментов можно воспользоваться и переменной окружения </w:t>
      </w:r>
      <w:r>
        <w:rPr>
          <w:rStyle w:val="Texample1"/>
          <w:rFonts w:cs="Times New Roman" w:ascii="Times New Roman" w:hAnsi="Times New Roman"/>
          <w:color w:val="000000"/>
          <w:sz w:val="24"/>
          <w:szCs w:val="24"/>
        </w:rPr>
        <w:t>OMP_NESTED</w:t>
      </w:r>
      <w:r>
        <w:rPr>
          <w:rFonts w:cs="Times New Roman" w:ascii="Times New Roman" w:hAnsi="Times New Roman"/>
          <w:color w:val="000000"/>
          <w:sz w:val="24"/>
          <w:szCs w:val="24"/>
        </w:rPr>
        <w:t xml:space="preserve">. При использовании нескольких способов задания наибольший приоритет имеет функция библиотеки, затем переменная окружения. </w:t>
      </w:r>
    </w:p>
    <w:p>
      <w:pPr>
        <w:pStyle w:val="Style12"/>
        <w:spacing w:before="0" w:after="0"/>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Для получения состояния режима поддержки вложенных параллельных фрагментов можно воспользоваться функций </w:t>
      </w:r>
      <w:r>
        <w:rPr>
          <w:rStyle w:val="Texample1"/>
          <w:rFonts w:cs="Times New Roman" w:ascii="Times New Roman" w:hAnsi="Times New Roman"/>
          <w:color w:val="000000"/>
          <w:sz w:val="24"/>
          <w:szCs w:val="24"/>
        </w:rPr>
        <w:t>omp_get_nested</w:t>
      </w:r>
      <w:r>
        <w:rPr>
          <w:rFonts w:cs="Times New Roman" w:ascii="Times New Roman" w:hAnsi="Times New Roman"/>
          <w:color w:val="000000"/>
          <w:sz w:val="24"/>
          <w:szCs w:val="24"/>
        </w:rPr>
        <w:t xml:space="preserve"> библиотеки OpenMP:</w:t>
      </w:r>
    </w:p>
    <w:p>
      <w:pPr>
        <w:pStyle w:val="HTML"/>
        <w:ind w:firstLine="567"/>
        <w:jc w:val="both"/>
        <w:rPr>
          <w:rFonts w:ascii="Times New Roman" w:hAnsi="Times New Roman" w:cs="Times New Roman"/>
          <w:sz w:val="24"/>
          <w:szCs w:val="24"/>
          <w:lang w:val="en-US"/>
        </w:rPr>
      </w:pPr>
      <w:r>
        <w:rPr>
          <w:rFonts w:cs="Times New Roman" w:ascii="Times New Roman" w:hAnsi="Times New Roman"/>
          <w:sz w:val="24"/>
          <w:szCs w:val="24"/>
          <w:lang w:val="en-US"/>
        </w:rPr>
        <w:t>int omp_get_nested (void);</w:t>
      </w:r>
    </w:p>
    <w:p>
      <w:pPr>
        <w:pStyle w:val="Style12"/>
        <w:spacing w:before="0" w:after="0"/>
        <w:ind w:firstLine="567"/>
        <w:jc w:val="both"/>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r>
      <w:bookmarkStart w:id="12" w:name="sect37"/>
      <w:bookmarkStart w:id="13" w:name="sect36"/>
      <w:bookmarkStart w:id="14" w:name="sect37"/>
      <w:bookmarkStart w:id="15" w:name="sect36"/>
      <w:bookmarkEnd w:id="14"/>
      <w:bookmarkEnd w:id="15"/>
    </w:p>
    <w:p>
      <w:pPr>
        <w:pStyle w:val="Style12"/>
        <w:spacing w:before="0" w:after="0"/>
        <w:ind w:firstLine="567"/>
        <w:jc w:val="both"/>
        <w:rPr/>
      </w:pPr>
      <w:r>
        <w:rPr>
          <w:rFonts w:cs="Times New Roman" w:ascii="Times New Roman" w:hAnsi="Times New Roman"/>
          <w:b/>
          <w:color w:val="000000"/>
          <w:sz w:val="24"/>
          <w:szCs w:val="24"/>
        </w:rPr>
        <w:t>9. Решение проблемы поддержки единственности программного кода</w:t>
      </w:r>
    </w:p>
    <w:p>
      <w:pPr>
        <w:pStyle w:val="Style12"/>
        <w:spacing w:before="0" w:after="0"/>
        <w:ind w:firstLine="567"/>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Style12"/>
        <w:spacing w:before="0" w:after="0"/>
        <w:ind w:firstLine="567"/>
        <w:jc w:val="both"/>
        <w:rPr/>
      </w:pPr>
      <w:r>
        <w:rPr>
          <w:rFonts w:cs="Times New Roman" w:ascii="Times New Roman" w:hAnsi="Times New Roman"/>
          <w:color w:val="000000"/>
          <w:sz w:val="24"/>
          <w:szCs w:val="24"/>
        </w:rPr>
        <w:t xml:space="preserve">Проблемы поддержки единственности программного кода могут быть решены с помощью директив условной компиляции – средств препроцессирования. Стандартом OpenMP предусматривается, что компиляторы с поддержкой технологии OpenMP должны определять макропеременную _OPENMP, значением которой является дата поддерживаемого стандарта в формате ГГГГММ (год, месяц). Для обеспечения единственности программного кода последовательного и параллельного вариантов программ, все OpenMP-зависимые расширения параллельного варианта программы следует окружать директивами условной компиляции в виде: </w:t>
      </w:r>
    </w:p>
    <w:p>
      <w:pPr>
        <w:pStyle w:val="HTML"/>
        <w:ind w:firstLine="567"/>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 xml:space="preserve">#ifdef _OPENMP </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&lt;OpenMP-зависимый программный код&gt;</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#endif</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both"/>
        <w:rPr/>
      </w:pPr>
      <w:r>
        <w:rPr/>
        <w:t>Последовательный вариант программы может порождаться и компиляторами с поддержкой OpenMP – для обеспечения такой возможности в составе OpenMP имеются функции-заглушки для всех функций библиотеки OpenMP. Указание подобного режима компиляции осуществляется при помощи соответствующих параметров компилятора.</w:t>
      </w:r>
    </w:p>
    <w:p>
      <w:pPr>
        <w:pStyle w:val="Normal"/>
        <w:jc w:val="both"/>
        <w:rPr/>
      </w:pPr>
      <w:r>
        <w:rPr/>
      </w:r>
    </w:p>
    <w:p>
      <w:pPr>
        <w:pStyle w:val="Normal"/>
        <w:ind w:firstLine="567"/>
        <w:jc w:val="both"/>
        <w:rPr/>
      </w:pPr>
      <w:r>
        <w:rPr>
          <w:rStyle w:val="Objectname1"/>
          <w:color w:val="000000"/>
          <w:sz w:val="24"/>
          <w:szCs w:val="24"/>
        </w:rPr>
        <w:t>Пример организации взаимоисключения при помощи замков</w:t>
      </w:r>
    </w:p>
    <w:p>
      <w:pPr>
        <w:pStyle w:val="HTML"/>
        <w:ind w:firstLine="567"/>
        <w:jc w:val="both"/>
        <w:rPr>
          <w:rFonts w:ascii="Times New Roman" w:hAnsi="Times New Roman" w:cs="Times New Roman"/>
          <w:sz w:val="24"/>
          <w:szCs w:val="24"/>
        </w:rPr>
      </w:pPr>
      <w:r>
        <w:rPr>
          <w:rFonts w:cs="Times New Roman" w:ascii="Times New Roman" w:hAnsi="Times New Roman"/>
          <w:sz w:val="24"/>
          <w:szCs w:val="24"/>
        </w:rPr>
      </w:r>
      <w:bookmarkStart w:id="16" w:name="example.4.10"/>
      <w:bookmarkStart w:id="17" w:name="example.4.10"/>
      <w:bookmarkEnd w:id="17"/>
    </w:p>
    <w:p>
      <w:pPr>
        <w:pStyle w:val="HTML"/>
        <w:ind w:firstLine="567"/>
        <w:jc w:val="both"/>
        <w:rPr>
          <w:b/>
          <w:b/>
          <w:lang w:val="en-US"/>
        </w:rPr>
      </w:pPr>
      <w:r>
        <w:rPr>
          <w:b/>
          <w:lang w:val="en-US"/>
        </w:rPr>
        <w:t>omp_lock_t lock;</w:t>
      </w:r>
    </w:p>
    <w:p>
      <w:pPr>
        <w:pStyle w:val="HTML"/>
        <w:ind w:firstLine="567"/>
        <w:jc w:val="both"/>
        <w:rPr>
          <w:b/>
          <w:b/>
          <w:lang w:val="en-US"/>
        </w:rPr>
      </w:pPr>
      <w:r>
        <w:rPr>
          <w:b/>
          <w:lang w:val="en-US"/>
        </w:rPr>
        <w:t>omp_init_lock(&amp;lock);</w:t>
      </w:r>
    </w:p>
    <w:p>
      <w:pPr>
        <w:pStyle w:val="HTML"/>
        <w:ind w:firstLine="567"/>
        <w:jc w:val="both"/>
        <w:rPr>
          <w:lang w:val="en-US"/>
        </w:rPr>
      </w:pPr>
      <w:r>
        <w:rPr>
          <w:lang w:val="en-US"/>
        </w:rPr>
        <w:t>smax = 0;</w:t>
      </w:r>
    </w:p>
    <w:p>
      <w:pPr>
        <w:pStyle w:val="HTML"/>
        <w:ind w:firstLine="567"/>
        <w:jc w:val="both"/>
        <w:rPr>
          <w:lang w:val="en-US"/>
        </w:rPr>
      </w:pPr>
      <w:r>
        <w:rPr>
          <w:lang w:val="en-US"/>
        </w:rPr>
        <w:t>#pragma omp parallel shared(smax,a) private(i,j,sum)</w:t>
      </w:r>
    </w:p>
    <w:p>
      <w:pPr>
        <w:pStyle w:val="HTML"/>
        <w:ind w:firstLine="567"/>
        <w:jc w:val="both"/>
        <w:rPr>
          <w:lang w:val="en-US"/>
        </w:rPr>
      </w:pPr>
      <w:r>
        <w:rPr>
          <w:lang w:val="en-US"/>
        </w:rPr>
        <w:t>{</w:t>
      </w:r>
    </w:p>
    <w:p>
      <w:pPr>
        <w:pStyle w:val="HTML"/>
        <w:ind w:firstLine="567"/>
        <w:jc w:val="both"/>
        <w:rPr>
          <w:lang w:val="en-US"/>
        </w:rPr>
      </w:pPr>
      <w:r>
        <w:rPr>
          <w:rFonts w:eastAsia="Courier New"/>
          <w:lang w:val="en-US"/>
        </w:rPr>
        <w:t xml:space="preserve">  </w:t>
      </w:r>
      <w:r>
        <w:rPr>
          <w:lang w:val="en-US"/>
        </w:rPr>
        <w:t>#pragma omp for</w:t>
      </w:r>
    </w:p>
    <w:p>
      <w:pPr>
        <w:pStyle w:val="HTML"/>
        <w:ind w:firstLine="567"/>
        <w:jc w:val="both"/>
        <w:rPr>
          <w:lang w:val="en-US"/>
        </w:rPr>
      </w:pPr>
      <w:r>
        <w:rPr>
          <w:rFonts w:eastAsia="Courier New"/>
          <w:lang w:val="en-US"/>
        </w:rPr>
        <w:t xml:space="preserve">   </w:t>
      </w:r>
      <w:r>
        <w:rPr>
          <w:lang w:val="en-US"/>
        </w:rPr>
        <w:t>for (i=0; i &lt; NMAX; i++)</w:t>
      </w:r>
    </w:p>
    <w:p>
      <w:pPr>
        <w:pStyle w:val="HTML"/>
        <w:ind w:firstLine="567"/>
        <w:jc w:val="both"/>
        <w:rPr>
          <w:lang w:val="en-US"/>
        </w:rPr>
      </w:pPr>
      <w:r>
        <w:rPr>
          <w:rFonts w:eastAsia="Courier New"/>
          <w:lang w:val="en-US"/>
        </w:rPr>
        <w:t xml:space="preserve">   </w:t>
      </w:r>
      <w:r>
        <w:rPr>
          <w:lang w:val="en-US"/>
        </w:rPr>
        <w:t>{</w:t>
      </w:r>
    </w:p>
    <w:p>
      <w:pPr>
        <w:pStyle w:val="HTML"/>
        <w:ind w:firstLine="567"/>
        <w:jc w:val="both"/>
        <w:rPr>
          <w:lang w:val="en-US"/>
        </w:rPr>
      </w:pPr>
      <w:r>
        <w:rPr>
          <w:rFonts w:eastAsia="Courier New"/>
          <w:lang w:val="en-US"/>
        </w:rPr>
        <w:t xml:space="preserve">    </w:t>
      </w:r>
      <w:r>
        <w:rPr>
          <w:lang w:val="en-US"/>
        </w:rPr>
        <w:t xml:space="preserve">sum = 0; </w:t>
      </w:r>
    </w:p>
    <w:p>
      <w:pPr>
        <w:pStyle w:val="HTML"/>
        <w:ind w:firstLine="567"/>
        <w:jc w:val="both"/>
        <w:rPr>
          <w:lang w:val="en-US"/>
        </w:rPr>
      </w:pPr>
      <w:r>
        <w:rPr>
          <w:rFonts w:eastAsia="Courier New"/>
          <w:lang w:val="en-US"/>
        </w:rPr>
        <w:t xml:space="preserve">    </w:t>
      </w:r>
      <w:r>
        <w:rPr>
          <w:lang w:val="en-US"/>
        </w:rPr>
        <w:t>for (j=0; j &lt; NMAX; j++)</w:t>
      </w:r>
    </w:p>
    <w:p>
      <w:pPr>
        <w:pStyle w:val="HTML"/>
        <w:ind w:firstLine="567"/>
        <w:jc w:val="both"/>
        <w:rPr/>
      </w:pPr>
      <w:r>
        <w:rPr>
          <w:rFonts w:eastAsia="Courier New"/>
          <w:lang w:val="en-US"/>
        </w:rPr>
        <w:t xml:space="preserve">     </w:t>
      </w:r>
      <w:r>
        <w:rPr>
          <w:lang w:val="en-US"/>
        </w:rPr>
        <w:t>sum</w:t>
      </w:r>
      <w:r>
        <w:rPr/>
        <w:t xml:space="preserve"> += </w:t>
      </w:r>
      <w:r>
        <w:rPr>
          <w:lang w:val="en-US"/>
        </w:rPr>
        <w:t>a</w:t>
      </w:r>
      <w:r>
        <w:rPr/>
        <w:t>[</w:t>
      </w:r>
      <w:r>
        <w:rPr>
          <w:lang w:val="en-US"/>
        </w:rPr>
        <w:t>i</w:t>
      </w:r>
      <w:r>
        <w:rPr/>
        <w:t>][</w:t>
      </w:r>
      <w:r>
        <w:rPr>
          <w:lang w:val="en-US"/>
        </w:rPr>
        <w:t>j</w:t>
      </w:r>
      <w:r>
        <w:rPr/>
        <w:t xml:space="preserve">]; </w:t>
      </w:r>
    </w:p>
    <w:p>
      <w:pPr>
        <w:pStyle w:val="HTML"/>
        <w:ind w:firstLine="567"/>
        <w:jc w:val="both"/>
        <w:rPr/>
      </w:pPr>
      <w:r>
        <w:rPr>
          <w:rFonts w:eastAsia="Courier New"/>
        </w:rPr>
        <w:t xml:space="preserve">    </w:t>
      </w:r>
      <w:r>
        <w:rPr>
          <w:lang w:val="en-US"/>
        </w:rPr>
        <w:t>printf</w:t>
      </w:r>
      <w:r>
        <w:rPr/>
        <w:t xml:space="preserve"> ("Сумма элементов строки %</w:t>
      </w:r>
      <w:r>
        <w:rPr>
          <w:lang w:val="en-US"/>
        </w:rPr>
        <w:t>d</w:t>
      </w:r>
      <w:r>
        <w:rPr/>
        <w:t xml:space="preserve"> равна %</w:t>
      </w:r>
      <w:r>
        <w:rPr>
          <w:lang w:val="en-US"/>
        </w:rPr>
        <w:t>f</w:t>
      </w:r>
      <w:r>
        <w:rPr/>
        <w:t>\</w:t>
      </w:r>
      <w:r>
        <w:rPr>
          <w:lang w:val="en-US"/>
        </w:rPr>
        <w:t>n</w:t>
      </w:r>
      <w:r>
        <w:rPr/>
        <w:t>",</w:t>
      </w:r>
      <w:r>
        <w:rPr>
          <w:lang w:val="en-US"/>
        </w:rPr>
        <w:t>i</w:t>
      </w:r>
      <w:r>
        <w:rPr/>
        <w:t>,</w:t>
      </w:r>
      <w:r>
        <w:rPr>
          <w:lang w:val="en-US"/>
        </w:rPr>
        <w:t>sum</w:t>
      </w:r>
      <w:r>
        <w:rPr/>
        <w:t>);</w:t>
      </w:r>
    </w:p>
    <w:p>
      <w:pPr>
        <w:pStyle w:val="HTML"/>
        <w:ind w:firstLine="567"/>
        <w:jc w:val="both"/>
        <w:rPr/>
      </w:pPr>
      <w:r>
        <w:rPr/>
      </w:r>
    </w:p>
    <w:p>
      <w:pPr>
        <w:pStyle w:val="HTML"/>
        <w:ind w:firstLine="567"/>
        <w:jc w:val="both"/>
        <w:rPr/>
      </w:pPr>
      <w:r>
        <w:rPr>
          <w:rFonts w:eastAsia="Courier New"/>
        </w:rPr>
        <w:t xml:space="preserve">    </w:t>
      </w:r>
      <w:r>
        <w:rPr>
          <w:lang w:val="en-US"/>
        </w:rPr>
        <w:t>if ( sum &gt; smax )</w:t>
      </w:r>
    </w:p>
    <w:p>
      <w:pPr>
        <w:pStyle w:val="HTML"/>
        <w:ind w:firstLine="567"/>
        <w:jc w:val="both"/>
        <w:rPr>
          <w:lang w:val="en-US"/>
        </w:rPr>
      </w:pPr>
      <w:r>
        <w:rPr>
          <w:rFonts w:eastAsia="Courier New"/>
          <w:lang w:val="en-US"/>
        </w:rPr>
        <w:t xml:space="preserve">    </w:t>
      </w:r>
      <w:r>
        <w:rPr>
          <w:lang w:val="en-US"/>
        </w:rPr>
        <w:t>{</w:t>
      </w:r>
    </w:p>
    <w:p>
      <w:pPr>
        <w:pStyle w:val="HTML"/>
        <w:ind w:firstLine="567"/>
        <w:jc w:val="both"/>
        <w:rPr/>
      </w:pPr>
      <w:r>
        <w:rPr>
          <w:rFonts w:eastAsia="Courier New"/>
          <w:lang w:val="en-US"/>
        </w:rPr>
        <w:t xml:space="preserve">     </w:t>
      </w:r>
      <w:r>
        <w:rPr>
          <w:b/>
          <w:lang w:val="en-US"/>
        </w:rPr>
        <w:t>omp_set_lock (&amp;lock);</w:t>
      </w:r>
    </w:p>
    <w:p>
      <w:pPr>
        <w:pStyle w:val="HTML"/>
        <w:ind w:firstLine="567"/>
        <w:jc w:val="both"/>
        <w:rPr>
          <w:lang w:val="en-US"/>
        </w:rPr>
      </w:pPr>
      <w:r>
        <w:rPr>
          <w:rFonts w:eastAsia="Courier New"/>
          <w:lang w:val="en-US"/>
        </w:rPr>
        <w:t xml:space="preserve">     </w:t>
      </w:r>
      <w:r>
        <w:rPr>
          <w:lang w:val="en-US"/>
        </w:rPr>
        <w:t>if ( sum &gt; smax )</w:t>
      </w:r>
    </w:p>
    <w:p>
      <w:pPr>
        <w:pStyle w:val="HTML"/>
        <w:ind w:firstLine="567"/>
        <w:jc w:val="both"/>
        <w:rPr>
          <w:lang w:val="en-US"/>
        </w:rPr>
      </w:pPr>
      <w:r>
        <w:rPr>
          <w:rFonts w:eastAsia="Courier New"/>
          <w:lang w:val="en-US"/>
        </w:rPr>
        <w:t xml:space="preserve">      </w:t>
      </w:r>
      <w:r>
        <w:rPr>
          <w:lang w:val="en-US"/>
        </w:rPr>
        <w:t>smax = sum;</w:t>
      </w:r>
    </w:p>
    <w:p>
      <w:pPr>
        <w:pStyle w:val="HTML"/>
        <w:ind w:firstLine="567"/>
        <w:jc w:val="both"/>
        <w:rPr/>
      </w:pPr>
      <w:r>
        <w:rPr>
          <w:rFonts w:eastAsia="Courier New"/>
          <w:lang w:val="en-US"/>
        </w:rPr>
        <w:t xml:space="preserve">     </w:t>
      </w:r>
      <w:r>
        <w:rPr>
          <w:b/>
          <w:lang w:val="en-US"/>
        </w:rPr>
        <w:t>omp</w:t>
      </w:r>
      <w:r>
        <w:rPr>
          <w:b/>
        </w:rPr>
        <w:t>_</w:t>
      </w:r>
      <w:r>
        <w:rPr>
          <w:b/>
          <w:lang w:val="en-US"/>
        </w:rPr>
        <w:t>unset</w:t>
      </w:r>
      <w:r>
        <w:rPr>
          <w:b/>
        </w:rPr>
        <w:t>_</w:t>
      </w:r>
      <w:r>
        <w:rPr>
          <w:b/>
          <w:lang w:val="en-US"/>
        </w:rPr>
        <w:t>lock</w:t>
      </w:r>
      <w:r>
        <w:rPr>
          <w:b/>
        </w:rPr>
        <w:t xml:space="preserve"> (&amp;</w:t>
      </w:r>
      <w:r>
        <w:rPr>
          <w:b/>
          <w:lang w:val="en-US"/>
        </w:rPr>
        <w:t>lock</w:t>
      </w:r>
      <w:r>
        <w:rPr>
          <w:b/>
        </w:rPr>
        <w:t>);</w:t>
      </w:r>
    </w:p>
    <w:p>
      <w:pPr>
        <w:pStyle w:val="HTML"/>
        <w:ind w:firstLine="567"/>
        <w:jc w:val="both"/>
        <w:rPr/>
      </w:pPr>
      <w:r>
        <w:rPr>
          <w:rFonts w:eastAsia="Courier New"/>
        </w:rPr>
        <w:t xml:space="preserve">    </w:t>
      </w:r>
      <w:r>
        <w:rPr/>
        <w:t>}</w:t>
      </w:r>
    </w:p>
    <w:p>
      <w:pPr>
        <w:pStyle w:val="HTML"/>
        <w:ind w:firstLine="567"/>
        <w:jc w:val="both"/>
        <w:rPr/>
      </w:pPr>
      <w:r>
        <w:rPr>
          <w:rFonts w:eastAsia="Courier New"/>
        </w:rPr>
        <w:t xml:space="preserve">   </w:t>
      </w:r>
      <w:r>
        <w:rPr/>
        <w:t>}</w:t>
      </w:r>
    </w:p>
    <w:p>
      <w:pPr>
        <w:pStyle w:val="HTML"/>
        <w:ind w:firstLine="567"/>
        <w:jc w:val="both"/>
        <w:rPr/>
      </w:pPr>
      <w:r>
        <w:rPr/>
        <w:t xml:space="preserve">} /* Завершение параллельного фрагмента */ </w:t>
      </w:r>
    </w:p>
    <w:p>
      <w:pPr>
        <w:pStyle w:val="HTML"/>
        <w:ind w:firstLine="567"/>
        <w:jc w:val="both"/>
        <w:rPr/>
      </w:pPr>
      <w:r>
        <w:rPr>
          <w:lang w:val="en-US"/>
        </w:rPr>
        <w:t>printf</w:t>
      </w:r>
      <w:r>
        <w:rPr/>
        <w:t xml:space="preserve"> ("Максимальная сумма равна  %</w:t>
      </w:r>
      <w:r>
        <w:rPr>
          <w:lang w:val="en-US"/>
        </w:rPr>
        <w:t>f</w:t>
      </w:r>
      <w:r>
        <w:rPr/>
        <w:t>\</w:t>
      </w:r>
      <w:r>
        <w:rPr>
          <w:lang w:val="en-US"/>
        </w:rPr>
        <w:t>n</w:t>
      </w:r>
      <w:r>
        <w:rPr/>
        <w:t>",</w:t>
      </w:r>
      <w:r>
        <w:rPr>
          <w:lang w:val="en-US"/>
        </w:rPr>
        <w:t>smax</w:t>
      </w:r>
      <w:r>
        <w:rPr/>
        <w:t>);</w:t>
      </w:r>
    </w:p>
    <w:p>
      <w:pPr>
        <w:pStyle w:val="Normal"/>
        <w:jc w:val="both"/>
        <w:rPr>
          <w:rStyle w:val="Texample1"/>
          <w:rFonts w:ascii="Times New Roman" w:hAnsi="Times New Roman" w:cs="Times New Roman"/>
          <w:color w:val="000000"/>
        </w:rPr>
      </w:pPr>
      <w:r>
        <w:rPr>
          <w:b/>
          <w:lang w:val="en-US"/>
        </w:rPr>
        <w:t>omp_destroy_lock (&amp;lock);</w:t>
      </w:r>
    </w:p>
    <w:p>
      <w:pPr>
        <w:pStyle w:val="Normal"/>
        <w:jc w:val="both"/>
        <w:rPr>
          <w:rStyle w:val="Texample1"/>
          <w:rFonts w:ascii="Times New Roman" w:hAnsi="Times New Roman" w:cs="Times New Roman"/>
          <w:color w:val="000000"/>
          <w:sz w:val="24"/>
          <w:szCs w:val="24"/>
        </w:rPr>
      </w:pPr>
      <w:r>
        <w:rPr/>
      </w:r>
    </w:p>
    <w:p>
      <w:pPr>
        <w:pStyle w:val="Normal"/>
        <w:jc w:val="both"/>
        <w:rPr>
          <w:rStyle w:val="Texample1"/>
          <w:rFonts w:ascii="Times New Roman" w:hAnsi="Times New Roman" w:cs="Times New Roman"/>
          <w:color w:val="000000"/>
          <w:sz w:val="24"/>
          <w:szCs w:val="24"/>
        </w:rPr>
      </w:pPr>
      <w:r>
        <w:rPr/>
      </w:r>
    </w:p>
    <w:p>
      <w:pPr>
        <w:pStyle w:val="Normal"/>
        <w:ind w:firstLine="540"/>
        <w:rPr/>
      </w:pPr>
      <w:bookmarkStart w:id="18" w:name="sect28"/>
      <w:bookmarkEnd w:id="18"/>
      <w:r>
        <w:rPr>
          <w:b/>
          <w:u w:val="single"/>
        </w:rPr>
        <w:t>Лабораторные задания</w:t>
      </w:r>
    </w:p>
    <w:p>
      <w:pPr>
        <w:pStyle w:val="Normal"/>
        <w:ind w:firstLine="540"/>
        <w:rPr>
          <w:b/>
          <w:b/>
        </w:rPr>
      </w:pPr>
      <w:r>
        <w:rPr>
          <w:b/>
        </w:rPr>
      </w:r>
    </w:p>
    <w:p>
      <w:pPr>
        <w:pStyle w:val="Normal"/>
        <w:jc w:val="both"/>
        <w:rPr/>
      </w:pPr>
      <w:r>
        <w:rPr>
          <w:b/>
        </w:rPr>
        <w:t>Задание 1.</w:t>
      </w:r>
      <w:r>
        <w:rPr/>
        <w:t xml:space="preserve"> Модифицировать программы, составленные в Л.Р. №№3,4, используя переменные семафорного типа. Измерять время работы программы для тех же значений параметров, что были использованы при выполнении Л.Р. №3. </w:t>
      </w:r>
      <w:r>
        <w:rPr>
          <w:b/>
        </w:rPr>
        <w:t>Результаты сравнить и занести в отчёт.</w:t>
      </w:r>
    </w:p>
    <w:p>
      <w:pPr>
        <w:pStyle w:val="Normal"/>
        <w:jc w:val="both"/>
        <w:rPr>
          <w:b/>
          <w:b/>
        </w:rPr>
      </w:pPr>
      <w:r>
        <w:rPr>
          <w:b/>
        </w:rPr>
      </w:r>
    </w:p>
    <w:p>
      <w:pPr>
        <w:pStyle w:val="Normal"/>
        <w:jc w:val="both"/>
        <w:rPr/>
      </w:pPr>
      <w:r>
        <w:rPr>
          <w:b/>
        </w:rPr>
        <w:t>Задание 2.</w:t>
      </w:r>
      <w:r>
        <w:rPr/>
        <w:t xml:space="preserve"> Модифицировать программы, составленные в Л.Р. №№3,4, используя методы барьерной синхронизации. Измерять время работы программы для тех же значений параметров, что были использованы при выполнении Л.Р. №3. </w:t>
      </w:r>
      <w:r>
        <w:rPr>
          <w:b/>
        </w:rPr>
        <w:t>Результаты сравнить и занести в отчёт.</w:t>
      </w:r>
    </w:p>
    <w:p>
      <w:pPr>
        <w:pStyle w:val="Normal"/>
        <w:jc w:val="both"/>
        <w:rPr>
          <w:b/>
          <w:b/>
        </w:rPr>
      </w:pPr>
      <w:r>
        <w:rPr>
          <w:b/>
        </w:rPr>
      </w:r>
    </w:p>
    <w:p>
      <w:pPr>
        <w:pStyle w:val="Normal"/>
        <w:jc w:val="both"/>
        <w:rPr>
          <w:b/>
          <w:b/>
          <w:u w:val="single"/>
        </w:rPr>
      </w:pPr>
      <w:r>
        <w:rPr>
          <w:b/>
        </w:rPr>
        <w:tab/>
      </w:r>
      <w:r>
        <w:rPr>
          <w:b/>
          <w:u w:val="single"/>
        </w:rPr>
        <w:t>Требования к сдаче работы</w:t>
      </w:r>
    </w:p>
    <w:p>
      <w:pPr>
        <w:pStyle w:val="Normal"/>
        <w:jc w:val="both"/>
        <w:rPr>
          <w:b/>
          <w:b/>
          <w:u w:val="single"/>
        </w:rPr>
      </w:pPr>
      <w:r>
        <w:rPr>
          <w:b/>
          <w:u w:val="single"/>
        </w:rPr>
      </w:r>
    </w:p>
    <w:p>
      <w:pPr>
        <w:pStyle w:val="Normal"/>
        <w:numPr>
          <w:ilvl w:val="0"/>
          <w:numId w:val="2"/>
        </w:numPr>
        <w:jc w:val="both"/>
        <w:rPr/>
      </w:pPr>
      <w:r>
        <w:rPr/>
        <w:t>При домашней подготовке изучить теоретический материал по тематике лабораторной работы, представленный в списке литературы ниже, выполнить представленные примеры, занести в отчёт результаты выполнения.</w:t>
      </w:r>
    </w:p>
    <w:p>
      <w:pPr>
        <w:pStyle w:val="Normal"/>
        <w:numPr>
          <w:ilvl w:val="0"/>
          <w:numId w:val="2"/>
        </w:numPr>
        <w:jc w:val="both"/>
        <w:rPr/>
      </w:pPr>
      <w:r>
        <w:rPr/>
        <w:t>Продемонстрировать выполнение лабораторных заданий.</w:t>
      </w:r>
    </w:p>
    <w:p>
      <w:pPr>
        <w:pStyle w:val="Normal"/>
        <w:numPr>
          <w:ilvl w:val="0"/>
          <w:numId w:val="2"/>
        </w:numPr>
        <w:jc w:val="both"/>
        <w:rPr/>
      </w:pPr>
      <w:r>
        <w:rPr/>
        <w:t>Ответить на контрольные вопросы.</w:t>
      </w:r>
    </w:p>
    <w:p>
      <w:pPr>
        <w:pStyle w:val="Normal"/>
        <w:numPr>
          <w:ilvl w:val="0"/>
          <w:numId w:val="2"/>
        </w:numPr>
        <w:jc w:val="both"/>
        <w:rPr/>
      </w:pPr>
      <w:r>
        <w:rPr/>
        <w:t>Показать преподавателю отчет.</w:t>
      </w:r>
    </w:p>
    <w:p>
      <w:pPr>
        <w:pStyle w:val="Normal"/>
        <w:ind w:left="705" w:hanging="0"/>
        <w:jc w:val="both"/>
        <w:rPr/>
      </w:pPr>
      <w:r>
        <w:rPr/>
      </w:r>
    </w:p>
    <w:p>
      <w:pPr>
        <w:pStyle w:val="Normal"/>
        <w:ind w:firstLine="708"/>
        <w:jc w:val="both"/>
        <w:rPr>
          <w:b/>
          <w:b/>
          <w:u w:val="single"/>
        </w:rPr>
      </w:pPr>
      <w:r>
        <w:rPr>
          <w:b/>
          <w:u w:val="single"/>
        </w:rPr>
        <w:t>Литература</w:t>
      </w:r>
    </w:p>
    <w:p>
      <w:pPr>
        <w:pStyle w:val="Normal"/>
        <w:jc w:val="both"/>
        <w:rPr>
          <w:b/>
          <w:b/>
          <w:u w:val="single"/>
        </w:rPr>
      </w:pPr>
      <w:r>
        <w:rPr>
          <w:b/>
          <w:u w:val="single"/>
        </w:rPr>
      </w:r>
    </w:p>
    <w:p>
      <w:pPr>
        <w:pStyle w:val="Normal"/>
        <w:jc w:val="both"/>
        <w:rPr/>
      </w:pPr>
      <w:r>
        <w:rPr/>
        <w:t>1.</w:t>
        <w:tab/>
        <w:t xml:space="preserve">Спецификации стандарта </w:t>
      </w:r>
      <w:r>
        <w:rPr>
          <w:lang w:val="en-US"/>
        </w:rPr>
        <w:t>OpenMP</w:t>
      </w:r>
      <w:r>
        <w:rPr/>
        <w:t xml:space="preserve"> (на английском языке):</w:t>
      </w:r>
    </w:p>
    <w:p>
      <w:pPr>
        <w:pStyle w:val="Normal"/>
        <w:ind w:firstLine="708"/>
        <w:jc w:val="both"/>
        <w:rPr/>
      </w:pPr>
      <w:hyperlink r:id="rId2">
        <w:r>
          <w:rPr>
            <w:rStyle w:val="InternetLink"/>
            <w:color w:val="000000"/>
          </w:rPr>
          <w:t>http://openmp.org/wp/openmp-specifications/</w:t>
        </w:r>
      </w:hyperlink>
    </w:p>
    <w:p>
      <w:pPr>
        <w:pStyle w:val="Normal"/>
        <w:jc w:val="both"/>
        <w:rPr/>
      </w:pPr>
      <w:r>
        <w:rPr/>
        <w:t>2.</w:t>
        <w:tab/>
        <w:t xml:space="preserve">Материалы, представленные на сайте </w:t>
      </w:r>
      <w:r>
        <w:rPr>
          <w:lang w:val="en-US"/>
        </w:rPr>
        <w:t>intuit</w:t>
      </w:r>
      <w:r>
        <w:rPr/>
        <w:t>.</w:t>
      </w:r>
      <w:r>
        <w:rPr>
          <w:lang w:val="en-US"/>
        </w:rPr>
        <w:t>ru</w:t>
      </w:r>
      <w:r>
        <w:rPr/>
        <w:t xml:space="preserve"> в рамках курса «Intel Parallel Programming Professional (Introduction)»:</w:t>
      </w:r>
    </w:p>
    <w:p>
      <w:pPr>
        <w:pStyle w:val="Normal"/>
        <w:jc w:val="both"/>
        <w:rPr/>
      </w:pPr>
      <w:r>
        <w:rPr/>
        <w:tab/>
      </w:r>
      <w:hyperlink r:id="rId3">
        <w:r>
          <w:rPr>
            <w:rStyle w:val="InternetLink"/>
            <w:color w:val="000000"/>
          </w:rPr>
          <w:t>http://old.intuit.ru/department/supercomputing/ppinteltt/4/</w:t>
        </w:r>
      </w:hyperlink>
    </w:p>
    <w:p>
      <w:pPr>
        <w:pStyle w:val="Normal"/>
        <w:jc w:val="both"/>
        <w:rPr/>
      </w:pPr>
      <w:r>
        <w:rPr/>
        <w:t>3.</w:t>
        <w:tab/>
        <w:t xml:space="preserve">С.А. Лупин, М.А. Посыпкин Технологии параллельного программирования. – М.: ИД «ФОРУМ»: ИНФРА-М, 2011. – С. 119-145. </w:t>
      </w:r>
      <w:r>
        <w:rPr>
          <w:i/>
        </w:rPr>
        <w:t xml:space="preserve">(Глава, посвященная </w:t>
      </w:r>
      <w:r>
        <w:rPr>
          <w:i/>
          <w:lang w:val="en-US"/>
        </w:rPr>
        <w:t>OpenMP</w:t>
      </w:r>
      <w:r>
        <w:rPr>
          <w:i/>
        </w:rPr>
        <w:t>)</w:t>
      </w:r>
    </w:p>
    <w:p>
      <w:pPr>
        <w:pStyle w:val="Normal"/>
        <w:jc w:val="both"/>
        <w:rPr/>
      </w:pPr>
      <w:r>
        <w:rPr/>
        <w:t xml:space="preserve">4. </w:t>
        <w:tab/>
        <w:t>Канг Су Гэтлин, Пит Айсенси - OpenMP и C++:</w:t>
      </w:r>
    </w:p>
    <w:p>
      <w:pPr>
        <w:pStyle w:val="Normal"/>
        <w:ind w:firstLine="708"/>
        <w:jc w:val="both"/>
        <w:rPr/>
      </w:pPr>
      <w:hyperlink r:id="rId4">
        <w:r>
          <w:rPr>
            <w:rStyle w:val="InternetLink"/>
            <w:color w:val="000000"/>
          </w:rPr>
          <w:t>http://msdn.microsoft.com/ru-ru/library/dd335940.aspx</w:t>
        </w:r>
      </w:hyperlink>
    </w:p>
    <w:p>
      <w:pPr>
        <w:pStyle w:val="Normal"/>
        <w:jc w:val="both"/>
        <w:rPr/>
      </w:pPr>
      <w:r>
        <w:rPr>
          <w:lang w:val="en-US"/>
        </w:rPr>
        <w:t>5.</w:t>
        <w:tab/>
        <w:t xml:space="preserve">API OpenMP C </w:t>
      </w:r>
      <w:r>
        <w:rPr/>
        <w:t>и</w:t>
      </w:r>
      <w:r>
        <w:rPr>
          <w:lang w:val="en-US"/>
        </w:rPr>
        <w:t xml:space="preserve"> C++</w:t>
      </w:r>
    </w:p>
    <w:p>
      <w:pPr>
        <w:pStyle w:val="Normal"/>
        <w:jc w:val="both"/>
        <w:rPr/>
      </w:pPr>
      <w:r>
        <w:rPr/>
        <w:tab/>
      </w:r>
      <w:hyperlink r:id="rId5">
        <w:r>
          <w:rPr>
            <w:rStyle w:val="InternetLink"/>
            <w:color w:val="000000"/>
          </w:rPr>
          <w:t>http://msdn.microsoft.com/ru-ru/library/8y6825x5.aspx</w:t>
        </w:r>
      </w:hyperlink>
    </w:p>
    <w:p>
      <w:pPr>
        <w:pStyle w:val="Normal"/>
        <w:jc w:val="both"/>
        <w:rPr/>
      </w:pPr>
      <w:r>
        <w:rPr/>
      </w:r>
    </w:p>
    <w:sectPr>
      <w:type w:val="nextPage"/>
      <w:pgSz w:w="11906" w:h="16838"/>
      <w:pgMar w:left="1134"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ourier New">
    <w:charset w:val="cc"/>
    <w:family w:val="modern"/>
    <w:pitch w:val="default"/>
  </w:font>
  <w:font w:name="Verdana">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065"/>
        </w:tabs>
        <w:ind w:left="1065"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TextBody"/>
    <w:qFormat/>
    <w:pPr>
      <w:numPr>
        <w:ilvl w:val="4"/>
        <w:numId w:val="1"/>
      </w:numPr>
      <w:spacing w:before="280" w:after="280"/>
      <w:outlineLvl w:val="4"/>
    </w:pPr>
    <w:rPr>
      <w:b/>
      <w:bCs/>
      <w:sz w:val="20"/>
      <w:szCs w:val="20"/>
    </w:rPr>
  </w:style>
  <w:style w:type="paragraph" w:styleId="Heading6">
    <w:name w:val="Heading 6"/>
    <w:basedOn w:val="Normal"/>
    <w:next w:val="Normal"/>
    <w:qFormat/>
    <w:pPr>
      <w:numPr>
        <w:ilvl w:val="5"/>
        <w:numId w:val="1"/>
      </w:numPr>
      <w:spacing w:before="240" w:after="60"/>
      <w:outlineLvl w:val="5"/>
    </w:pPr>
    <w:rPr>
      <w:b/>
      <w:bCs/>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i w:val="false"/>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i w:val="false"/>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i w:val="false"/>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Style11">
    <w:name w:val="Основной шрифт абзаца"/>
    <w:qFormat/>
    <w:rPr/>
  </w:style>
  <w:style w:type="character" w:styleId="InternetLink">
    <w:name w:val="Internet Link"/>
    <w:basedOn w:val="Style11"/>
    <w:rPr>
      <w:color w:val="0000FF"/>
      <w:u w:val="single"/>
    </w:rPr>
  </w:style>
  <w:style w:type="character" w:styleId="Texample1">
    <w:name w:val="texample1"/>
    <w:basedOn w:val="Style11"/>
    <w:qFormat/>
    <w:rPr>
      <w:rFonts w:ascii="Courier New" w:hAnsi="Courier New" w:cs="Courier New"/>
      <w:color w:val="222222"/>
      <w:sz w:val="20"/>
      <w:szCs w:val="20"/>
    </w:rPr>
  </w:style>
  <w:style w:type="character" w:styleId="Objectname1">
    <w:name w:val="objectname1"/>
    <w:basedOn w:val="Style11"/>
    <w:qFormat/>
    <w:rPr>
      <w:b/>
      <w:bCs/>
      <w:color w:val="330066"/>
      <w:sz w:val="16"/>
      <w:szCs w:val="16"/>
    </w:rPr>
  </w:style>
  <w:style w:type="character" w:styleId="Xmlemitalic1">
    <w:name w:val="xml_em_italic1"/>
    <w:basedOn w:val="Style11"/>
    <w:qFormat/>
    <w:rPr>
      <w:i/>
      <w:iCs/>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eastAsia="DejaVu Sans"/>
    </w:rPr>
  </w:style>
  <w:style w:type="paragraph" w:styleId="Caption">
    <w:name w:val="Caption"/>
    <w:basedOn w:val="Normal"/>
    <w:qFormat/>
    <w:pPr>
      <w:suppressLineNumbers/>
      <w:spacing w:before="120" w:after="120"/>
    </w:pPr>
    <w:rPr>
      <w:rFonts w:eastAsia="DejaVu Sans"/>
      <w:i/>
      <w:iCs/>
      <w:sz w:val="24"/>
      <w:szCs w:val="24"/>
    </w:rPr>
  </w:style>
  <w:style w:type="paragraph" w:styleId="Index">
    <w:name w:val="Index"/>
    <w:basedOn w:val="Normal"/>
    <w:qFormat/>
    <w:pPr>
      <w:suppressLineNumbers/>
    </w:pPr>
    <w:rPr>
      <w:rFonts w:eastAsia="DejaVu Sans"/>
    </w:rPr>
  </w:style>
  <w:style w:type="paragraph" w:styleId="Style12">
    <w:name w:val="Обычный (веб)"/>
    <w:basedOn w:val="Normal"/>
    <w:qFormat/>
    <w:pPr>
      <w:spacing w:before="0" w:after="280"/>
    </w:pPr>
    <w:rPr>
      <w:rFonts w:ascii="Verdana" w:hAnsi="Verdana" w:cs="Verdana"/>
      <w:color w:val="000000"/>
      <w:sz w:val="20"/>
      <w:szCs w:val="20"/>
    </w:rPr>
  </w:style>
  <w:style w:type="paragraph" w:styleId="HTML">
    <w:name w:val="Стандартный HTML"/>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mp.org/wp/openmp-specifications/" TargetMode="External"/><Relationship Id="rId3" Type="http://schemas.openxmlformats.org/officeDocument/2006/relationships/hyperlink" Target="http://old.intuit.ru/department/supercomputing/ppinteltt/4/" TargetMode="External"/><Relationship Id="rId4" Type="http://schemas.openxmlformats.org/officeDocument/2006/relationships/hyperlink" Target="http://msdn.microsoft.com/ru-ru/library/dd335940.aspx" TargetMode="External"/><Relationship Id="rId5" Type="http://schemas.openxmlformats.org/officeDocument/2006/relationships/hyperlink" Target="http://msdn.microsoft.com/ru-ru/library/8y6825x5.aspx"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390</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2014-02-09T21:25:00Z</dcterms:created>
  <dc:creator>CADABRA-PC</dc:creator>
  <dc:description/>
  <cp:keywords/>
  <dc:language>en-US</dc:language>
  <cp:lastModifiedBy>CADABRA-PC</cp:lastModifiedBy>
  <dcterms:modified xsi:type="dcterms:W3CDTF">2014-12-29T19:38:00Z</dcterms:modified>
  <cp:revision>88</cp:revision>
  <dc:subject/>
  <dc:title>Л.р №1. OpenMP</dc:title>
</cp:coreProperties>
</file>