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90A2" w14:textId="77777777" w:rsidR="00BB3988" w:rsidRDefault="00000000" w:rsidP="00350928">
      <w:r w:rsidRPr="00BC1E32">
        <w:rPr>
          <w:rFonts w:ascii="Times New Roman" w:hAnsi="Times New Roman"/>
          <w:b/>
          <w:color w:val="000000"/>
          <w:sz w:val="36"/>
          <w:szCs w:val="36"/>
        </w:rPr>
        <w:t>Problem 1 [20 pts, 10 each]</w:t>
      </w:r>
      <w:r w:rsidRPr="00CA6345">
        <w:t xml:space="preserve"> </w:t>
      </w:r>
      <w:r>
        <w:br/>
      </w:r>
      <w:r>
        <w:br/>
      </w:r>
      <w:r w:rsidRPr="00CA6345">
        <w:t>Maya has $5,000 to invest over the next five years. At the beginning of each year, she can place money into one-year or two-</w:t>
      </w:r>
      <w:proofErr w:type="gramStart"/>
      <w:r w:rsidRPr="00CA6345">
        <w:t>year time</w:t>
      </w:r>
      <w:proofErr w:type="gramEnd"/>
      <w:r w:rsidRPr="00CA6345">
        <w:t xml:space="preserve"> deposits at Frontier Bank. One-year deposits earn 4% (per year), and two-year deposits pay 9% total over their two-year term. Starting at the beginning of Year 2, Pioneer Finance will also offer a three-year certificate that pays 15% </w:t>
      </w:r>
      <w:proofErr w:type="gramStart"/>
      <w:r w:rsidRPr="00CA6345">
        <w:t>total</w:t>
      </w:r>
      <w:proofErr w:type="gramEnd"/>
      <w:r w:rsidRPr="00CA6345">
        <w:t xml:space="preserve"> over three years. Maya reinvests any funds that mature </w:t>
      </w:r>
      <w:r w:rsidRPr="00CA6345">
        <w:t xml:space="preserve">each year. Formulate a linear program to maximize her cash on hand at the end of Year 5. </w:t>
      </w:r>
    </w:p>
    <w:p w14:paraId="62BE1CA4" w14:textId="4A3F55CF" w:rsidR="00CA6345" w:rsidRDefault="00CA6345" w:rsidP="00CA6345">
      <w:r w:rsidRPr="00CA6345">
        <w:t xml:space="preserve">1. Set up the formulation, clearly define sets, parameters, decision variables, objective function and con </w:t>
      </w:r>
      <w:proofErr w:type="spellStart"/>
      <w:r w:rsidRPr="00CA6345">
        <w:t>straints</w:t>
      </w:r>
      <w:proofErr w:type="spellEnd"/>
      <w:r w:rsidRPr="00CA6345">
        <w:t xml:space="preserve">. </w:t>
      </w:r>
    </w:p>
    <w:p w14:paraId="19E1010A" w14:textId="77777777" w:rsidR="00BB3988" w:rsidRDefault="00000000" w:rsidP="00BF5E34">
      <w:r w:rsidRPr="00CA6345">
        <w:t xml:space="preserve">2. Solve problem using Python with </w:t>
      </w:r>
      <w:proofErr w:type="spellStart"/>
      <w:r w:rsidRPr="00CA6345">
        <w:t>Gurobi</w:t>
      </w:r>
      <w:proofErr w:type="spellEnd"/>
      <w:r w:rsidRPr="00CA6345">
        <w:t xml:space="preserve">. </w:t>
      </w:r>
      <w:proofErr w:type="gramStart"/>
      <w:r w:rsidRPr="00CA6345">
        <w:t>Report</w:t>
      </w:r>
      <w:proofErr w:type="gramEnd"/>
      <w:r w:rsidRPr="00CA6345">
        <w:t xml:space="preserve"> </w:t>
      </w:r>
      <w:proofErr w:type="spellStart"/>
      <w:proofErr w:type="gramStart"/>
      <w:r w:rsidRPr="00CA6345">
        <w:t>your</w:t>
      </w:r>
      <w:proofErr w:type="spellEnd"/>
      <w:r w:rsidRPr="00CA6345">
        <w:t xml:space="preserve"> the</w:t>
      </w:r>
      <w:proofErr w:type="gramEnd"/>
      <w:r w:rsidRPr="00CA6345">
        <w:t xml:space="preserve"> optimal value and solution.</w:t>
      </w:r>
      <w:r>
        <w:br/>
      </w:r>
      <w:r>
        <w:br/>
      </w:r>
      <w:r w:rsidRPr="002523D1">
        <w:rPr>
          <w:rFonts w:ascii="Times New Roman" w:hAnsi="Times New Roman"/>
          <w:b/>
          <w:color w:val="000000"/>
          <w:sz w:val="36"/>
          <w:szCs w:val="36"/>
        </w:rPr>
        <w:t>Problem 2 [40 pts, 20 each]</w:t>
      </w:r>
      <w:r w:rsidRPr="00CA6345">
        <w:t xml:space="preserve"> </w:t>
      </w:r>
    </w:p>
    <w:p w14:paraId="26802CA6" w14:textId="77777777" w:rsidR="00CA6345" w:rsidRDefault="00CA6345" w:rsidP="00CA6345">
      <w:r w:rsidRPr="00CA6345">
        <w:t xml:space="preserve">Use </w:t>
      </w:r>
      <w:proofErr w:type="spellStart"/>
      <w:r w:rsidRPr="00CA6345">
        <w:t>NetworkX</w:t>
      </w:r>
      <w:proofErr w:type="spellEnd"/>
      <w:r w:rsidRPr="00CA6345">
        <w:t xml:space="preserve"> to randomly generate 10 directed graphs G = (V,E) with |V| = 20, including a designated source node s and terminal node t. Assign each arc (</w:t>
      </w:r>
      <w:proofErr w:type="spellStart"/>
      <w:proofErr w:type="gramStart"/>
      <w:r w:rsidRPr="00CA6345">
        <w:t>i,j</w:t>
      </w:r>
      <w:proofErr w:type="spellEnd"/>
      <w:proofErr w:type="gramEnd"/>
      <w:r w:rsidRPr="00CA6345">
        <w:t xml:space="preserve">) </w:t>
      </w:r>
      <w:r w:rsidRPr="00CA6345">
        <w:rPr>
          <w:rFonts w:ascii="Cambria Math" w:hAnsi="Cambria Math" w:cs="Cambria Math"/>
        </w:rPr>
        <w:t>∈</w:t>
      </w:r>
      <w:r w:rsidRPr="00CA6345">
        <w:t xml:space="preserve"> E a weight </w:t>
      </w:r>
      <w:proofErr w:type="spellStart"/>
      <w:r w:rsidRPr="00CA6345">
        <w:t>cij</w:t>
      </w:r>
      <w:proofErr w:type="spellEnd"/>
      <w:r w:rsidRPr="00CA6345">
        <w:t xml:space="preserve"> sampled uniformly from [1,10]. Ensure that each generated graph is connected and contains at least one s</w:t>
      </w:r>
      <w:r w:rsidRPr="00CA6345">
        <w:rPr>
          <w:rFonts w:ascii="Aptos" w:hAnsi="Aptos" w:cs="Aptos"/>
        </w:rPr>
        <w:t>–</w:t>
      </w:r>
      <w:r w:rsidRPr="00CA6345">
        <w:t xml:space="preserve">t path. </w:t>
      </w:r>
    </w:p>
    <w:p w14:paraId="407BBB5F" w14:textId="77777777" w:rsidR="00CA6345" w:rsidRPr="00CA6345" w:rsidRDefault="00CA6345" w:rsidP="00CA6345">
      <w:pPr>
        <w:rPr>
          <w:u w:val="single"/>
        </w:rPr>
      </w:pPr>
      <w:r w:rsidRPr="00CA6345">
        <w:rPr>
          <w:u w:val="single"/>
        </w:rPr>
        <w:t xml:space="preserve">1. Shortest path </w:t>
      </w:r>
    </w:p>
    <w:p w14:paraId="4F9A3B85" w14:textId="77777777" w:rsidR="00CA6345" w:rsidRDefault="00CA6345" w:rsidP="00CA6345">
      <w:r w:rsidRPr="00CA6345">
        <w:t>(a) Formulate the shortest s</w:t>
      </w:r>
      <w:r w:rsidRPr="00CA6345">
        <w:rPr>
          <w:rFonts w:ascii="Aptos" w:hAnsi="Aptos" w:cs="Aptos"/>
        </w:rPr>
        <w:t>–</w:t>
      </w:r>
      <w:r w:rsidRPr="00CA6345">
        <w:t xml:space="preserve">t path problem. </w:t>
      </w:r>
    </w:p>
    <w:p w14:paraId="37DC997C" w14:textId="77777777" w:rsidR="00CA6345" w:rsidRDefault="00CA6345" w:rsidP="00CA6345">
      <w:r w:rsidRPr="00CA6345">
        <w:t xml:space="preserve">(b) Solve the formulation using </w:t>
      </w:r>
      <w:proofErr w:type="spellStart"/>
      <w:r w:rsidRPr="00CA6345">
        <w:t>Gurobi</w:t>
      </w:r>
      <w:proofErr w:type="spellEnd"/>
      <w:r w:rsidRPr="00CA6345">
        <w:t xml:space="preserve"> with binary decision variables. </w:t>
      </w:r>
    </w:p>
    <w:p w14:paraId="01A95B09" w14:textId="77777777" w:rsidR="00CA6345" w:rsidRDefault="00CA6345" w:rsidP="00CA6345">
      <w:r w:rsidRPr="00CA6345">
        <w:t xml:space="preserve">(c) Solve its LP relaxation by relaxing the binary decision variables to continuous variables. </w:t>
      </w:r>
    </w:p>
    <w:p w14:paraId="3FE8836C" w14:textId="77777777" w:rsidR="00CA6345" w:rsidRDefault="00CA6345" w:rsidP="00CA6345">
      <w:proofErr w:type="gramStart"/>
      <w:r w:rsidRPr="00CA6345">
        <w:t>(d) Use</w:t>
      </w:r>
      <w:proofErr w:type="gramEnd"/>
      <w:r w:rsidRPr="00CA6345">
        <w:t xml:space="preserve"> a table to compare the optimal objective values and solution times of the two formulations over the 10 instances. Discuss your findings. </w:t>
      </w:r>
    </w:p>
    <w:p w14:paraId="69C72156" w14:textId="77777777" w:rsidR="00CA6345" w:rsidRPr="00CA6345" w:rsidRDefault="00CA6345" w:rsidP="00CA6345">
      <w:pPr>
        <w:rPr>
          <w:u w:val="single"/>
        </w:rPr>
      </w:pPr>
      <w:r w:rsidRPr="00CA6345">
        <w:rPr>
          <w:u w:val="single"/>
        </w:rPr>
        <w:t>2. Longest path</w:t>
      </w:r>
    </w:p>
    <w:p w14:paraId="0DE3DDD1" w14:textId="77777777" w:rsidR="00CA6345" w:rsidRDefault="00CA6345" w:rsidP="00CA6345">
      <w:r w:rsidRPr="00CA6345">
        <w:t xml:space="preserve">(a) Formulate the longest simple s–t path problem. </w:t>
      </w:r>
    </w:p>
    <w:p w14:paraId="4514A6C6" w14:textId="77777777" w:rsidR="00CA6345" w:rsidRDefault="00CA6345" w:rsidP="00CA6345">
      <w:r w:rsidRPr="00CA6345">
        <w:t xml:space="preserve"> (b) Solve it using an iterative constraint-generation method, alternating between the master problem and the cycle-detection subproblem. </w:t>
      </w:r>
    </w:p>
    <w:p w14:paraId="5FF66EA6" w14:textId="77777777" w:rsidR="00CA6345" w:rsidRDefault="00CA6345" w:rsidP="00CA6345">
      <w:r w:rsidRPr="00CA6345">
        <w:t xml:space="preserve"> (c) Solve it using </w:t>
      </w:r>
      <w:proofErr w:type="spellStart"/>
      <w:r w:rsidRPr="00CA6345">
        <w:t>Gurobi’s</w:t>
      </w:r>
      <w:proofErr w:type="spellEnd"/>
      <w:r w:rsidRPr="00CA6345">
        <w:t xml:space="preserve"> lazy-constraint callback method. [You need to search how lazy constraints and callback are used in </w:t>
      </w:r>
      <w:proofErr w:type="spellStart"/>
      <w:r w:rsidRPr="00CA6345">
        <w:t>Gurobi</w:t>
      </w:r>
      <w:proofErr w:type="spellEnd"/>
      <w:r w:rsidRPr="00CA6345">
        <w:t xml:space="preserve">.] </w:t>
      </w:r>
    </w:p>
    <w:p w14:paraId="2072D948" w14:textId="77777777" w:rsidR="00CA6345" w:rsidRDefault="00CA6345" w:rsidP="00CA6345">
      <w:r w:rsidRPr="00CA6345">
        <w:t xml:space="preserve"> (d) Use a table to compare the optimal objective values and solution times of the two methods over the 10 instances. Discuss your findings. </w:t>
      </w:r>
    </w:p>
    <w:p w14:paraId="4DECB5F3" w14:textId="1A49E8C0" w:rsidR="00EC5E11" w:rsidRDefault="00CA6345" w:rsidP="00CA6345">
      <w:r w:rsidRPr="00CA6345">
        <w:lastRenderedPageBreak/>
        <w:t>(e) Briefly discuss the main algorithmic differences between the constraint-generation and lazy constraint methods</w:t>
      </w:r>
    </w:p>
    <w:p w14:paraId="1B26DC51" w14:textId="77777777" w:rsidR="00CA6345" w:rsidRDefault="00CA6345" w:rsidP="00CA6345"/>
    <w:p w14:paraId="238B47C3" w14:textId="77777777" w:rsidR="00BB3988" w:rsidRDefault="00000000" w:rsidP="005528DF">
      <w:r w:rsidRPr="00882900">
        <w:rPr>
          <w:rFonts w:ascii="Times New Roman" w:hAnsi="Times New Roman"/>
          <w:b/>
          <w:color w:val="000000"/>
          <w:sz w:val="36"/>
          <w:szCs w:val="36"/>
        </w:rPr>
        <w:t>Problem3[45pts,15each]</w:t>
      </w:r>
    </w:p>
    <w:p w14:paraId="6BCA42D6" w14:textId="679EC59B" w:rsidR="00CA6345" w:rsidRPr="00CA6345" w:rsidRDefault="00CA6345" w:rsidP="00EA14CC">
      <w:r>
        <w:t>GlobalLogix</w:t>
      </w:r>
      <w:r>
        <w:t xml:space="preserve"> </w:t>
      </w:r>
      <w:r>
        <w:t>Inc</w:t>
      </w:r>
      <w:r>
        <w:t xml:space="preserve"> </w:t>
      </w:r>
      <w:r>
        <w:t>operates</w:t>
      </w:r>
      <w:r>
        <w:t xml:space="preserve"> </w:t>
      </w:r>
      <w:r>
        <w:t>two</w:t>
      </w:r>
      <w:r>
        <w:t xml:space="preserve"> </w:t>
      </w:r>
      <w:r>
        <w:t>factories,</w:t>
      </w:r>
      <w:r>
        <w:t xml:space="preserve"> </w:t>
      </w:r>
      <w:r>
        <w:t>two</w:t>
      </w:r>
      <w:r>
        <w:t xml:space="preserve"> </w:t>
      </w:r>
      <w:r>
        <w:t>distribution</w:t>
      </w:r>
      <w:r>
        <w:t xml:space="preserve"> </w:t>
      </w:r>
      <w:r>
        <w:t>centers,</w:t>
      </w:r>
      <w:r>
        <w:t xml:space="preserve"> </w:t>
      </w:r>
      <w:r>
        <w:t>and</w:t>
      </w:r>
      <w:r>
        <w:t xml:space="preserve"> </w:t>
      </w:r>
      <w:r>
        <w:t>three</w:t>
      </w:r>
      <w:r>
        <w:t xml:space="preserve"> </w:t>
      </w:r>
      <w:r>
        <w:t>retail</w:t>
      </w:r>
      <w:r>
        <w:t xml:space="preserve"> </w:t>
      </w:r>
      <w:r>
        <w:t>stores.</w:t>
      </w:r>
      <w:r>
        <w:t xml:space="preserve"> Factory A</w:t>
      </w:r>
      <w:r>
        <w:t>(f</w:t>
      </w:r>
      <w:proofErr w:type="gramStart"/>
      <w:r>
        <w:t>1)can</w:t>
      </w:r>
      <w:proofErr w:type="gramEnd"/>
      <w:r>
        <w:t xml:space="preserve"> </w:t>
      </w:r>
      <w:r>
        <w:t>supply</w:t>
      </w:r>
      <w:r>
        <w:t xml:space="preserve"> </w:t>
      </w:r>
      <w:r>
        <w:t>70</w:t>
      </w:r>
      <w:r>
        <w:t xml:space="preserve"> </w:t>
      </w:r>
      <w:r>
        <w:t>units</w:t>
      </w:r>
      <w:r>
        <w:t xml:space="preserve"> </w:t>
      </w:r>
      <w:r>
        <w:t>and</w:t>
      </w:r>
      <w:r>
        <w:t xml:space="preserve"> </w:t>
      </w:r>
      <w:r>
        <w:t>Factory</w:t>
      </w:r>
      <w:r>
        <w:t xml:space="preserve"> </w:t>
      </w:r>
      <w:r>
        <w:t>B(f2)</w:t>
      </w:r>
      <w:r>
        <w:t xml:space="preserve"> </w:t>
      </w:r>
      <w:r>
        <w:t>can</w:t>
      </w:r>
      <w:r>
        <w:t xml:space="preserve"> </w:t>
      </w:r>
      <w:r>
        <w:t>supply</w:t>
      </w:r>
      <w:r>
        <w:t xml:space="preserve"> </w:t>
      </w:r>
      <w:r>
        <w:t>50units.</w:t>
      </w:r>
      <w:r>
        <w:t xml:space="preserve"> </w:t>
      </w:r>
      <w:r>
        <w:t>The</w:t>
      </w:r>
      <w:r>
        <w:t xml:space="preserve"> </w:t>
      </w:r>
      <w:r>
        <w:t>three</w:t>
      </w:r>
      <w:r>
        <w:t xml:space="preserve"> </w:t>
      </w:r>
      <w:r>
        <w:t>stores</w:t>
      </w:r>
      <w:r>
        <w:t xml:space="preserve"> </w:t>
      </w:r>
      <w:r>
        <w:t>each</w:t>
      </w:r>
      <w:r>
        <w:t xml:space="preserve"> </w:t>
      </w:r>
      <w:r>
        <w:t>require</w:t>
      </w:r>
      <w:r>
        <w:t xml:space="preserve"> </w:t>
      </w:r>
      <w:r>
        <w:t>shipments:</w:t>
      </w:r>
      <w:r>
        <w:t xml:space="preserve"> </w:t>
      </w:r>
      <w:r>
        <w:t>Store1(s1)</w:t>
      </w:r>
      <w:r>
        <w:t xml:space="preserve"> D</w:t>
      </w:r>
      <w:r>
        <w:t>emands</w:t>
      </w:r>
      <w:r>
        <w:t xml:space="preserve"> </w:t>
      </w:r>
      <w:r>
        <w:t>40units,</w:t>
      </w:r>
      <w:r>
        <w:t xml:space="preserve"> </w:t>
      </w:r>
      <w:r>
        <w:t>Store2</w:t>
      </w:r>
      <w:r>
        <w:t xml:space="preserve"> </w:t>
      </w:r>
      <w:r>
        <w:t>(s2)</w:t>
      </w:r>
      <w:r>
        <w:t xml:space="preserve"> </w:t>
      </w:r>
      <w:r>
        <w:t>demands</w:t>
      </w:r>
      <w:r>
        <w:t xml:space="preserve"> </w:t>
      </w:r>
      <w:r>
        <w:t>45units,</w:t>
      </w:r>
      <w:r>
        <w:t xml:space="preserve"> </w:t>
      </w:r>
      <w:r>
        <w:t>and</w:t>
      </w:r>
      <w:r>
        <w:t xml:space="preserve"> </w:t>
      </w:r>
      <w:r>
        <w:t>Store3</w:t>
      </w:r>
      <w:r>
        <w:t xml:space="preserve"> </w:t>
      </w:r>
      <w:r>
        <w:t>(s3)</w:t>
      </w:r>
      <w:r>
        <w:t xml:space="preserve"> </w:t>
      </w:r>
      <w:r>
        <w:t>demands</w:t>
      </w:r>
      <w:r>
        <w:t xml:space="preserve"> </w:t>
      </w:r>
      <w:r>
        <w:t>35</w:t>
      </w:r>
      <w:r>
        <w:t xml:space="preserve"> </w:t>
      </w:r>
      <w:r>
        <w:t>units.</w:t>
      </w:r>
      <w:r>
        <w:t xml:space="preserve"> Distribution centers </w:t>
      </w:r>
      <w:r>
        <w:t>(DC</w:t>
      </w:r>
      <w:r>
        <w:t xml:space="preserve"> </w:t>
      </w:r>
      <w:r>
        <w:t>East</w:t>
      </w:r>
      <w:r>
        <w:t xml:space="preserve"> </w:t>
      </w:r>
      <w:r>
        <w:t>d1</w:t>
      </w:r>
      <w:r>
        <w:t xml:space="preserve"> </w:t>
      </w:r>
      <w:r>
        <w:t>and</w:t>
      </w:r>
      <w:r>
        <w:t xml:space="preserve"> </w:t>
      </w:r>
      <w:r>
        <w:t>DC</w:t>
      </w:r>
      <w:r>
        <w:t xml:space="preserve"> </w:t>
      </w:r>
      <w:r>
        <w:t>West</w:t>
      </w:r>
      <w:r>
        <w:t xml:space="preserve"> </w:t>
      </w:r>
      <w:r>
        <w:t>d2)</w:t>
      </w:r>
      <w:r w:rsidR="00080136">
        <w:t xml:space="preserve"> </w:t>
      </w:r>
      <w:r>
        <w:t>do</w:t>
      </w:r>
      <w:r w:rsidR="00080136">
        <w:t xml:space="preserve"> </w:t>
      </w:r>
      <w:r>
        <w:t>not</w:t>
      </w:r>
      <w:r w:rsidR="00080136">
        <w:t xml:space="preserve"> </w:t>
      </w:r>
      <w:r>
        <w:t>generate</w:t>
      </w:r>
      <w:r w:rsidR="00080136">
        <w:t xml:space="preserve"> </w:t>
      </w:r>
      <w:r>
        <w:t>or</w:t>
      </w:r>
      <w:r w:rsidR="00080136">
        <w:t xml:space="preserve"> </w:t>
      </w:r>
      <w:r>
        <w:t>consume</w:t>
      </w:r>
      <w:r w:rsidR="00080136">
        <w:t xml:space="preserve"> </w:t>
      </w:r>
      <w:r>
        <w:t>products; they</w:t>
      </w:r>
      <w:r w:rsidR="00080136">
        <w:t xml:space="preserve"> </w:t>
      </w:r>
      <w:r>
        <w:t>only</w:t>
      </w:r>
      <w:r w:rsidR="00080136">
        <w:t xml:space="preserve"> </w:t>
      </w:r>
      <w:r>
        <w:t>forward</w:t>
      </w:r>
      <w:r w:rsidR="00080136">
        <w:t xml:space="preserve"> </w:t>
      </w:r>
      <w:r>
        <w:t>shipments. The</w:t>
      </w:r>
      <w:r w:rsidR="00080136">
        <w:t xml:space="preserve"> C</w:t>
      </w:r>
      <w:r>
        <w:t>ompany</w:t>
      </w:r>
      <w:r w:rsidR="00080136">
        <w:t xml:space="preserve"> </w:t>
      </w:r>
      <w:r>
        <w:t>must</w:t>
      </w:r>
      <w:r w:rsidR="00080136">
        <w:t xml:space="preserve"> </w:t>
      </w:r>
      <w:r>
        <w:t>decide</w:t>
      </w:r>
      <w:r w:rsidR="00080136">
        <w:t xml:space="preserve"> </w:t>
      </w:r>
      <w:r>
        <w:t>how</w:t>
      </w:r>
      <w:r w:rsidR="00080136">
        <w:t xml:space="preserve"> </w:t>
      </w:r>
      <w:r>
        <w:t>to</w:t>
      </w:r>
      <w:r w:rsidR="00080136">
        <w:t xml:space="preserve"> </w:t>
      </w:r>
      <w:r>
        <w:t>route</w:t>
      </w:r>
      <w:r w:rsidR="00080136">
        <w:t xml:space="preserve"> </w:t>
      </w:r>
      <w:r>
        <w:t>shipments</w:t>
      </w:r>
      <w:r w:rsidR="00080136">
        <w:t xml:space="preserve"> </w:t>
      </w:r>
      <w:r>
        <w:t>from</w:t>
      </w:r>
      <w:r w:rsidR="00080136">
        <w:t xml:space="preserve"> </w:t>
      </w:r>
      <w:r>
        <w:t>factories</w:t>
      </w:r>
      <w:r w:rsidR="00080136">
        <w:t xml:space="preserve"> </w:t>
      </w:r>
      <w:r>
        <w:t>through</w:t>
      </w:r>
      <w:r w:rsidR="00080136">
        <w:t xml:space="preserve"> </w:t>
      </w:r>
      <w:r>
        <w:t>distribution</w:t>
      </w:r>
      <w:r w:rsidR="00080136">
        <w:t xml:space="preserve"> </w:t>
      </w:r>
      <w:r>
        <w:t>centers</w:t>
      </w:r>
      <w:r w:rsidR="00080136">
        <w:t xml:space="preserve"> </w:t>
      </w:r>
      <w:r>
        <w:t>to</w:t>
      </w:r>
      <w:r w:rsidR="00080136">
        <w:t xml:space="preserve"> </w:t>
      </w:r>
      <w:r>
        <w:t>stores. Each</w:t>
      </w:r>
      <w:r w:rsidR="00EB6361">
        <w:t xml:space="preserve"> shipping route has a limited capacity and a per-unit transportation cost, as shown in the table below.</w:t>
      </w:r>
    </w:p>
    <w:tbl>
      <w:tblPr>
        <w:tblStyle w:val="GridTable4-Accent1"/>
        <w:tblW w:w="5000" w:type="pct"/>
        <w:tblLook w:val="04A0" w:firstRow="1" w:lastRow="0" w:firstColumn="1" w:lastColumn="0" w:noHBand="0" w:noVBand="1"/>
      </w:tblPr>
      <w:tblGrid>
        <w:gridCol w:w="2031"/>
        <w:gridCol w:w="1846"/>
        <w:gridCol w:w="1462"/>
        <w:gridCol w:w="2392"/>
        <w:gridCol w:w="1619"/>
      </w:tblGrid>
      <w:tr w:rsidR="00EB6361" w14:paraId="4A2126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CFEB4" w14:textId="77777777" w:rsidR="00EB6361" w:rsidRDefault="00EB6361">
            <w:pPr>
              <w:spacing w:after="160"/>
            </w:pPr>
            <w:r>
              <w:t>From</w:t>
            </w:r>
          </w:p>
        </w:tc>
        <w:tc>
          <w:tcPr>
            <w:tcW w:w="0" w:type="auto"/>
            <w:hideMark/>
          </w:tcPr>
          <w:p w14:paraId="02F40E72" w14:textId="77777777" w:rsidR="00EB6361" w:rsidRDefault="00EB6361">
            <w:pPr>
              <w:spacing w:after="160"/>
              <w:cnfStyle w:val="100000000000" w:firstRow="1" w:lastRow="0" w:firstColumn="0" w:lastColumn="0" w:oddVBand="0" w:evenVBand="0" w:oddHBand="0" w:evenHBand="0" w:firstRowFirstColumn="0" w:firstRowLastColumn="0" w:lastRowFirstColumn="0" w:lastRowLastColumn="0"/>
            </w:pPr>
            <w:r>
              <w:t>To</w:t>
            </w:r>
          </w:p>
        </w:tc>
        <w:tc>
          <w:tcPr>
            <w:tcW w:w="0" w:type="auto"/>
            <w:hideMark/>
          </w:tcPr>
          <w:p w14:paraId="67DAE7BB" w14:textId="77777777" w:rsidR="00EB6361" w:rsidRDefault="00EB6361">
            <w:pPr>
              <w:spacing w:after="160"/>
              <w:cnfStyle w:val="100000000000" w:firstRow="1" w:lastRow="0" w:firstColumn="0" w:lastColumn="0" w:oddVBand="0" w:evenVBand="0" w:oddHBand="0" w:evenHBand="0" w:firstRowFirstColumn="0" w:firstRowLastColumn="0" w:lastRowFirstColumn="0" w:lastRowLastColumn="0"/>
            </w:pPr>
            <w:r>
              <w:t>Route</w:t>
            </w:r>
          </w:p>
        </w:tc>
        <w:tc>
          <w:tcPr>
            <w:tcW w:w="0" w:type="auto"/>
            <w:hideMark/>
          </w:tcPr>
          <w:p w14:paraId="53F8D33E" w14:textId="77777777" w:rsidR="00EB6361" w:rsidRDefault="00EB6361">
            <w:pPr>
              <w:spacing w:after="160"/>
              <w:cnfStyle w:val="100000000000" w:firstRow="1" w:lastRow="0" w:firstColumn="0" w:lastColumn="0" w:oddVBand="0" w:evenVBand="0" w:oddHBand="0" w:evenHBand="0" w:firstRowFirstColumn="0" w:firstRowLastColumn="0" w:lastRowFirstColumn="0" w:lastRowLastColumn="0"/>
            </w:pPr>
            <w:r>
              <w:t xml:space="preserve">Capacity </w:t>
            </w:r>
            <w:proofErr w:type="spellStart"/>
            <w:r>
              <w:t>u</w:t>
            </w:r>
            <w:r>
              <w:rPr>
                <w:vertAlign w:val="subscript"/>
              </w:rPr>
              <w:t>ij</w:t>
            </w:r>
            <w:proofErr w:type="spellEnd"/>
          </w:p>
        </w:tc>
        <w:tc>
          <w:tcPr>
            <w:tcW w:w="0" w:type="auto"/>
            <w:hideMark/>
          </w:tcPr>
          <w:p w14:paraId="0BCCC7FF" w14:textId="77777777" w:rsidR="00EB6361" w:rsidRDefault="00EB6361">
            <w:pPr>
              <w:spacing w:after="160"/>
              <w:cnfStyle w:val="100000000000" w:firstRow="1" w:lastRow="0" w:firstColumn="0" w:lastColumn="0" w:oddVBand="0" w:evenVBand="0" w:oddHBand="0" w:evenHBand="0" w:firstRowFirstColumn="0" w:firstRowLastColumn="0" w:lastRowFirstColumn="0" w:lastRowLastColumn="0"/>
            </w:pPr>
            <w:r>
              <w:t xml:space="preserve">Cost </w:t>
            </w:r>
            <w:proofErr w:type="spellStart"/>
            <w:r>
              <w:t>c</w:t>
            </w:r>
            <w:r>
              <w:rPr>
                <w:vertAlign w:val="subscript"/>
              </w:rPr>
              <w:t>ij</w:t>
            </w:r>
            <w:proofErr w:type="spellEnd"/>
          </w:p>
        </w:tc>
      </w:tr>
      <w:tr w:rsidR="00EB6361" w14:paraId="57CFE3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644D0" w14:textId="77777777" w:rsidR="00EB6361" w:rsidRDefault="00EB6361">
            <w:pPr>
              <w:spacing w:after="160"/>
            </w:pPr>
            <w:r>
              <w:t>Factory A</w:t>
            </w:r>
          </w:p>
        </w:tc>
        <w:tc>
          <w:tcPr>
            <w:tcW w:w="0" w:type="auto"/>
            <w:hideMark/>
          </w:tcPr>
          <w:p w14:paraId="754AC34A"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DC East</w:t>
            </w:r>
          </w:p>
        </w:tc>
        <w:tc>
          <w:tcPr>
            <w:tcW w:w="0" w:type="auto"/>
            <w:hideMark/>
          </w:tcPr>
          <w:p w14:paraId="5032E518" w14:textId="77777777" w:rsidR="00EB6361" w:rsidRDefault="00EB6361">
            <w:pPr>
              <w:cnfStyle w:val="000000100000" w:firstRow="0" w:lastRow="0" w:firstColumn="0" w:lastColumn="0" w:oddVBand="0" w:evenVBand="0" w:oddHBand="1" w:evenHBand="0" w:firstRowFirstColumn="0" w:firstRowLastColumn="0" w:lastRowFirstColumn="0" w:lastRowLastColumn="0"/>
            </w:pPr>
            <w:r>
              <w:t>(f₁, d₁)</w:t>
            </w:r>
          </w:p>
        </w:tc>
        <w:tc>
          <w:tcPr>
            <w:tcW w:w="0" w:type="auto"/>
            <w:hideMark/>
          </w:tcPr>
          <w:p w14:paraId="4B8BA342"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60</w:t>
            </w:r>
          </w:p>
        </w:tc>
        <w:tc>
          <w:tcPr>
            <w:tcW w:w="0" w:type="auto"/>
            <w:hideMark/>
          </w:tcPr>
          <w:p w14:paraId="4702F723"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2</w:t>
            </w:r>
          </w:p>
        </w:tc>
      </w:tr>
      <w:tr w:rsidR="00EB6361" w14:paraId="12932A7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D5AE495" w14:textId="77777777" w:rsidR="00EB6361" w:rsidRDefault="00EB6361">
            <w:pPr>
              <w:spacing w:after="160"/>
            </w:pPr>
            <w:r>
              <w:t>Factory A</w:t>
            </w:r>
          </w:p>
        </w:tc>
        <w:tc>
          <w:tcPr>
            <w:tcW w:w="0" w:type="auto"/>
            <w:hideMark/>
          </w:tcPr>
          <w:p w14:paraId="030001F9"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DC West</w:t>
            </w:r>
          </w:p>
        </w:tc>
        <w:tc>
          <w:tcPr>
            <w:tcW w:w="0" w:type="auto"/>
            <w:hideMark/>
          </w:tcPr>
          <w:p w14:paraId="325858C4" w14:textId="77777777" w:rsidR="00EB6361" w:rsidRDefault="00EB6361">
            <w:pPr>
              <w:cnfStyle w:val="000000000000" w:firstRow="0" w:lastRow="0" w:firstColumn="0" w:lastColumn="0" w:oddVBand="0" w:evenVBand="0" w:oddHBand="0" w:evenHBand="0" w:firstRowFirstColumn="0" w:firstRowLastColumn="0" w:lastRowFirstColumn="0" w:lastRowLastColumn="0"/>
            </w:pPr>
            <w:r>
              <w:t>(f₁, d₂)</w:t>
            </w:r>
          </w:p>
        </w:tc>
        <w:tc>
          <w:tcPr>
            <w:tcW w:w="0" w:type="auto"/>
            <w:hideMark/>
          </w:tcPr>
          <w:p w14:paraId="02523099"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261F1C73"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4</w:t>
            </w:r>
          </w:p>
        </w:tc>
      </w:tr>
      <w:tr w:rsidR="00EB6361" w14:paraId="6333FD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0FB09" w14:textId="77777777" w:rsidR="00EB6361" w:rsidRDefault="00EB6361">
            <w:pPr>
              <w:spacing w:after="160"/>
            </w:pPr>
            <w:r>
              <w:t>Factory B</w:t>
            </w:r>
          </w:p>
        </w:tc>
        <w:tc>
          <w:tcPr>
            <w:tcW w:w="0" w:type="auto"/>
            <w:hideMark/>
          </w:tcPr>
          <w:p w14:paraId="163B6003"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DC East</w:t>
            </w:r>
          </w:p>
        </w:tc>
        <w:tc>
          <w:tcPr>
            <w:tcW w:w="0" w:type="auto"/>
            <w:hideMark/>
          </w:tcPr>
          <w:p w14:paraId="7EDF2176" w14:textId="77777777" w:rsidR="00EB6361" w:rsidRDefault="00EB6361">
            <w:pPr>
              <w:cnfStyle w:val="000000100000" w:firstRow="0" w:lastRow="0" w:firstColumn="0" w:lastColumn="0" w:oddVBand="0" w:evenVBand="0" w:oddHBand="1" w:evenHBand="0" w:firstRowFirstColumn="0" w:firstRowLastColumn="0" w:lastRowFirstColumn="0" w:lastRowLastColumn="0"/>
            </w:pPr>
            <w:r>
              <w:t>(f₂, d₁)</w:t>
            </w:r>
          </w:p>
        </w:tc>
        <w:tc>
          <w:tcPr>
            <w:tcW w:w="0" w:type="auto"/>
            <w:hideMark/>
          </w:tcPr>
          <w:p w14:paraId="5113ABEB"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40</w:t>
            </w:r>
          </w:p>
        </w:tc>
        <w:tc>
          <w:tcPr>
            <w:tcW w:w="0" w:type="auto"/>
            <w:hideMark/>
          </w:tcPr>
          <w:p w14:paraId="7AB7408B"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3</w:t>
            </w:r>
          </w:p>
        </w:tc>
      </w:tr>
      <w:tr w:rsidR="00EB6361" w14:paraId="0D7776F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81716F" w14:textId="77777777" w:rsidR="00EB6361" w:rsidRDefault="00EB6361">
            <w:pPr>
              <w:spacing w:after="160"/>
            </w:pPr>
            <w:r>
              <w:t>Factory B</w:t>
            </w:r>
          </w:p>
        </w:tc>
        <w:tc>
          <w:tcPr>
            <w:tcW w:w="0" w:type="auto"/>
            <w:hideMark/>
          </w:tcPr>
          <w:p w14:paraId="6CE9A8DB"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DC West</w:t>
            </w:r>
          </w:p>
        </w:tc>
        <w:tc>
          <w:tcPr>
            <w:tcW w:w="0" w:type="auto"/>
            <w:hideMark/>
          </w:tcPr>
          <w:p w14:paraId="5AFFCB39" w14:textId="77777777" w:rsidR="00EB6361" w:rsidRDefault="00EB6361">
            <w:pPr>
              <w:cnfStyle w:val="000000000000" w:firstRow="0" w:lastRow="0" w:firstColumn="0" w:lastColumn="0" w:oddVBand="0" w:evenVBand="0" w:oddHBand="0" w:evenHBand="0" w:firstRowFirstColumn="0" w:firstRowLastColumn="0" w:lastRowFirstColumn="0" w:lastRowLastColumn="0"/>
            </w:pPr>
            <w:r>
              <w:t>(f₂, d₂)</w:t>
            </w:r>
          </w:p>
        </w:tc>
        <w:tc>
          <w:tcPr>
            <w:tcW w:w="0" w:type="auto"/>
            <w:hideMark/>
          </w:tcPr>
          <w:p w14:paraId="222438AE"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60</w:t>
            </w:r>
          </w:p>
        </w:tc>
        <w:tc>
          <w:tcPr>
            <w:tcW w:w="0" w:type="auto"/>
            <w:hideMark/>
          </w:tcPr>
          <w:p w14:paraId="629F1F0F"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1</w:t>
            </w:r>
          </w:p>
        </w:tc>
      </w:tr>
      <w:tr w:rsidR="00EB6361" w14:paraId="0AC742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BA684" w14:textId="77777777" w:rsidR="00EB6361" w:rsidRDefault="00EB6361">
            <w:pPr>
              <w:spacing w:after="160"/>
            </w:pPr>
            <w:r>
              <w:t>DC East</w:t>
            </w:r>
          </w:p>
        </w:tc>
        <w:tc>
          <w:tcPr>
            <w:tcW w:w="0" w:type="auto"/>
            <w:hideMark/>
          </w:tcPr>
          <w:p w14:paraId="2ECFE60E"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Store 1</w:t>
            </w:r>
          </w:p>
        </w:tc>
        <w:tc>
          <w:tcPr>
            <w:tcW w:w="0" w:type="auto"/>
            <w:hideMark/>
          </w:tcPr>
          <w:p w14:paraId="78B9613A" w14:textId="77777777" w:rsidR="00EB6361" w:rsidRDefault="00EB6361">
            <w:pPr>
              <w:cnfStyle w:val="000000100000" w:firstRow="0" w:lastRow="0" w:firstColumn="0" w:lastColumn="0" w:oddVBand="0" w:evenVBand="0" w:oddHBand="1" w:evenHBand="0" w:firstRowFirstColumn="0" w:firstRowLastColumn="0" w:lastRowFirstColumn="0" w:lastRowLastColumn="0"/>
            </w:pPr>
            <w:r>
              <w:t>(d₁, s₁)</w:t>
            </w:r>
          </w:p>
        </w:tc>
        <w:tc>
          <w:tcPr>
            <w:tcW w:w="0" w:type="auto"/>
            <w:hideMark/>
          </w:tcPr>
          <w:p w14:paraId="7AD3EC79"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40</w:t>
            </w:r>
          </w:p>
        </w:tc>
        <w:tc>
          <w:tcPr>
            <w:tcW w:w="0" w:type="auto"/>
            <w:hideMark/>
          </w:tcPr>
          <w:p w14:paraId="2F23C848"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3</w:t>
            </w:r>
          </w:p>
        </w:tc>
      </w:tr>
      <w:tr w:rsidR="00EB6361" w14:paraId="4C23906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94B57DD" w14:textId="77777777" w:rsidR="00EB6361" w:rsidRDefault="00EB6361">
            <w:pPr>
              <w:spacing w:after="160"/>
            </w:pPr>
            <w:r>
              <w:t>DC East</w:t>
            </w:r>
          </w:p>
        </w:tc>
        <w:tc>
          <w:tcPr>
            <w:tcW w:w="0" w:type="auto"/>
            <w:hideMark/>
          </w:tcPr>
          <w:p w14:paraId="7A768915"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Store 2</w:t>
            </w:r>
          </w:p>
        </w:tc>
        <w:tc>
          <w:tcPr>
            <w:tcW w:w="0" w:type="auto"/>
            <w:hideMark/>
          </w:tcPr>
          <w:p w14:paraId="3075D5A1" w14:textId="77777777" w:rsidR="00EB6361" w:rsidRDefault="00EB6361">
            <w:pPr>
              <w:cnfStyle w:val="000000000000" w:firstRow="0" w:lastRow="0" w:firstColumn="0" w:lastColumn="0" w:oddVBand="0" w:evenVBand="0" w:oddHBand="0" w:evenHBand="0" w:firstRowFirstColumn="0" w:firstRowLastColumn="0" w:lastRowFirstColumn="0" w:lastRowLastColumn="0"/>
            </w:pPr>
            <w:r>
              <w:t>(d₁, s₂)</w:t>
            </w:r>
          </w:p>
        </w:tc>
        <w:tc>
          <w:tcPr>
            <w:tcW w:w="0" w:type="auto"/>
            <w:hideMark/>
          </w:tcPr>
          <w:p w14:paraId="339143A7"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66DD200D"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1</w:t>
            </w:r>
          </w:p>
        </w:tc>
      </w:tr>
      <w:tr w:rsidR="00EB6361" w14:paraId="37993F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6A42C" w14:textId="77777777" w:rsidR="00EB6361" w:rsidRDefault="00EB6361">
            <w:pPr>
              <w:spacing w:after="160"/>
            </w:pPr>
            <w:r>
              <w:t>DC East</w:t>
            </w:r>
          </w:p>
        </w:tc>
        <w:tc>
          <w:tcPr>
            <w:tcW w:w="0" w:type="auto"/>
            <w:hideMark/>
          </w:tcPr>
          <w:p w14:paraId="7BB4D1AC"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Store 3</w:t>
            </w:r>
          </w:p>
        </w:tc>
        <w:tc>
          <w:tcPr>
            <w:tcW w:w="0" w:type="auto"/>
            <w:hideMark/>
          </w:tcPr>
          <w:p w14:paraId="62DC9B55" w14:textId="77777777" w:rsidR="00EB6361" w:rsidRDefault="00EB6361">
            <w:pPr>
              <w:cnfStyle w:val="000000100000" w:firstRow="0" w:lastRow="0" w:firstColumn="0" w:lastColumn="0" w:oddVBand="0" w:evenVBand="0" w:oddHBand="1" w:evenHBand="0" w:firstRowFirstColumn="0" w:firstRowLastColumn="0" w:lastRowFirstColumn="0" w:lastRowLastColumn="0"/>
            </w:pPr>
            <w:r>
              <w:t>(d₁, s₃)</w:t>
            </w:r>
          </w:p>
        </w:tc>
        <w:tc>
          <w:tcPr>
            <w:tcW w:w="0" w:type="auto"/>
            <w:hideMark/>
          </w:tcPr>
          <w:p w14:paraId="444002CA"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40</w:t>
            </w:r>
          </w:p>
        </w:tc>
        <w:tc>
          <w:tcPr>
            <w:tcW w:w="0" w:type="auto"/>
            <w:hideMark/>
          </w:tcPr>
          <w:p w14:paraId="66B7E356"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2</w:t>
            </w:r>
          </w:p>
        </w:tc>
      </w:tr>
      <w:tr w:rsidR="00EB6361" w14:paraId="325E9A7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3606DF" w14:textId="77777777" w:rsidR="00EB6361" w:rsidRDefault="00EB6361">
            <w:pPr>
              <w:spacing w:after="160"/>
            </w:pPr>
            <w:r>
              <w:t>DC West</w:t>
            </w:r>
          </w:p>
        </w:tc>
        <w:tc>
          <w:tcPr>
            <w:tcW w:w="0" w:type="auto"/>
            <w:hideMark/>
          </w:tcPr>
          <w:p w14:paraId="6CB24D16"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Store 1</w:t>
            </w:r>
          </w:p>
        </w:tc>
        <w:tc>
          <w:tcPr>
            <w:tcW w:w="0" w:type="auto"/>
            <w:hideMark/>
          </w:tcPr>
          <w:p w14:paraId="0F44280D" w14:textId="77777777" w:rsidR="00EB6361" w:rsidRDefault="00EB6361">
            <w:pPr>
              <w:cnfStyle w:val="000000000000" w:firstRow="0" w:lastRow="0" w:firstColumn="0" w:lastColumn="0" w:oddVBand="0" w:evenVBand="0" w:oddHBand="0" w:evenHBand="0" w:firstRowFirstColumn="0" w:firstRowLastColumn="0" w:lastRowFirstColumn="0" w:lastRowLastColumn="0"/>
            </w:pPr>
            <w:r>
              <w:t>(d₂, s₁)</w:t>
            </w:r>
          </w:p>
        </w:tc>
        <w:tc>
          <w:tcPr>
            <w:tcW w:w="0" w:type="auto"/>
            <w:hideMark/>
          </w:tcPr>
          <w:p w14:paraId="44C1334B"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42D9A368"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2</w:t>
            </w:r>
          </w:p>
        </w:tc>
      </w:tr>
      <w:tr w:rsidR="00EB6361" w14:paraId="633DF4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94862" w14:textId="77777777" w:rsidR="00EB6361" w:rsidRDefault="00EB6361">
            <w:pPr>
              <w:spacing w:after="160"/>
            </w:pPr>
            <w:r>
              <w:t>DC West</w:t>
            </w:r>
          </w:p>
        </w:tc>
        <w:tc>
          <w:tcPr>
            <w:tcW w:w="0" w:type="auto"/>
            <w:hideMark/>
          </w:tcPr>
          <w:p w14:paraId="663AC06D"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Store 2</w:t>
            </w:r>
          </w:p>
        </w:tc>
        <w:tc>
          <w:tcPr>
            <w:tcW w:w="0" w:type="auto"/>
            <w:hideMark/>
          </w:tcPr>
          <w:p w14:paraId="76F4F3EE" w14:textId="77777777" w:rsidR="00EB6361" w:rsidRDefault="00EB6361">
            <w:pPr>
              <w:cnfStyle w:val="000000100000" w:firstRow="0" w:lastRow="0" w:firstColumn="0" w:lastColumn="0" w:oddVBand="0" w:evenVBand="0" w:oddHBand="1" w:evenHBand="0" w:firstRowFirstColumn="0" w:firstRowLastColumn="0" w:lastRowFirstColumn="0" w:lastRowLastColumn="0"/>
            </w:pPr>
            <w:r>
              <w:t>(d₂, s₂)</w:t>
            </w:r>
          </w:p>
        </w:tc>
        <w:tc>
          <w:tcPr>
            <w:tcW w:w="0" w:type="auto"/>
            <w:hideMark/>
          </w:tcPr>
          <w:p w14:paraId="2E3EE59A"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40</w:t>
            </w:r>
          </w:p>
        </w:tc>
        <w:tc>
          <w:tcPr>
            <w:tcW w:w="0" w:type="auto"/>
            <w:hideMark/>
          </w:tcPr>
          <w:p w14:paraId="3DFB0D67" w14:textId="77777777" w:rsidR="00EB6361" w:rsidRDefault="00EB6361">
            <w:pPr>
              <w:spacing w:after="160"/>
              <w:cnfStyle w:val="000000100000" w:firstRow="0" w:lastRow="0" w:firstColumn="0" w:lastColumn="0" w:oddVBand="0" w:evenVBand="0" w:oddHBand="1" w:evenHBand="0" w:firstRowFirstColumn="0" w:firstRowLastColumn="0" w:lastRowFirstColumn="0" w:lastRowLastColumn="0"/>
            </w:pPr>
            <w:r>
              <w:t>3</w:t>
            </w:r>
          </w:p>
        </w:tc>
      </w:tr>
      <w:tr w:rsidR="00EB6361" w14:paraId="7D5504B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E1270E" w14:textId="77777777" w:rsidR="00EB6361" w:rsidRDefault="00EB6361">
            <w:pPr>
              <w:spacing w:after="160"/>
            </w:pPr>
            <w:r>
              <w:t>DC West</w:t>
            </w:r>
          </w:p>
        </w:tc>
        <w:tc>
          <w:tcPr>
            <w:tcW w:w="0" w:type="auto"/>
            <w:hideMark/>
          </w:tcPr>
          <w:p w14:paraId="0AA42E7D"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Store 3</w:t>
            </w:r>
          </w:p>
        </w:tc>
        <w:tc>
          <w:tcPr>
            <w:tcW w:w="0" w:type="auto"/>
            <w:hideMark/>
          </w:tcPr>
          <w:p w14:paraId="57982230" w14:textId="77777777" w:rsidR="00EB6361" w:rsidRDefault="00EB6361">
            <w:pPr>
              <w:cnfStyle w:val="000000000000" w:firstRow="0" w:lastRow="0" w:firstColumn="0" w:lastColumn="0" w:oddVBand="0" w:evenVBand="0" w:oddHBand="0" w:evenHBand="0" w:firstRowFirstColumn="0" w:firstRowLastColumn="0" w:lastRowFirstColumn="0" w:lastRowLastColumn="0"/>
            </w:pPr>
            <w:r>
              <w:t>(d₂, s₃)</w:t>
            </w:r>
          </w:p>
        </w:tc>
        <w:tc>
          <w:tcPr>
            <w:tcW w:w="0" w:type="auto"/>
            <w:hideMark/>
          </w:tcPr>
          <w:p w14:paraId="02646ECC"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61FB360A" w14:textId="77777777" w:rsidR="00EB6361" w:rsidRDefault="00EB6361">
            <w:pPr>
              <w:spacing w:after="160"/>
              <w:cnfStyle w:val="000000000000" w:firstRow="0" w:lastRow="0" w:firstColumn="0" w:lastColumn="0" w:oddVBand="0" w:evenVBand="0" w:oddHBand="0" w:evenHBand="0" w:firstRowFirstColumn="0" w:firstRowLastColumn="0" w:lastRowFirstColumn="0" w:lastRowLastColumn="0"/>
            </w:pPr>
            <w:r>
              <w:t>2</w:t>
            </w:r>
          </w:p>
        </w:tc>
      </w:tr>
    </w:tbl>
    <w:p w14:paraId="32E61C9D" w14:textId="77777777" w:rsidR="00EB6361" w:rsidRDefault="00EB6361"/>
    <w:p w14:paraId="76D48C89" w14:textId="77777777" w:rsidR="00BB3988" w:rsidRDefault="00BB3988">
      <w:r>
        <w:t>1. Set up the formulation.</w:t>
      </w:r>
    </w:p>
    <w:p w14:paraId="0789C9CD" w14:textId="77777777" w:rsidR="00BB3988" w:rsidRDefault="00BB3988">
      <w:r>
        <w:t>2. Suppose capacity u</w:t>
      </w:r>
      <w:r>
        <w:rPr>
          <w:rFonts w:ascii="Arial" w:hAnsi="Arial" w:cs="Arial"/>
        </w:rPr>
        <w:t>ᵢⱼ</w:t>
      </w:r>
      <w:r>
        <w:t xml:space="preserve"> and cost c</w:t>
      </w:r>
      <w:r>
        <w:rPr>
          <w:rFonts w:ascii="Arial" w:hAnsi="Arial" w:cs="Arial"/>
        </w:rPr>
        <w:t>ᵢⱼ</w:t>
      </w:r>
      <w:r>
        <w:t xml:space="preserve"> are random with ±1% variations (equally likely). Complete the following:</w:t>
      </w:r>
    </w:p>
    <w:p w14:paraId="29B50A22" w14:textId="77777777" w:rsidR="00BB3988" w:rsidRDefault="00BB3988" w:rsidP="00BB3988">
      <w:pPr>
        <w:pStyle w:val="ListParagraph"/>
        <w:numPr>
          <w:ilvl w:val="0"/>
          <w:numId w:val="1"/>
        </w:numPr>
      </w:pPr>
      <w:r>
        <w:t>Set up a robust optimization formulation (worst-case).</w:t>
      </w:r>
    </w:p>
    <w:p w14:paraId="21528FFF" w14:textId="77777777" w:rsidR="00BB3988" w:rsidRDefault="00BB3988" w:rsidP="00BB3988">
      <w:pPr>
        <w:pStyle w:val="ListParagraph"/>
        <w:numPr>
          <w:ilvl w:val="0"/>
          <w:numId w:val="1"/>
        </w:numPr>
      </w:pPr>
      <w:r>
        <w:t>Set up a stochastic programming (SP) formulation (average-case).</w:t>
      </w:r>
    </w:p>
    <w:p w14:paraId="776AF4B6" w14:textId="77777777" w:rsidR="00BB3988" w:rsidRDefault="00BB3988" w:rsidP="00BB3988">
      <w:pPr>
        <w:pStyle w:val="ListParagraph"/>
        <w:numPr>
          <w:ilvl w:val="0"/>
          <w:numId w:val="1"/>
        </w:numPr>
      </w:pPr>
      <w:r>
        <w:lastRenderedPageBreak/>
        <w:t xml:space="preserve">Solve the SP formulation in Python with </w:t>
      </w:r>
      <w:proofErr w:type="spellStart"/>
      <w:r>
        <w:t>Gurobi</w:t>
      </w:r>
      <w:proofErr w:type="spellEnd"/>
      <w:r>
        <w:t xml:space="preserve">. (You can use </w:t>
      </w:r>
      <w:proofErr w:type="spellStart"/>
      <w:r>
        <w:t>NetworkX</w:t>
      </w:r>
      <w:proofErr w:type="spellEnd"/>
      <w:r>
        <w:t xml:space="preserve"> to build the network and NumPy for sampling.)</w:t>
      </w:r>
    </w:p>
    <w:p w14:paraId="7BA9FFB4" w14:textId="77777777" w:rsidR="00BB3988" w:rsidRDefault="00BB3988">
      <w:r>
        <w:t xml:space="preserve">3. </w:t>
      </w:r>
      <w:r>
        <w:rPr>
          <w:i/>
          <w:iCs/>
        </w:rPr>
        <w:t>(Multicommodity Flow Problem)</w:t>
      </w:r>
      <w:r>
        <w:t xml:space="preserve"> Now suppose GlobalLogix ships two product lines: </w:t>
      </w:r>
      <w:r>
        <w:rPr>
          <w:i/>
          <w:iCs/>
        </w:rPr>
        <w:t>Standard</w:t>
      </w:r>
      <w:r>
        <w:t xml:space="preserve"> and </w:t>
      </w:r>
      <w:r>
        <w:rPr>
          <w:i/>
          <w:iCs/>
        </w:rPr>
        <w:t>Premium</w:t>
      </w:r>
      <w:r>
        <w:t>. Each product has its own supply and demand quantities at the factories and stores, and its own per-unit shipping cost on each route. Both products use the same transportation network and must share the arc capacities. Set up the associated formulation (define parameters for unknown values).</w:t>
      </w:r>
    </w:p>
    <w:p w14:paraId="2ECEA9AC" w14:textId="77777777" w:rsidR="00BB3988" w:rsidRPr="00DE75F8" w:rsidRDefault="00000000" w:rsidP="00DE75F8">
      <w:pPr>
        <w:pStyle w:val="Heading1"/>
        <w:rPr>
          <w:rFonts w:ascii="Times New Roman" w:hAnsi="Times New Roman"/>
          <w:color w:val="000000"/>
          <w:sz w:val="36"/>
          <w:szCs w:val="36"/>
        </w:rPr>
      </w:pPr>
      <w:r w:rsidRPr="00DE75F8">
        <w:rPr>
          <w:rFonts w:ascii="Times New Roman" w:hAnsi="Times New Roman"/>
          <w:b/>
          <w:color w:val="000000"/>
          <w:sz w:val="36"/>
          <w:szCs w:val="36"/>
        </w:rPr>
        <w:t>Problem 4 (Sudoku) [30 pts, 10 each]</w:t>
      </w:r>
    </w:p>
    <w:p w14:paraId="10A2A080" w14:textId="77777777" w:rsidR="00BB3988" w:rsidRDefault="00BB3988">
      <w:r>
        <w:t>A Sudoku puzzle is a game in which a given 9 × 9 grid is filled with digits 1–9 so that:</w:t>
      </w:r>
    </w:p>
    <w:p w14:paraId="2BA66619" w14:textId="77777777" w:rsidR="00BB3988" w:rsidRDefault="00BB3988" w:rsidP="00BB3988">
      <w:pPr>
        <w:pStyle w:val="ListParagraph"/>
        <w:numPr>
          <w:ilvl w:val="0"/>
          <w:numId w:val="2"/>
        </w:numPr>
      </w:pPr>
      <w:r>
        <w:t>each row contains each digit exactly once;</w:t>
      </w:r>
    </w:p>
    <w:p w14:paraId="29A78AF9" w14:textId="77777777" w:rsidR="00BB3988" w:rsidRDefault="00BB3988" w:rsidP="00BB3988">
      <w:pPr>
        <w:pStyle w:val="ListParagraph"/>
        <w:numPr>
          <w:ilvl w:val="0"/>
          <w:numId w:val="2"/>
        </w:numPr>
      </w:pPr>
      <w:r>
        <w:t>each column contains each digit exactly once;</w:t>
      </w:r>
    </w:p>
    <w:p w14:paraId="1B8B4DA6" w14:textId="77777777" w:rsidR="00BB3988" w:rsidRDefault="00BB3988" w:rsidP="00BB3988">
      <w:pPr>
        <w:pStyle w:val="ListParagraph"/>
        <w:numPr>
          <w:ilvl w:val="0"/>
          <w:numId w:val="2"/>
        </w:numPr>
      </w:pPr>
      <w:proofErr w:type="gramStart"/>
      <w:r>
        <w:t>each 3 ×</w:t>
      </w:r>
      <w:proofErr w:type="gramEnd"/>
      <w:r>
        <w:t xml:space="preserve"> 3 sub-block contains each digit exactly once.</w:t>
      </w:r>
    </w:p>
    <w:p w14:paraId="6A3ADCD7" w14:textId="77777777" w:rsidR="00BB3988" w:rsidRDefault="00BB3988">
      <w:r>
        <w:t>Complete the following problems.</w:t>
      </w:r>
    </w:p>
    <w:p w14:paraId="668F1460" w14:textId="77777777" w:rsidR="00BB3988" w:rsidRDefault="00BB3988" w:rsidP="00BB3988">
      <w:pPr>
        <w:pStyle w:val="ListParagraph"/>
        <w:numPr>
          <w:ilvl w:val="0"/>
          <w:numId w:val="3"/>
        </w:numPr>
      </w:pPr>
      <w:r>
        <w:t>Formulate it using only linear constraints and binary variables.</w:t>
      </w:r>
    </w:p>
    <w:p w14:paraId="1A0D8B48" w14:textId="77777777" w:rsidR="00BB3988" w:rsidRDefault="00BB3988" w:rsidP="00BB3988">
      <w:pPr>
        <w:pStyle w:val="ListParagraph"/>
        <w:numPr>
          <w:ilvl w:val="0"/>
          <w:numId w:val="3"/>
        </w:numPr>
      </w:pPr>
      <w:r>
        <w:t xml:space="preserve">Code it in Python and </w:t>
      </w:r>
      <w:proofErr w:type="spellStart"/>
      <w:r>
        <w:t>Gurobi</w:t>
      </w:r>
      <w:proofErr w:type="spellEnd"/>
      <w:r>
        <w:t>.</w:t>
      </w:r>
    </w:p>
    <w:p w14:paraId="14A50BEC" w14:textId="77777777" w:rsidR="00BB3988" w:rsidRDefault="00BB3988" w:rsidP="00BB3988">
      <w:pPr>
        <w:pStyle w:val="ListParagraph"/>
        <w:numPr>
          <w:ilvl w:val="0"/>
          <w:numId w:val="3"/>
        </w:numPr>
      </w:pPr>
      <w:r>
        <w:t>Solve the following problem using your code. (An instance of highest difficulty from https://sudoku.com)</w:t>
      </w:r>
    </w:p>
    <w:tbl>
      <w:tblPr>
        <w:tblStyle w:val="TableGrid"/>
        <w:tblW w:w="1632" w:type="pct"/>
        <w:tblLook w:val="04A0" w:firstRow="1" w:lastRow="0" w:firstColumn="1" w:lastColumn="0" w:noHBand="0" w:noVBand="1"/>
      </w:tblPr>
      <w:tblGrid>
        <w:gridCol w:w="345"/>
        <w:gridCol w:w="345"/>
        <w:gridCol w:w="345"/>
        <w:gridCol w:w="345"/>
        <w:gridCol w:w="345"/>
        <w:gridCol w:w="345"/>
        <w:gridCol w:w="345"/>
        <w:gridCol w:w="345"/>
        <w:gridCol w:w="345"/>
      </w:tblGrid>
      <w:tr w:rsidR="00BB3988" w14:paraId="0662B14A" w14:textId="77777777" w:rsidTr="007D695F">
        <w:trPr>
          <w:trHeight w:val="204"/>
        </w:trPr>
        <w:tc>
          <w:tcPr>
            <w:tcW w:w="567" w:type="pct"/>
            <w:tcBorders>
              <w:top w:val="single" w:sz="12" w:space="0" w:color="000000"/>
              <w:left w:val="single" w:sz="12" w:space="0" w:color="000000"/>
              <w:bottom w:val="single" w:sz="6" w:space="0" w:color="000000"/>
              <w:right w:val="single" w:sz="6" w:space="0" w:color="000000"/>
            </w:tcBorders>
            <w:hideMark/>
          </w:tcPr>
          <w:p w14:paraId="74CCAA8E" w14:textId="77777777" w:rsidR="00BB3988" w:rsidRDefault="00BB3988"/>
        </w:tc>
        <w:tc>
          <w:tcPr>
            <w:tcW w:w="567" w:type="pct"/>
            <w:tcBorders>
              <w:top w:val="single" w:sz="12" w:space="0" w:color="000000"/>
              <w:left w:val="single" w:sz="6" w:space="0" w:color="000000"/>
              <w:bottom w:val="single" w:sz="6" w:space="0" w:color="000000"/>
              <w:right w:val="single" w:sz="6" w:space="0" w:color="000000"/>
            </w:tcBorders>
            <w:hideMark/>
          </w:tcPr>
          <w:p w14:paraId="6AB7FBB3" w14:textId="77777777" w:rsidR="00BB3988" w:rsidRDefault="00BB3988"/>
        </w:tc>
        <w:tc>
          <w:tcPr>
            <w:tcW w:w="567" w:type="pct"/>
            <w:tcBorders>
              <w:top w:val="single" w:sz="12" w:space="0" w:color="000000"/>
              <w:left w:val="single" w:sz="6" w:space="0" w:color="000000"/>
              <w:bottom w:val="single" w:sz="6" w:space="0" w:color="000000"/>
              <w:right w:val="single" w:sz="12" w:space="0" w:color="000000"/>
            </w:tcBorders>
            <w:hideMark/>
          </w:tcPr>
          <w:p w14:paraId="2F3FF472" w14:textId="77777777" w:rsidR="00BB3988" w:rsidRDefault="00BB3988">
            <w:pPr>
              <w:spacing w:after="160"/>
              <w:jc w:val="center"/>
            </w:pPr>
            <w:r>
              <w:t>2</w:t>
            </w:r>
          </w:p>
        </w:tc>
        <w:tc>
          <w:tcPr>
            <w:tcW w:w="567" w:type="pct"/>
            <w:tcBorders>
              <w:top w:val="single" w:sz="12" w:space="0" w:color="000000"/>
              <w:left w:val="single" w:sz="12" w:space="0" w:color="000000"/>
              <w:bottom w:val="single" w:sz="6" w:space="0" w:color="000000"/>
              <w:right w:val="single" w:sz="6" w:space="0" w:color="000000"/>
            </w:tcBorders>
            <w:hideMark/>
          </w:tcPr>
          <w:p w14:paraId="43917AE7" w14:textId="77777777" w:rsidR="00BB3988" w:rsidRDefault="00BB3988"/>
        </w:tc>
        <w:tc>
          <w:tcPr>
            <w:tcW w:w="567" w:type="pct"/>
            <w:tcBorders>
              <w:top w:val="single" w:sz="12" w:space="0" w:color="000000"/>
              <w:left w:val="single" w:sz="6" w:space="0" w:color="000000"/>
              <w:bottom w:val="single" w:sz="6" w:space="0" w:color="000000"/>
              <w:right w:val="single" w:sz="6" w:space="0" w:color="000000"/>
            </w:tcBorders>
            <w:hideMark/>
          </w:tcPr>
          <w:p w14:paraId="3F24C051" w14:textId="77777777" w:rsidR="00BB3988" w:rsidRDefault="00BB3988"/>
        </w:tc>
        <w:tc>
          <w:tcPr>
            <w:tcW w:w="567" w:type="pct"/>
            <w:tcBorders>
              <w:top w:val="single" w:sz="12" w:space="0" w:color="000000"/>
              <w:left w:val="single" w:sz="6" w:space="0" w:color="000000"/>
              <w:bottom w:val="single" w:sz="6" w:space="0" w:color="000000"/>
              <w:right w:val="single" w:sz="12" w:space="0" w:color="000000"/>
            </w:tcBorders>
            <w:hideMark/>
          </w:tcPr>
          <w:p w14:paraId="7FF2B971" w14:textId="77777777" w:rsidR="00BB3988" w:rsidRDefault="00BB3988">
            <w:pPr>
              <w:spacing w:after="160"/>
              <w:jc w:val="center"/>
            </w:pPr>
            <w:r>
              <w:t>5</w:t>
            </w:r>
          </w:p>
        </w:tc>
        <w:tc>
          <w:tcPr>
            <w:tcW w:w="567" w:type="pct"/>
            <w:tcBorders>
              <w:top w:val="single" w:sz="12" w:space="0" w:color="000000"/>
              <w:left w:val="single" w:sz="12" w:space="0" w:color="000000"/>
              <w:bottom w:val="single" w:sz="6" w:space="0" w:color="000000"/>
              <w:right w:val="single" w:sz="6" w:space="0" w:color="000000"/>
            </w:tcBorders>
            <w:hideMark/>
          </w:tcPr>
          <w:p w14:paraId="1DC111F9" w14:textId="77777777" w:rsidR="00BB3988" w:rsidRDefault="00BB3988"/>
        </w:tc>
        <w:tc>
          <w:tcPr>
            <w:tcW w:w="591" w:type="pct"/>
            <w:tcBorders>
              <w:top w:val="single" w:sz="12" w:space="0" w:color="000000"/>
              <w:left w:val="single" w:sz="6" w:space="0" w:color="000000"/>
              <w:bottom w:val="single" w:sz="6" w:space="0" w:color="000000"/>
              <w:right w:val="single" w:sz="6" w:space="0" w:color="000000"/>
            </w:tcBorders>
            <w:hideMark/>
          </w:tcPr>
          <w:p w14:paraId="12DB42EB" w14:textId="77777777" w:rsidR="00BB3988" w:rsidRDefault="00BB3988"/>
        </w:tc>
        <w:tc>
          <w:tcPr>
            <w:tcW w:w="443" w:type="pct"/>
            <w:tcBorders>
              <w:top w:val="single" w:sz="12" w:space="0" w:color="000000"/>
              <w:left w:val="single" w:sz="6" w:space="0" w:color="000000"/>
              <w:bottom w:val="single" w:sz="6" w:space="0" w:color="000000"/>
              <w:right w:val="single" w:sz="12" w:space="0" w:color="000000"/>
            </w:tcBorders>
            <w:hideMark/>
          </w:tcPr>
          <w:p w14:paraId="00A2F376" w14:textId="77777777" w:rsidR="00BB3988" w:rsidRDefault="00BB3988"/>
        </w:tc>
      </w:tr>
      <w:tr w:rsidR="00BB3988" w14:paraId="32708B69" w14:textId="77777777" w:rsidTr="007D695F">
        <w:trPr>
          <w:trHeight w:val="93"/>
        </w:trPr>
        <w:tc>
          <w:tcPr>
            <w:tcW w:w="567" w:type="pct"/>
            <w:tcBorders>
              <w:top w:val="single" w:sz="6" w:space="0" w:color="000000"/>
              <w:left w:val="single" w:sz="12" w:space="0" w:color="000000"/>
              <w:bottom w:val="single" w:sz="6" w:space="0" w:color="000000"/>
              <w:right w:val="single" w:sz="6" w:space="0" w:color="000000"/>
            </w:tcBorders>
            <w:hideMark/>
          </w:tcPr>
          <w:p w14:paraId="133818F0" w14:textId="77777777" w:rsidR="00BB3988" w:rsidRDefault="00BB3988"/>
        </w:tc>
        <w:tc>
          <w:tcPr>
            <w:tcW w:w="567" w:type="pct"/>
            <w:tcBorders>
              <w:top w:val="single" w:sz="6" w:space="0" w:color="000000"/>
              <w:left w:val="single" w:sz="6" w:space="0" w:color="000000"/>
              <w:bottom w:val="single" w:sz="6" w:space="0" w:color="000000"/>
              <w:right w:val="single" w:sz="6" w:space="0" w:color="000000"/>
            </w:tcBorders>
            <w:hideMark/>
          </w:tcPr>
          <w:p w14:paraId="6A215EDF" w14:textId="77777777" w:rsidR="00BB3988" w:rsidRDefault="00BB3988"/>
        </w:tc>
        <w:tc>
          <w:tcPr>
            <w:tcW w:w="567" w:type="pct"/>
            <w:tcBorders>
              <w:top w:val="single" w:sz="6" w:space="0" w:color="000000"/>
              <w:left w:val="single" w:sz="6" w:space="0" w:color="000000"/>
              <w:bottom w:val="single" w:sz="6" w:space="0" w:color="000000"/>
              <w:right w:val="single" w:sz="12" w:space="0" w:color="000000"/>
            </w:tcBorders>
            <w:hideMark/>
          </w:tcPr>
          <w:p w14:paraId="1D418DFA" w14:textId="77777777" w:rsidR="00BB3988" w:rsidRDefault="00BB3988">
            <w:pPr>
              <w:spacing w:after="160"/>
              <w:jc w:val="center"/>
            </w:pPr>
            <w:r>
              <w:t>1</w:t>
            </w:r>
          </w:p>
        </w:tc>
        <w:tc>
          <w:tcPr>
            <w:tcW w:w="567" w:type="pct"/>
            <w:tcBorders>
              <w:top w:val="single" w:sz="6" w:space="0" w:color="000000"/>
              <w:left w:val="single" w:sz="12" w:space="0" w:color="000000"/>
              <w:bottom w:val="single" w:sz="6" w:space="0" w:color="000000"/>
              <w:right w:val="single" w:sz="6" w:space="0" w:color="000000"/>
            </w:tcBorders>
            <w:hideMark/>
          </w:tcPr>
          <w:p w14:paraId="76F06A43" w14:textId="77777777" w:rsidR="00BB3988" w:rsidRDefault="00BB3988">
            <w:pPr>
              <w:spacing w:after="160"/>
              <w:jc w:val="center"/>
            </w:pPr>
            <w:r>
              <w:t>6</w:t>
            </w:r>
          </w:p>
        </w:tc>
        <w:tc>
          <w:tcPr>
            <w:tcW w:w="567" w:type="pct"/>
            <w:tcBorders>
              <w:top w:val="single" w:sz="6" w:space="0" w:color="000000"/>
              <w:left w:val="single" w:sz="6" w:space="0" w:color="000000"/>
              <w:bottom w:val="single" w:sz="6" w:space="0" w:color="000000"/>
              <w:right w:val="single" w:sz="6" w:space="0" w:color="000000"/>
            </w:tcBorders>
            <w:hideMark/>
          </w:tcPr>
          <w:p w14:paraId="00298042" w14:textId="77777777" w:rsidR="00BB3988" w:rsidRDefault="00BB3988"/>
        </w:tc>
        <w:tc>
          <w:tcPr>
            <w:tcW w:w="567" w:type="pct"/>
            <w:tcBorders>
              <w:top w:val="single" w:sz="6" w:space="0" w:color="000000"/>
              <w:left w:val="single" w:sz="6" w:space="0" w:color="000000"/>
              <w:bottom w:val="single" w:sz="6" w:space="0" w:color="000000"/>
              <w:right w:val="single" w:sz="12" w:space="0" w:color="000000"/>
            </w:tcBorders>
            <w:hideMark/>
          </w:tcPr>
          <w:p w14:paraId="532A1774" w14:textId="77777777" w:rsidR="00BB3988" w:rsidRDefault="00BB3988">
            <w:pPr>
              <w:spacing w:after="160"/>
              <w:jc w:val="center"/>
            </w:pPr>
            <w:r>
              <w:t>2</w:t>
            </w:r>
          </w:p>
        </w:tc>
        <w:tc>
          <w:tcPr>
            <w:tcW w:w="567" w:type="pct"/>
            <w:tcBorders>
              <w:top w:val="single" w:sz="6" w:space="0" w:color="000000"/>
              <w:left w:val="single" w:sz="12" w:space="0" w:color="000000"/>
              <w:bottom w:val="single" w:sz="6" w:space="0" w:color="000000"/>
              <w:right w:val="single" w:sz="6" w:space="0" w:color="000000"/>
            </w:tcBorders>
            <w:hideMark/>
          </w:tcPr>
          <w:p w14:paraId="10D28ED1" w14:textId="77777777" w:rsidR="00BB3988" w:rsidRDefault="00BB3988"/>
        </w:tc>
        <w:tc>
          <w:tcPr>
            <w:tcW w:w="591" w:type="pct"/>
            <w:tcBorders>
              <w:top w:val="single" w:sz="6" w:space="0" w:color="000000"/>
              <w:left w:val="single" w:sz="6" w:space="0" w:color="000000"/>
              <w:bottom w:val="single" w:sz="6" w:space="0" w:color="000000"/>
              <w:right w:val="single" w:sz="6" w:space="0" w:color="000000"/>
            </w:tcBorders>
            <w:hideMark/>
          </w:tcPr>
          <w:p w14:paraId="78BDA956" w14:textId="77777777" w:rsidR="00BB3988" w:rsidRDefault="00BB3988"/>
        </w:tc>
        <w:tc>
          <w:tcPr>
            <w:tcW w:w="443" w:type="pct"/>
            <w:tcBorders>
              <w:top w:val="single" w:sz="6" w:space="0" w:color="000000"/>
              <w:left w:val="single" w:sz="6" w:space="0" w:color="000000"/>
              <w:bottom w:val="single" w:sz="6" w:space="0" w:color="000000"/>
              <w:right w:val="single" w:sz="12" w:space="0" w:color="000000"/>
            </w:tcBorders>
            <w:hideMark/>
          </w:tcPr>
          <w:p w14:paraId="1F16380A" w14:textId="77777777" w:rsidR="00BB3988" w:rsidRDefault="00BB3988"/>
        </w:tc>
      </w:tr>
      <w:tr w:rsidR="00BB3988" w14:paraId="414DBB09" w14:textId="77777777" w:rsidTr="007D695F">
        <w:trPr>
          <w:trHeight w:val="255"/>
        </w:trPr>
        <w:tc>
          <w:tcPr>
            <w:tcW w:w="567" w:type="pct"/>
            <w:tcBorders>
              <w:top w:val="single" w:sz="6" w:space="0" w:color="000000"/>
              <w:left w:val="single" w:sz="12" w:space="0" w:color="000000"/>
              <w:bottom w:val="single" w:sz="12" w:space="0" w:color="000000"/>
              <w:right w:val="single" w:sz="6" w:space="0" w:color="000000"/>
            </w:tcBorders>
            <w:hideMark/>
          </w:tcPr>
          <w:p w14:paraId="22A10254" w14:textId="77777777" w:rsidR="00BB3988" w:rsidRDefault="00BB3988">
            <w:pPr>
              <w:spacing w:after="160"/>
              <w:jc w:val="center"/>
            </w:pPr>
            <w:r>
              <w:t>9</w:t>
            </w:r>
          </w:p>
        </w:tc>
        <w:tc>
          <w:tcPr>
            <w:tcW w:w="567" w:type="pct"/>
            <w:tcBorders>
              <w:top w:val="single" w:sz="6" w:space="0" w:color="000000"/>
              <w:left w:val="single" w:sz="6" w:space="0" w:color="000000"/>
              <w:bottom w:val="single" w:sz="12" w:space="0" w:color="000000"/>
              <w:right w:val="single" w:sz="6" w:space="0" w:color="000000"/>
            </w:tcBorders>
            <w:hideMark/>
          </w:tcPr>
          <w:p w14:paraId="15E3196C" w14:textId="77777777" w:rsidR="00BB3988" w:rsidRDefault="00BB3988">
            <w:pPr>
              <w:spacing w:after="160"/>
              <w:jc w:val="center"/>
            </w:pPr>
            <w:r>
              <w:t>3</w:t>
            </w:r>
          </w:p>
        </w:tc>
        <w:tc>
          <w:tcPr>
            <w:tcW w:w="567" w:type="pct"/>
            <w:tcBorders>
              <w:top w:val="single" w:sz="6" w:space="0" w:color="000000"/>
              <w:left w:val="single" w:sz="6" w:space="0" w:color="000000"/>
              <w:bottom w:val="single" w:sz="12" w:space="0" w:color="000000"/>
              <w:right w:val="single" w:sz="12" w:space="0" w:color="000000"/>
            </w:tcBorders>
            <w:hideMark/>
          </w:tcPr>
          <w:p w14:paraId="445313F5" w14:textId="77777777" w:rsidR="00BB3988" w:rsidRDefault="00BB3988">
            <w:pPr>
              <w:spacing w:after="160"/>
              <w:jc w:val="center"/>
            </w:pPr>
            <w:r>
              <w:t>8</w:t>
            </w:r>
          </w:p>
        </w:tc>
        <w:tc>
          <w:tcPr>
            <w:tcW w:w="567" w:type="pct"/>
            <w:tcBorders>
              <w:top w:val="single" w:sz="6" w:space="0" w:color="000000"/>
              <w:left w:val="single" w:sz="12" w:space="0" w:color="000000"/>
              <w:bottom w:val="single" w:sz="12" w:space="0" w:color="000000"/>
              <w:right w:val="single" w:sz="6" w:space="0" w:color="000000"/>
            </w:tcBorders>
            <w:hideMark/>
          </w:tcPr>
          <w:p w14:paraId="42318209" w14:textId="77777777" w:rsidR="00BB3988" w:rsidRDefault="00BB3988"/>
        </w:tc>
        <w:tc>
          <w:tcPr>
            <w:tcW w:w="567" w:type="pct"/>
            <w:tcBorders>
              <w:top w:val="single" w:sz="6" w:space="0" w:color="000000"/>
              <w:left w:val="single" w:sz="6" w:space="0" w:color="000000"/>
              <w:bottom w:val="single" w:sz="12" w:space="0" w:color="000000"/>
              <w:right w:val="single" w:sz="6" w:space="0" w:color="000000"/>
            </w:tcBorders>
            <w:hideMark/>
          </w:tcPr>
          <w:p w14:paraId="0056598E" w14:textId="77777777" w:rsidR="00BB3988" w:rsidRDefault="00BB3988"/>
        </w:tc>
        <w:tc>
          <w:tcPr>
            <w:tcW w:w="567" w:type="pct"/>
            <w:tcBorders>
              <w:top w:val="single" w:sz="6" w:space="0" w:color="000000"/>
              <w:left w:val="single" w:sz="6" w:space="0" w:color="000000"/>
              <w:bottom w:val="single" w:sz="12" w:space="0" w:color="000000"/>
              <w:right w:val="single" w:sz="12" w:space="0" w:color="000000"/>
            </w:tcBorders>
            <w:hideMark/>
          </w:tcPr>
          <w:p w14:paraId="0BB65E9A" w14:textId="77777777" w:rsidR="00BB3988" w:rsidRDefault="00BB3988"/>
        </w:tc>
        <w:tc>
          <w:tcPr>
            <w:tcW w:w="567" w:type="pct"/>
            <w:tcBorders>
              <w:top w:val="single" w:sz="6" w:space="0" w:color="000000"/>
              <w:left w:val="single" w:sz="12" w:space="0" w:color="000000"/>
              <w:bottom w:val="single" w:sz="12" w:space="0" w:color="000000"/>
              <w:right w:val="single" w:sz="6" w:space="0" w:color="000000"/>
            </w:tcBorders>
            <w:hideMark/>
          </w:tcPr>
          <w:p w14:paraId="6E57EE65" w14:textId="77777777" w:rsidR="00BB3988" w:rsidRDefault="00BB3988"/>
        </w:tc>
        <w:tc>
          <w:tcPr>
            <w:tcW w:w="591" w:type="pct"/>
            <w:tcBorders>
              <w:top w:val="single" w:sz="6" w:space="0" w:color="000000"/>
              <w:left w:val="single" w:sz="6" w:space="0" w:color="000000"/>
              <w:bottom w:val="single" w:sz="12" w:space="0" w:color="000000"/>
              <w:right w:val="single" w:sz="6" w:space="0" w:color="000000"/>
            </w:tcBorders>
            <w:hideMark/>
          </w:tcPr>
          <w:p w14:paraId="3E61869A" w14:textId="77777777" w:rsidR="00BB3988" w:rsidRDefault="00BB3988"/>
        </w:tc>
        <w:tc>
          <w:tcPr>
            <w:tcW w:w="443" w:type="pct"/>
            <w:tcBorders>
              <w:top w:val="single" w:sz="6" w:space="0" w:color="000000"/>
              <w:left w:val="single" w:sz="6" w:space="0" w:color="000000"/>
              <w:bottom w:val="single" w:sz="12" w:space="0" w:color="000000"/>
              <w:right w:val="single" w:sz="12" w:space="0" w:color="000000"/>
            </w:tcBorders>
            <w:hideMark/>
          </w:tcPr>
          <w:p w14:paraId="3E759E7B" w14:textId="77777777" w:rsidR="00BB3988" w:rsidRDefault="00BB3988"/>
        </w:tc>
      </w:tr>
      <w:tr w:rsidR="00BB3988" w14:paraId="5E3821D2" w14:textId="77777777" w:rsidTr="007D695F">
        <w:trPr>
          <w:trHeight w:val="222"/>
        </w:trPr>
        <w:tc>
          <w:tcPr>
            <w:tcW w:w="567" w:type="pct"/>
            <w:tcBorders>
              <w:top w:val="single" w:sz="12" w:space="0" w:color="000000"/>
              <w:left w:val="single" w:sz="12" w:space="0" w:color="000000"/>
              <w:bottom w:val="single" w:sz="6" w:space="0" w:color="000000"/>
              <w:right w:val="single" w:sz="6" w:space="0" w:color="000000"/>
            </w:tcBorders>
            <w:hideMark/>
          </w:tcPr>
          <w:p w14:paraId="5E0D26C1" w14:textId="77777777" w:rsidR="00BB3988" w:rsidRDefault="00BB3988"/>
        </w:tc>
        <w:tc>
          <w:tcPr>
            <w:tcW w:w="567" w:type="pct"/>
            <w:tcBorders>
              <w:top w:val="single" w:sz="12" w:space="0" w:color="000000"/>
              <w:left w:val="single" w:sz="6" w:space="0" w:color="000000"/>
              <w:bottom w:val="single" w:sz="6" w:space="0" w:color="000000"/>
              <w:right w:val="single" w:sz="6" w:space="0" w:color="000000"/>
            </w:tcBorders>
            <w:hideMark/>
          </w:tcPr>
          <w:p w14:paraId="399495D4" w14:textId="77777777" w:rsidR="00BB3988" w:rsidRDefault="00BB3988"/>
        </w:tc>
        <w:tc>
          <w:tcPr>
            <w:tcW w:w="567" w:type="pct"/>
            <w:tcBorders>
              <w:top w:val="single" w:sz="12" w:space="0" w:color="000000"/>
              <w:left w:val="single" w:sz="6" w:space="0" w:color="000000"/>
              <w:bottom w:val="single" w:sz="6" w:space="0" w:color="000000"/>
              <w:right w:val="single" w:sz="12" w:space="0" w:color="000000"/>
            </w:tcBorders>
            <w:hideMark/>
          </w:tcPr>
          <w:p w14:paraId="1444A615" w14:textId="77777777" w:rsidR="00BB3988" w:rsidRDefault="00BB3988"/>
        </w:tc>
        <w:tc>
          <w:tcPr>
            <w:tcW w:w="567" w:type="pct"/>
            <w:tcBorders>
              <w:top w:val="single" w:sz="12" w:space="0" w:color="000000"/>
              <w:left w:val="single" w:sz="12" w:space="0" w:color="000000"/>
              <w:bottom w:val="single" w:sz="6" w:space="0" w:color="000000"/>
              <w:right w:val="single" w:sz="6" w:space="0" w:color="000000"/>
            </w:tcBorders>
            <w:hideMark/>
          </w:tcPr>
          <w:p w14:paraId="28A432B8" w14:textId="77777777" w:rsidR="00BB3988" w:rsidRDefault="00BB3988"/>
        </w:tc>
        <w:tc>
          <w:tcPr>
            <w:tcW w:w="567" w:type="pct"/>
            <w:tcBorders>
              <w:top w:val="single" w:sz="12" w:space="0" w:color="000000"/>
              <w:left w:val="single" w:sz="6" w:space="0" w:color="000000"/>
              <w:bottom w:val="single" w:sz="6" w:space="0" w:color="000000"/>
              <w:right w:val="single" w:sz="6" w:space="0" w:color="000000"/>
            </w:tcBorders>
            <w:hideMark/>
          </w:tcPr>
          <w:p w14:paraId="3E3A946F" w14:textId="77777777" w:rsidR="00BB3988" w:rsidRDefault="00BB3988">
            <w:pPr>
              <w:spacing w:after="160"/>
              <w:jc w:val="center"/>
            </w:pPr>
            <w:r>
              <w:t>7</w:t>
            </w:r>
          </w:p>
        </w:tc>
        <w:tc>
          <w:tcPr>
            <w:tcW w:w="567" w:type="pct"/>
            <w:tcBorders>
              <w:top w:val="single" w:sz="12" w:space="0" w:color="000000"/>
              <w:left w:val="single" w:sz="6" w:space="0" w:color="000000"/>
              <w:bottom w:val="single" w:sz="6" w:space="0" w:color="000000"/>
              <w:right w:val="single" w:sz="12" w:space="0" w:color="000000"/>
            </w:tcBorders>
            <w:hideMark/>
          </w:tcPr>
          <w:p w14:paraId="685D4D20" w14:textId="77777777" w:rsidR="00BB3988" w:rsidRDefault="00BB3988">
            <w:pPr>
              <w:spacing w:after="160"/>
              <w:jc w:val="center"/>
            </w:pPr>
            <w:r>
              <w:t>4</w:t>
            </w:r>
          </w:p>
        </w:tc>
        <w:tc>
          <w:tcPr>
            <w:tcW w:w="567" w:type="pct"/>
            <w:tcBorders>
              <w:top w:val="single" w:sz="12" w:space="0" w:color="000000"/>
              <w:left w:val="single" w:sz="12" w:space="0" w:color="000000"/>
              <w:bottom w:val="single" w:sz="6" w:space="0" w:color="000000"/>
              <w:right w:val="single" w:sz="6" w:space="0" w:color="000000"/>
            </w:tcBorders>
            <w:hideMark/>
          </w:tcPr>
          <w:p w14:paraId="5E64A68E" w14:textId="77777777" w:rsidR="00BB3988" w:rsidRDefault="00BB3988"/>
        </w:tc>
        <w:tc>
          <w:tcPr>
            <w:tcW w:w="591" w:type="pct"/>
            <w:tcBorders>
              <w:top w:val="single" w:sz="12" w:space="0" w:color="000000"/>
              <w:left w:val="single" w:sz="6" w:space="0" w:color="000000"/>
              <w:bottom w:val="single" w:sz="6" w:space="0" w:color="000000"/>
              <w:right w:val="single" w:sz="6" w:space="0" w:color="000000"/>
            </w:tcBorders>
            <w:hideMark/>
          </w:tcPr>
          <w:p w14:paraId="56567EEF" w14:textId="77777777" w:rsidR="00BB3988" w:rsidRDefault="00BB3988">
            <w:pPr>
              <w:spacing w:after="160"/>
              <w:jc w:val="center"/>
            </w:pPr>
            <w:r>
              <w:t>6</w:t>
            </w:r>
          </w:p>
        </w:tc>
        <w:tc>
          <w:tcPr>
            <w:tcW w:w="443" w:type="pct"/>
            <w:tcBorders>
              <w:top w:val="single" w:sz="12" w:space="0" w:color="000000"/>
              <w:left w:val="single" w:sz="6" w:space="0" w:color="000000"/>
              <w:bottom w:val="single" w:sz="6" w:space="0" w:color="000000"/>
              <w:right w:val="single" w:sz="12" w:space="0" w:color="000000"/>
            </w:tcBorders>
            <w:hideMark/>
          </w:tcPr>
          <w:p w14:paraId="4F507F80" w14:textId="77777777" w:rsidR="00BB3988" w:rsidRDefault="00BB3988"/>
        </w:tc>
      </w:tr>
      <w:tr w:rsidR="00BB3988" w14:paraId="53981F25" w14:textId="77777777" w:rsidTr="007D695F">
        <w:trPr>
          <w:trHeight w:val="201"/>
        </w:trPr>
        <w:tc>
          <w:tcPr>
            <w:tcW w:w="567" w:type="pct"/>
            <w:tcBorders>
              <w:top w:val="single" w:sz="6" w:space="0" w:color="000000"/>
              <w:left w:val="single" w:sz="12" w:space="0" w:color="000000"/>
              <w:bottom w:val="single" w:sz="6" w:space="0" w:color="000000"/>
              <w:right w:val="single" w:sz="6" w:space="0" w:color="000000"/>
            </w:tcBorders>
            <w:hideMark/>
          </w:tcPr>
          <w:p w14:paraId="2A766AB4" w14:textId="77777777" w:rsidR="00BB3988" w:rsidRDefault="00BB3988"/>
        </w:tc>
        <w:tc>
          <w:tcPr>
            <w:tcW w:w="567" w:type="pct"/>
            <w:tcBorders>
              <w:top w:val="single" w:sz="6" w:space="0" w:color="000000"/>
              <w:left w:val="single" w:sz="6" w:space="0" w:color="000000"/>
              <w:bottom w:val="single" w:sz="6" w:space="0" w:color="000000"/>
              <w:right w:val="single" w:sz="6" w:space="0" w:color="000000"/>
            </w:tcBorders>
            <w:hideMark/>
          </w:tcPr>
          <w:p w14:paraId="1BE84712" w14:textId="77777777" w:rsidR="00BB3988" w:rsidRDefault="00BB3988">
            <w:pPr>
              <w:spacing w:after="160"/>
              <w:jc w:val="center"/>
            </w:pPr>
            <w:r>
              <w:t>7</w:t>
            </w:r>
          </w:p>
        </w:tc>
        <w:tc>
          <w:tcPr>
            <w:tcW w:w="567" w:type="pct"/>
            <w:tcBorders>
              <w:top w:val="single" w:sz="6" w:space="0" w:color="000000"/>
              <w:left w:val="single" w:sz="6" w:space="0" w:color="000000"/>
              <w:bottom w:val="single" w:sz="6" w:space="0" w:color="000000"/>
              <w:right w:val="single" w:sz="12" w:space="0" w:color="000000"/>
            </w:tcBorders>
            <w:hideMark/>
          </w:tcPr>
          <w:p w14:paraId="38FB428C" w14:textId="77777777" w:rsidR="00BB3988" w:rsidRDefault="00BB3988"/>
        </w:tc>
        <w:tc>
          <w:tcPr>
            <w:tcW w:w="567" w:type="pct"/>
            <w:tcBorders>
              <w:top w:val="single" w:sz="6" w:space="0" w:color="000000"/>
              <w:left w:val="single" w:sz="12" w:space="0" w:color="000000"/>
              <w:bottom w:val="single" w:sz="6" w:space="0" w:color="000000"/>
              <w:right w:val="single" w:sz="6" w:space="0" w:color="000000"/>
            </w:tcBorders>
            <w:hideMark/>
          </w:tcPr>
          <w:p w14:paraId="1A34D9DE" w14:textId="77777777" w:rsidR="00BB3988" w:rsidRDefault="00BB3988"/>
        </w:tc>
        <w:tc>
          <w:tcPr>
            <w:tcW w:w="567" w:type="pct"/>
            <w:tcBorders>
              <w:top w:val="single" w:sz="6" w:space="0" w:color="000000"/>
              <w:left w:val="single" w:sz="6" w:space="0" w:color="000000"/>
              <w:bottom w:val="single" w:sz="6" w:space="0" w:color="000000"/>
              <w:right w:val="single" w:sz="6" w:space="0" w:color="000000"/>
            </w:tcBorders>
            <w:hideMark/>
          </w:tcPr>
          <w:p w14:paraId="7896C76D" w14:textId="77777777" w:rsidR="00BB3988" w:rsidRDefault="00BB3988"/>
        </w:tc>
        <w:tc>
          <w:tcPr>
            <w:tcW w:w="567" w:type="pct"/>
            <w:tcBorders>
              <w:top w:val="single" w:sz="6" w:space="0" w:color="000000"/>
              <w:left w:val="single" w:sz="6" w:space="0" w:color="000000"/>
              <w:bottom w:val="single" w:sz="6" w:space="0" w:color="000000"/>
              <w:right w:val="single" w:sz="12" w:space="0" w:color="000000"/>
            </w:tcBorders>
            <w:hideMark/>
          </w:tcPr>
          <w:p w14:paraId="4B6DA020" w14:textId="77777777" w:rsidR="00BB3988" w:rsidRDefault="00BB3988"/>
        </w:tc>
        <w:tc>
          <w:tcPr>
            <w:tcW w:w="567" w:type="pct"/>
            <w:tcBorders>
              <w:top w:val="single" w:sz="6" w:space="0" w:color="000000"/>
              <w:left w:val="single" w:sz="12" w:space="0" w:color="000000"/>
              <w:bottom w:val="single" w:sz="6" w:space="0" w:color="000000"/>
              <w:right w:val="single" w:sz="6" w:space="0" w:color="000000"/>
            </w:tcBorders>
            <w:hideMark/>
          </w:tcPr>
          <w:p w14:paraId="47A4CB75" w14:textId="77777777" w:rsidR="00BB3988" w:rsidRDefault="00BB3988">
            <w:pPr>
              <w:spacing w:after="160"/>
              <w:jc w:val="center"/>
            </w:pPr>
            <w:r>
              <w:t>2</w:t>
            </w:r>
          </w:p>
        </w:tc>
        <w:tc>
          <w:tcPr>
            <w:tcW w:w="591" w:type="pct"/>
            <w:tcBorders>
              <w:top w:val="single" w:sz="6" w:space="0" w:color="000000"/>
              <w:left w:val="single" w:sz="6" w:space="0" w:color="000000"/>
              <w:bottom w:val="single" w:sz="6" w:space="0" w:color="000000"/>
              <w:right w:val="single" w:sz="6" w:space="0" w:color="000000"/>
            </w:tcBorders>
            <w:hideMark/>
          </w:tcPr>
          <w:p w14:paraId="181E2D8F" w14:textId="77777777" w:rsidR="00BB3988" w:rsidRDefault="00BB3988"/>
        </w:tc>
        <w:tc>
          <w:tcPr>
            <w:tcW w:w="443" w:type="pct"/>
            <w:tcBorders>
              <w:top w:val="single" w:sz="6" w:space="0" w:color="000000"/>
              <w:left w:val="single" w:sz="6" w:space="0" w:color="000000"/>
              <w:bottom w:val="single" w:sz="6" w:space="0" w:color="000000"/>
              <w:right w:val="single" w:sz="12" w:space="0" w:color="000000"/>
            </w:tcBorders>
            <w:hideMark/>
          </w:tcPr>
          <w:p w14:paraId="58C6898F" w14:textId="77777777" w:rsidR="00BB3988" w:rsidRDefault="00BB3988"/>
        </w:tc>
      </w:tr>
      <w:tr w:rsidR="00BB3988" w14:paraId="7C387631" w14:textId="77777777" w:rsidTr="007D695F">
        <w:trPr>
          <w:trHeight w:val="183"/>
        </w:trPr>
        <w:tc>
          <w:tcPr>
            <w:tcW w:w="567" w:type="pct"/>
            <w:tcBorders>
              <w:top w:val="single" w:sz="6" w:space="0" w:color="000000"/>
              <w:left w:val="single" w:sz="12" w:space="0" w:color="000000"/>
              <w:bottom w:val="single" w:sz="12" w:space="0" w:color="000000"/>
              <w:right w:val="single" w:sz="6" w:space="0" w:color="000000"/>
            </w:tcBorders>
            <w:hideMark/>
          </w:tcPr>
          <w:p w14:paraId="0DEFB360" w14:textId="77777777" w:rsidR="00BB3988" w:rsidRDefault="00BB3988">
            <w:pPr>
              <w:spacing w:after="160"/>
              <w:jc w:val="center"/>
            </w:pPr>
            <w:r>
              <w:t>3</w:t>
            </w:r>
          </w:p>
        </w:tc>
        <w:tc>
          <w:tcPr>
            <w:tcW w:w="567" w:type="pct"/>
            <w:tcBorders>
              <w:top w:val="single" w:sz="6" w:space="0" w:color="000000"/>
              <w:left w:val="single" w:sz="6" w:space="0" w:color="000000"/>
              <w:bottom w:val="single" w:sz="12" w:space="0" w:color="000000"/>
              <w:right w:val="single" w:sz="6" w:space="0" w:color="000000"/>
            </w:tcBorders>
            <w:hideMark/>
          </w:tcPr>
          <w:p w14:paraId="3FC110B0" w14:textId="77777777" w:rsidR="00BB3988" w:rsidRDefault="00BB3988"/>
        </w:tc>
        <w:tc>
          <w:tcPr>
            <w:tcW w:w="567" w:type="pct"/>
            <w:tcBorders>
              <w:top w:val="single" w:sz="6" w:space="0" w:color="000000"/>
              <w:left w:val="single" w:sz="6" w:space="0" w:color="000000"/>
              <w:bottom w:val="single" w:sz="12" w:space="0" w:color="000000"/>
              <w:right w:val="single" w:sz="12" w:space="0" w:color="000000"/>
            </w:tcBorders>
            <w:hideMark/>
          </w:tcPr>
          <w:p w14:paraId="6CAA0D39" w14:textId="77777777" w:rsidR="00BB3988" w:rsidRDefault="00BB3988"/>
        </w:tc>
        <w:tc>
          <w:tcPr>
            <w:tcW w:w="567" w:type="pct"/>
            <w:tcBorders>
              <w:top w:val="single" w:sz="6" w:space="0" w:color="000000"/>
              <w:left w:val="single" w:sz="12" w:space="0" w:color="000000"/>
              <w:bottom w:val="single" w:sz="12" w:space="0" w:color="000000"/>
              <w:right w:val="single" w:sz="6" w:space="0" w:color="000000"/>
            </w:tcBorders>
            <w:hideMark/>
          </w:tcPr>
          <w:p w14:paraId="52CA2304" w14:textId="77777777" w:rsidR="00BB3988" w:rsidRDefault="00BB3988"/>
        </w:tc>
        <w:tc>
          <w:tcPr>
            <w:tcW w:w="567" w:type="pct"/>
            <w:tcBorders>
              <w:top w:val="single" w:sz="6" w:space="0" w:color="000000"/>
              <w:left w:val="single" w:sz="6" w:space="0" w:color="000000"/>
              <w:bottom w:val="single" w:sz="12" w:space="0" w:color="000000"/>
              <w:right w:val="single" w:sz="6" w:space="0" w:color="000000"/>
            </w:tcBorders>
            <w:hideMark/>
          </w:tcPr>
          <w:p w14:paraId="2FAE2C17" w14:textId="77777777" w:rsidR="00BB3988" w:rsidRDefault="00BB3988"/>
        </w:tc>
        <w:tc>
          <w:tcPr>
            <w:tcW w:w="567" w:type="pct"/>
            <w:tcBorders>
              <w:top w:val="single" w:sz="6" w:space="0" w:color="000000"/>
              <w:left w:val="single" w:sz="6" w:space="0" w:color="000000"/>
              <w:bottom w:val="single" w:sz="12" w:space="0" w:color="000000"/>
              <w:right w:val="single" w:sz="12" w:space="0" w:color="000000"/>
            </w:tcBorders>
            <w:hideMark/>
          </w:tcPr>
          <w:p w14:paraId="47DE4DD0" w14:textId="77777777" w:rsidR="00BB3988" w:rsidRDefault="00BB3988"/>
        </w:tc>
        <w:tc>
          <w:tcPr>
            <w:tcW w:w="567" w:type="pct"/>
            <w:tcBorders>
              <w:top w:val="single" w:sz="6" w:space="0" w:color="000000"/>
              <w:left w:val="single" w:sz="12" w:space="0" w:color="000000"/>
              <w:bottom w:val="single" w:sz="12" w:space="0" w:color="000000"/>
              <w:right w:val="single" w:sz="6" w:space="0" w:color="000000"/>
            </w:tcBorders>
            <w:hideMark/>
          </w:tcPr>
          <w:p w14:paraId="365C0E23" w14:textId="77777777" w:rsidR="00BB3988" w:rsidRDefault="00BB3988"/>
        </w:tc>
        <w:tc>
          <w:tcPr>
            <w:tcW w:w="591" w:type="pct"/>
            <w:tcBorders>
              <w:top w:val="single" w:sz="6" w:space="0" w:color="000000"/>
              <w:left w:val="single" w:sz="6" w:space="0" w:color="000000"/>
              <w:bottom w:val="single" w:sz="12" w:space="0" w:color="000000"/>
              <w:right w:val="single" w:sz="6" w:space="0" w:color="000000"/>
            </w:tcBorders>
            <w:hideMark/>
          </w:tcPr>
          <w:p w14:paraId="04972BEF" w14:textId="77777777" w:rsidR="00BB3988" w:rsidRDefault="00BB3988">
            <w:pPr>
              <w:spacing w:after="160"/>
              <w:jc w:val="center"/>
            </w:pPr>
            <w:r>
              <w:t>1</w:t>
            </w:r>
          </w:p>
        </w:tc>
        <w:tc>
          <w:tcPr>
            <w:tcW w:w="443" w:type="pct"/>
            <w:tcBorders>
              <w:top w:val="single" w:sz="6" w:space="0" w:color="000000"/>
              <w:left w:val="single" w:sz="6" w:space="0" w:color="000000"/>
              <w:bottom w:val="single" w:sz="12" w:space="0" w:color="000000"/>
              <w:right w:val="single" w:sz="12" w:space="0" w:color="000000"/>
            </w:tcBorders>
            <w:hideMark/>
          </w:tcPr>
          <w:p w14:paraId="367D33C9" w14:textId="77777777" w:rsidR="00BB3988" w:rsidRDefault="00BB3988"/>
        </w:tc>
      </w:tr>
      <w:tr w:rsidR="00BB3988" w14:paraId="2DF748E0" w14:textId="77777777" w:rsidTr="007D695F">
        <w:trPr>
          <w:trHeight w:val="150"/>
        </w:trPr>
        <w:tc>
          <w:tcPr>
            <w:tcW w:w="567" w:type="pct"/>
            <w:tcBorders>
              <w:top w:val="single" w:sz="12" w:space="0" w:color="000000"/>
              <w:left w:val="single" w:sz="12" w:space="0" w:color="000000"/>
              <w:bottom w:val="single" w:sz="6" w:space="0" w:color="000000"/>
              <w:right w:val="single" w:sz="6" w:space="0" w:color="000000"/>
            </w:tcBorders>
            <w:hideMark/>
          </w:tcPr>
          <w:p w14:paraId="1D1B1D47" w14:textId="77777777" w:rsidR="00BB3988" w:rsidRDefault="00BB3988"/>
        </w:tc>
        <w:tc>
          <w:tcPr>
            <w:tcW w:w="567" w:type="pct"/>
            <w:tcBorders>
              <w:top w:val="single" w:sz="12" w:space="0" w:color="000000"/>
              <w:left w:val="single" w:sz="6" w:space="0" w:color="000000"/>
              <w:bottom w:val="single" w:sz="6" w:space="0" w:color="000000"/>
              <w:right w:val="single" w:sz="6" w:space="0" w:color="000000"/>
            </w:tcBorders>
            <w:hideMark/>
          </w:tcPr>
          <w:p w14:paraId="343F00CA" w14:textId="77777777" w:rsidR="00BB3988" w:rsidRDefault="00BB3988"/>
        </w:tc>
        <w:tc>
          <w:tcPr>
            <w:tcW w:w="567" w:type="pct"/>
            <w:tcBorders>
              <w:top w:val="single" w:sz="12" w:space="0" w:color="000000"/>
              <w:left w:val="single" w:sz="6" w:space="0" w:color="000000"/>
              <w:bottom w:val="single" w:sz="6" w:space="0" w:color="000000"/>
              <w:right w:val="single" w:sz="12" w:space="0" w:color="000000"/>
            </w:tcBorders>
            <w:hideMark/>
          </w:tcPr>
          <w:p w14:paraId="700E109C" w14:textId="77777777" w:rsidR="00BB3988" w:rsidRDefault="00BB3988"/>
        </w:tc>
        <w:tc>
          <w:tcPr>
            <w:tcW w:w="567" w:type="pct"/>
            <w:tcBorders>
              <w:top w:val="single" w:sz="12" w:space="0" w:color="000000"/>
              <w:left w:val="single" w:sz="12" w:space="0" w:color="000000"/>
              <w:bottom w:val="single" w:sz="6" w:space="0" w:color="000000"/>
              <w:right w:val="single" w:sz="6" w:space="0" w:color="000000"/>
            </w:tcBorders>
            <w:hideMark/>
          </w:tcPr>
          <w:p w14:paraId="66A01898" w14:textId="77777777" w:rsidR="00BB3988" w:rsidRDefault="00BB3988">
            <w:pPr>
              <w:spacing w:after="160"/>
              <w:jc w:val="center"/>
            </w:pPr>
            <w:r>
              <w:t>9</w:t>
            </w:r>
          </w:p>
        </w:tc>
        <w:tc>
          <w:tcPr>
            <w:tcW w:w="567" w:type="pct"/>
            <w:tcBorders>
              <w:top w:val="single" w:sz="12" w:space="0" w:color="000000"/>
              <w:left w:val="single" w:sz="6" w:space="0" w:color="000000"/>
              <w:bottom w:val="single" w:sz="6" w:space="0" w:color="000000"/>
              <w:right w:val="single" w:sz="6" w:space="0" w:color="000000"/>
            </w:tcBorders>
            <w:hideMark/>
          </w:tcPr>
          <w:p w14:paraId="26DC7D06" w14:textId="77777777" w:rsidR="00BB3988" w:rsidRDefault="00BB3988"/>
        </w:tc>
        <w:tc>
          <w:tcPr>
            <w:tcW w:w="567" w:type="pct"/>
            <w:tcBorders>
              <w:top w:val="single" w:sz="12" w:space="0" w:color="000000"/>
              <w:left w:val="single" w:sz="6" w:space="0" w:color="000000"/>
              <w:bottom w:val="single" w:sz="6" w:space="0" w:color="000000"/>
              <w:right w:val="single" w:sz="12" w:space="0" w:color="000000"/>
            </w:tcBorders>
            <w:hideMark/>
          </w:tcPr>
          <w:p w14:paraId="73B5280B" w14:textId="77777777" w:rsidR="00BB3988" w:rsidRDefault="00BB3988"/>
        </w:tc>
        <w:tc>
          <w:tcPr>
            <w:tcW w:w="567" w:type="pct"/>
            <w:tcBorders>
              <w:top w:val="single" w:sz="12" w:space="0" w:color="000000"/>
              <w:left w:val="single" w:sz="12" w:space="0" w:color="000000"/>
              <w:bottom w:val="single" w:sz="6" w:space="0" w:color="000000"/>
              <w:right w:val="single" w:sz="6" w:space="0" w:color="000000"/>
            </w:tcBorders>
            <w:hideMark/>
          </w:tcPr>
          <w:p w14:paraId="07CE182C" w14:textId="77777777" w:rsidR="00BB3988" w:rsidRDefault="00BB3988"/>
        </w:tc>
        <w:tc>
          <w:tcPr>
            <w:tcW w:w="591" w:type="pct"/>
            <w:tcBorders>
              <w:top w:val="single" w:sz="12" w:space="0" w:color="000000"/>
              <w:left w:val="single" w:sz="6" w:space="0" w:color="000000"/>
              <w:bottom w:val="single" w:sz="6" w:space="0" w:color="000000"/>
              <w:right w:val="single" w:sz="6" w:space="0" w:color="000000"/>
            </w:tcBorders>
            <w:hideMark/>
          </w:tcPr>
          <w:p w14:paraId="0882124D" w14:textId="77777777" w:rsidR="00BB3988" w:rsidRDefault="00BB3988"/>
        </w:tc>
        <w:tc>
          <w:tcPr>
            <w:tcW w:w="443" w:type="pct"/>
            <w:tcBorders>
              <w:top w:val="single" w:sz="12" w:space="0" w:color="000000"/>
              <w:left w:val="single" w:sz="6" w:space="0" w:color="000000"/>
              <w:bottom w:val="single" w:sz="6" w:space="0" w:color="000000"/>
              <w:right w:val="single" w:sz="12" w:space="0" w:color="000000"/>
            </w:tcBorders>
            <w:hideMark/>
          </w:tcPr>
          <w:p w14:paraId="0104BDF0" w14:textId="77777777" w:rsidR="00BB3988" w:rsidRDefault="00BB3988"/>
        </w:tc>
      </w:tr>
      <w:tr w:rsidR="00BB3988" w14:paraId="1998C1FD" w14:textId="77777777" w:rsidTr="007D695F">
        <w:trPr>
          <w:trHeight w:val="228"/>
        </w:trPr>
        <w:tc>
          <w:tcPr>
            <w:tcW w:w="567" w:type="pct"/>
            <w:tcBorders>
              <w:top w:val="single" w:sz="6" w:space="0" w:color="000000"/>
              <w:left w:val="single" w:sz="12" w:space="0" w:color="000000"/>
              <w:bottom w:val="single" w:sz="6" w:space="0" w:color="000000"/>
              <w:right w:val="single" w:sz="6" w:space="0" w:color="000000"/>
            </w:tcBorders>
            <w:hideMark/>
          </w:tcPr>
          <w:p w14:paraId="02B3850F" w14:textId="77777777" w:rsidR="00BB3988" w:rsidRDefault="00BB3988"/>
        </w:tc>
        <w:tc>
          <w:tcPr>
            <w:tcW w:w="567" w:type="pct"/>
            <w:tcBorders>
              <w:top w:val="single" w:sz="6" w:space="0" w:color="000000"/>
              <w:left w:val="single" w:sz="6" w:space="0" w:color="000000"/>
              <w:bottom w:val="single" w:sz="6" w:space="0" w:color="000000"/>
              <w:right w:val="single" w:sz="6" w:space="0" w:color="000000"/>
            </w:tcBorders>
            <w:hideMark/>
          </w:tcPr>
          <w:p w14:paraId="3C043A99" w14:textId="77777777" w:rsidR="00BB3988" w:rsidRDefault="00BB3988"/>
        </w:tc>
        <w:tc>
          <w:tcPr>
            <w:tcW w:w="567" w:type="pct"/>
            <w:tcBorders>
              <w:top w:val="single" w:sz="6" w:space="0" w:color="000000"/>
              <w:left w:val="single" w:sz="6" w:space="0" w:color="000000"/>
              <w:bottom w:val="single" w:sz="6" w:space="0" w:color="000000"/>
              <w:right w:val="single" w:sz="12" w:space="0" w:color="000000"/>
            </w:tcBorders>
            <w:hideMark/>
          </w:tcPr>
          <w:p w14:paraId="0948CCE0" w14:textId="77777777" w:rsidR="00BB3988" w:rsidRDefault="00BB3988"/>
        </w:tc>
        <w:tc>
          <w:tcPr>
            <w:tcW w:w="567" w:type="pct"/>
            <w:tcBorders>
              <w:top w:val="single" w:sz="6" w:space="0" w:color="000000"/>
              <w:left w:val="single" w:sz="12" w:space="0" w:color="000000"/>
              <w:bottom w:val="single" w:sz="6" w:space="0" w:color="000000"/>
              <w:right w:val="single" w:sz="6" w:space="0" w:color="000000"/>
            </w:tcBorders>
            <w:hideMark/>
          </w:tcPr>
          <w:p w14:paraId="48E87289" w14:textId="77777777" w:rsidR="00BB3988" w:rsidRDefault="00BB3988"/>
        </w:tc>
        <w:tc>
          <w:tcPr>
            <w:tcW w:w="567" w:type="pct"/>
            <w:tcBorders>
              <w:top w:val="single" w:sz="6" w:space="0" w:color="000000"/>
              <w:left w:val="single" w:sz="6" w:space="0" w:color="000000"/>
              <w:bottom w:val="single" w:sz="6" w:space="0" w:color="000000"/>
              <w:right w:val="single" w:sz="6" w:space="0" w:color="000000"/>
            </w:tcBorders>
            <w:hideMark/>
          </w:tcPr>
          <w:p w14:paraId="187EBE59" w14:textId="77777777" w:rsidR="00BB3988" w:rsidRDefault="00BB3988">
            <w:pPr>
              <w:spacing w:after="160"/>
              <w:jc w:val="center"/>
            </w:pPr>
            <w:r>
              <w:t>2</w:t>
            </w:r>
          </w:p>
        </w:tc>
        <w:tc>
          <w:tcPr>
            <w:tcW w:w="567" w:type="pct"/>
            <w:tcBorders>
              <w:top w:val="single" w:sz="6" w:space="0" w:color="000000"/>
              <w:left w:val="single" w:sz="6" w:space="0" w:color="000000"/>
              <w:bottom w:val="single" w:sz="6" w:space="0" w:color="000000"/>
              <w:right w:val="single" w:sz="12" w:space="0" w:color="000000"/>
            </w:tcBorders>
            <w:hideMark/>
          </w:tcPr>
          <w:p w14:paraId="5159283C" w14:textId="77777777" w:rsidR="00BB3988" w:rsidRDefault="00BB3988"/>
        </w:tc>
        <w:tc>
          <w:tcPr>
            <w:tcW w:w="567" w:type="pct"/>
            <w:tcBorders>
              <w:top w:val="single" w:sz="6" w:space="0" w:color="000000"/>
              <w:left w:val="single" w:sz="12" w:space="0" w:color="000000"/>
              <w:bottom w:val="single" w:sz="6" w:space="0" w:color="000000"/>
              <w:right w:val="single" w:sz="6" w:space="0" w:color="000000"/>
            </w:tcBorders>
            <w:hideMark/>
          </w:tcPr>
          <w:p w14:paraId="64695FB5" w14:textId="77777777" w:rsidR="00BB3988" w:rsidRDefault="00BB3988">
            <w:pPr>
              <w:spacing w:after="160"/>
              <w:jc w:val="center"/>
            </w:pPr>
            <w:r>
              <w:t>9</w:t>
            </w:r>
          </w:p>
        </w:tc>
        <w:tc>
          <w:tcPr>
            <w:tcW w:w="591" w:type="pct"/>
            <w:tcBorders>
              <w:top w:val="single" w:sz="6" w:space="0" w:color="000000"/>
              <w:left w:val="single" w:sz="6" w:space="0" w:color="000000"/>
              <w:bottom w:val="single" w:sz="6" w:space="0" w:color="000000"/>
              <w:right w:val="single" w:sz="6" w:space="0" w:color="000000"/>
            </w:tcBorders>
            <w:hideMark/>
          </w:tcPr>
          <w:p w14:paraId="3989A1C2" w14:textId="77777777" w:rsidR="00BB3988" w:rsidRDefault="00BB3988"/>
        </w:tc>
        <w:tc>
          <w:tcPr>
            <w:tcW w:w="443" w:type="pct"/>
            <w:tcBorders>
              <w:top w:val="single" w:sz="6" w:space="0" w:color="000000"/>
              <w:left w:val="single" w:sz="6" w:space="0" w:color="000000"/>
              <w:bottom w:val="single" w:sz="6" w:space="0" w:color="000000"/>
              <w:right w:val="single" w:sz="12" w:space="0" w:color="000000"/>
            </w:tcBorders>
            <w:hideMark/>
          </w:tcPr>
          <w:p w14:paraId="700F64BE" w14:textId="77777777" w:rsidR="00BB3988" w:rsidRDefault="00BB3988">
            <w:pPr>
              <w:spacing w:after="160"/>
              <w:jc w:val="center"/>
            </w:pPr>
            <w:r>
              <w:t>8</w:t>
            </w:r>
          </w:p>
        </w:tc>
      </w:tr>
      <w:tr w:rsidR="00BB3988" w14:paraId="6353422E" w14:textId="77777777" w:rsidTr="00BB3988">
        <w:trPr>
          <w:trHeight w:val="525"/>
        </w:trPr>
        <w:tc>
          <w:tcPr>
            <w:tcW w:w="567" w:type="pct"/>
            <w:tcBorders>
              <w:top w:val="single" w:sz="6" w:space="0" w:color="000000"/>
              <w:left w:val="single" w:sz="12" w:space="0" w:color="000000"/>
              <w:bottom w:val="single" w:sz="12" w:space="0" w:color="000000"/>
              <w:right w:val="single" w:sz="6" w:space="0" w:color="000000"/>
            </w:tcBorders>
            <w:hideMark/>
          </w:tcPr>
          <w:p w14:paraId="1456CF38" w14:textId="77777777" w:rsidR="00BB3988" w:rsidRDefault="00BB3988"/>
        </w:tc>
        <w:tc>
          <w:tcPr>
            <w:tcW w:w="567" w:type="pct"/>
            <w:tcBorders>
              <w:top w:val="single" w:sz="6" w:space="0" w:color="000000"/>
              <w:left w:val="single" w:sz="6" w:space="0" w:color="000000"/>
              <w:bottom w:val="single" w:sz="12" w:space="0" w:color="000000"/>
              <w:right w:val="single" w:sz="6" w:space="0" w:color="000000"/>
            </w:tcBorders>
            <w:hideMark/>
          </w:tcPr>
          <w:p w14:paraId="615855AF" w14:textId="77777777" w:rsidR="00BB3988" w:rsidRDefault="00BB3988">
            <w:pPr>
              <w:spacing w:after="160"/>
              <w:jc w:val="center"/>
            </w:pPr>
            <w:r>
              <w:t>1</w:t>
            </w:r>
          </w:p>
        </w:tc>
        <w:tc>
          <w:tcPr>
            <w:tcW w:w="567" w:type="pct"/>
            <w:tcBorders>
              <w:top w:val="single" w:sz="6" w:space="0" w:color="000000"/>
              <w:left w:val="single" w:sz="6" w:space="0" w:color="000000"/>
              <w:bottom w:val="single" w:sz="12" w:space="0" w:color="000000"/>
              <w:right w:val="single" w:sz="12" w:space="0" w:color="000000"/>
            </w:tcBorders>
            <w:hideMark/>
          </w:tcPr>
          <w:p w14:paraId="14DBF936" w14:textId="77777777" w:rsidR="00BB3988" w:rsidRDefault="00BB3988"/>
        </w:tc>
        <w:tc>
          <w:tcPr>
            <w:tcW w:w="567" w:type="pct"/>
            <w:tcBorders>
              <w:top w:val="single" w:sz="6" w:space="0" w:color="000000"/>
              <w:left w:val="single" w:sz="12" w:space="0" w:color="000000"/>
              <w:bottom w:val="single" w:sz="12" w:space="0" w:color="000000"/>
              <w:right w:val="single" w:sz="6" w:space="0" w:color="000000"/>
            </w:tcBorders>
            <w:hideMark/>
          </w:tcPr>
          <w:p w14:paraId="55F44FE7" w14:textId="77777777" w:rsidR="00BB3988" w:rsidRDefault="00BB3988">
            <w:pPr>
              <w:spacing w:after="160"/>
              <w:jc w:val="center"/>
            </w:pPr>
            <w:r>
              <w:t>8</w:t>
            </w:r>
          </w:p>
        </w:tc>
        <w:tc>
          <w:tcPr>
            <w:tcW w:w="567" w:type="pct"/>
            <w:tcBorders>
              <w:top w:val="single" w:sz="6" w:space="0" w:color="000000"/>
              <w:left w:val="single" w:sz="6" w:space="0" w:color="000000"/>
              <w:bottom w:val="single" w:sz="12" w:space="0" w:color="000000"/>
              <w:right w:val="single" w:sz="6" w:space="0" w:color="000000"/>
            </w:tcBorders>
            <w:hideMark/>
          </w:tcPr>
          <w:p w14:paraId="18AA2F1B" w14:textId="77777777" w:rsidR="00BB3988" w:rsidRDefault="00BB3988"/>
        </w:tc>
        <w:tc>
          <w:tcPr>
            <w:tcW w:w="567" w:type="pct"/>
            <w:tcBorders>
              <w:top w:val="single" w:sz="6" w:space="0" w:color="000000"/>
              <w:left w:val="single" w:sz="6" w:space="0" w:color="000000"/>
              <w:bottom w:val="single" w:sz="12" w:space="0" w:color="000000"/>
              <w:right w:val="single" w:sz="12" w:space="0" w:color="000000"/>
            </w:tcBorders>
            <w:hideMark/>
          </w:tcPr>
          <w:p w14:paraId="53DDDEA6" w14:textId="77777777" w:rsidR="00BB3988" w:rsidRDefault="00BB3988"/>
        </w:tc>
        <w:tc>
          <w:tcPr>
            <w:tcW w:w="567" w:type="pct"/>
            <w:tcBorders>
              <w:top w:val="single" w:sz="6" w:space="0" w:color="000000"/>
              <w:left w:val="single" w:sz="12" w:space="0" w:color="000000"/>
              <w:bottom w:val="single" w:sz="12" w:space="0" w:color="000000"/>
              <w:right w:val="single" w:sz="6" w:space="0" w:color="000000"/>
            </w:tcBorders>
            <w:hideMark/>
          </w:tcPr>
          <w:p w14:paraId="01B356DB" w14:textId="77777777" w:rsidR="00BB3988" w:rsidRDefault="00BB3988"/>
        </w:tc>
        <w:tc>
          <w:tcPr>
            <w:tcW w:w="591" w:type="pct"/>
            <w:tcBorders>
              <w:top w:val="single" w:sz="6" w:space="0" w:color="000000"/>
              <w:left w:val="single" w:sz="6" w:space="0" w:color="000000"/>
              <w:bottom w:val="single" w:sz="12" w:space="0" w:color="000000"/>
              <w:right w:val="single" w:sz="6" w:space="0" w:color="000000"/>
            </w:tcBorders>
            <w:hideMark/>
          </w:tcPr>
          <w:p w14:paraId="5817CD26" w14:textId="77777777" w:rsidR="00BB3988" w:rsidRDefault="00BB3988"/>
        </w:tc>
        <w:tc>
          <w:tcPr>
            <w:tcW w:w="443" w:type="pct"/>
            <w:tcBorders>
              <w:top w:val="single" w:sz="6" w:space="0" w:color="000000"/>
              <w:left w:val="single" w:sz="6" w:space="0" w:color="000000"/>
              <w:bottom w:val="single" w:sz="12" w:space="0" w:color="000000"/>
              <w:right w:val="single" w:sz="12" w:space="0" w:color="000000"/>
            </w:tcBorders>
            <w:hideMark/>
          </w:tcPr>
          <w:p w14:paraId="2426107D" w14:textId="77777777" w:rsidR="00BB3988" w:rsidRDefault="00BB3988">
            <w:pPr>
              <w:spacing w:after="160"/>
              <w:jc w:val="center"/>
            </w:pPr>
            <w:r>
              <w:t>3</w:t>
            </w:r>
          </w:p>
        </w:tc>
      </w:tr>
    </w:tbl>
    <w:p w14:paraId="12ECF1D1" w14:textId="77777777" w:rsidR="00BB3988" w:rsidRDefault="00BB3988"/>
    <w:p w14:paraId="55DD0062" w14:textId="77777777" w:rsidR="00BB3988" w:rsidRPr="00862B90" w:rsidRDefault="00000000" w:rsidP="00862B90">
      <w:pPr>
        <w:pStyle w:val="Heading1"/>
        <w:rPr>
          <w:rFonts w:ascii="Times New Roman" w:hAnsi="Times New Roman"/>
          <w:color w:val="000000"/>
          <w:sz w:val="36"/>
          <w:szCs w:val="36"/>
        </w:rPr>
      </w:pPr>
      <w:r w:rsidRPr="00A82EB8">
        <w:rPr>
          <w:rFonts w:ascii="Times New Roman" w:hAnsi="Times New Roman"/>
          <w:b/>
          <w:color w:val="000000"/>
          <w:sz w:val="36"/>
          <w:szCs w:val="36"/>
        </w:rPr>
        <w:lastRenderedPageBreak/>
        <w:t>Exploration Problems (Optional) [1 course credit each]</w:t>
      </w:r>
    </w:p>
    <w:p w14:paraId="4B1A0CD3" w14:textId="4B9B1A26" w:rsidR="00BB3988" w:rsidRDefault="00BB3988">
      <w:r>
        <w:rPr>
          <w:i/>
          <w:iCs/>
        </w:rPr>
        <w:t xml:space="preserve">. The questions are open-ended, and you may explore them in as much or as little depth as you find appropriate. You may also include relevant discussions or insights beyond those explicitly requested in the problem. Each submission will be graded on a three-level scale: 0, 0.5, or 1, based on the quality, content, and organization of the report. Each exploration is limited to </w:t>
      </w:r>
      <w:r>
        <w:rPr>
          <w:b/>
          <w:bCs/>
          <w:i/>
          <w:iCs/>
        </w:rPr>
        <w:t>one page, with single spacing, a font size of at least 10 pt, and 1-inch margins on all four sides.</w:t>
      </w:r>
      <w:r>
        <w:rPr>
          <w:i/>
          <w:iCs/>
        </w:rPr>
        <w:t xml:space="preserve"> Content beyond the first page will not be considered for grading, so use the limited space effectively to present the most important ideas, insights, and supporting arguments.</w:t>
      </w:r>
    </w:p>
    <w:p w14:paraId="760FAE5B" w14:textId="77777777" w:rsidR="00BB3988" w:rsidRDefault="00BB3988" w:rsidP="00BB3988">
      <w:pPr>
        <w:pStyle w:val="ListParagraph"/>
        <w:numPr>
          <w:ilvl w:val="0"/>
          <w:numId w:val="4"/>
        </w:numPr>
      </w:pPr>
      <w:r w:rsidRPr="00BB3988">
        <w:rPr>
          <w:b/>
          <w:bCs/>
        </w:rPr>
        <w:t>EP1:</w:t>
      </w:r>
      <w:r>
        <w:t xml:space="preserve"> What is total unimodularity? Explain why total unimodularity implies that the LP relaxation of the shortest-path formulation is exact.</w:t>
      </w:r>
    </w:p>
    <w:p w14:paraId="52A0C3D5" w14:textId="77777777" w:rsidR="00BB3988" w:rsidRDefault="00BB3988" w:rsidP="00BB3988">
      <w:pPr>
        <w:pStyle w:val="ListParagraph"/>
        <w:numPr>
          <w:ilvl w:val="0"/>
          <w:numId w:val="4"/>
        </w:numPr>
      </w:pPr>
      <w:r>
        <w:rPr>
          <w:b/>
          <w:bCs/>
        </w:rPr>
        <w:t>EP2:</w:t>
      </w:r>
      <w:r>
        <w:t xml:space="preserve"> What is a Vitali set? Explain how the Vitali set illustrates the need for restricting the collection of measurable subsets and motivates the use of σ-algebras in measure theory.</w:t>
      </w:r>
    </w:p>
    <w:p w14:paraId="603D98EF" w14:textId="77777777" w:rsidR="00BB3988" w:rsidRDefault="00BB3988"/>
    <w:sectPr w:rsidR="00BB3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63D4"/>
    <w:multiLevelType w:val="multilevel"/>
    <w:tmpl w:val="0C6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6C4C"/>
    <w:multiLevelType w:val="multilevel"/>
    <w:tmpl w:val="CB2E3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65219C"/>
    <w:multiLevelType w:val="multilevel"/>
    <w:tmpl w:val="5A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32D7B"/>
    <w:multiLevelType w:val="multilevel"/>
    <w:tmpl w:val="1A24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377606">
    <w:abstractNumId w:val="2"/>
  </w:num>
  <w:num w:numId="2" w16cid:durableId="2057049850">
    <w:abstractNumId w:val="0"/>
  </w:num>
  <w:num w:numId="3" w16cid:durableId="212011568">
    <w:abstractNumId w:val="1"/>
  </w:num>
  <w:num w:numId="4" w16cid:durableId="1196386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45"/>
    <w:rsid w:val="00080136"/>
    <w:rsid w:val="002523D1"/>
    <w:rsid w:val="007D695F"/>
    <w:rsid w:val="00862B90"/>
    <w:rsid w:val="00882900"/>
    <w:rsid w:val="00A030FE"/>
    <w:rsid w:val="00A11E5D"/>
    <w:rsid w:val="00A82EB8"/>
    <w:rsid w:val="00BB3988"/>
    <w:rsid w:val="00BC1E32"/>
    <w:rsid w:val="00CA6345"/>
    <w:rsid w:val="00DE75F8"/>
    <w:rsid w:val="00EA06E3"/>
    <w:rsid w:val="00EB6361"/>
    <w:rsid w:val="00EC5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B3BF"/>
  <w15:chartTrackingRefBased/>
  <w15:docId w15:val="{A96A25AD-7BD4-4F0D-88D6-1A9DD68F8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345"/>
    <w:rPr>
      <w:rFonts w:eastAsiaTheme="majorEastAsia" w:cstheme="majorBidi"/>
      <w:color w:val="272727" w:themeColor="text1" w:themeTint="D8"/>
    </w:rPr>
  </w:style>
  <w:style w:type="paragraph" w:styleId="Title">
    <w:name w:val="Title"/>
    <w:basedOn w:val="Normal"/>
    <w:next w:val="Normal"/>
    <w:link w:val="TitleChar"/>
    <w:uiPriority w:val="10"/>
    <w:qFormat/>
    <w:rsid w:val="00CA6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345"/>
    <w:pPr>
      <w:spacing w:before="160"/>
      <w:jc w:val="center"/>
    </w:pPr>
    <w:rPr>
      <w:i/>
      <w:iCs/>
      <w:color w:val="404040" w:themeColor="text1" w:themeTint="BF"/>
    </w:rPr>
  </w:style>
  <w:style w:type="character" w:customStyle="1" w:styleId="QuoteChar">
    <w:name w:val="Quote Char"/>
    <w:basedOn w:val="DefaultParagraphFont"/>
    <w:link w:val="Quote"/>
    <w:uiPriority w:val="29"/>
    <w:rsid w:val="00CA6345"/>
    <w:rPr>
      <w:i/>
      <w:iCs/>
      <w:color w:val="404040" w:themeColor="text1" w:themeTint="BF"/>
    </w:rPr>
  </w:style>
  <w:style w:type="paragraph" w:styleId="ListParagraph">
    <w:name w:val="List Paragraph"/>
    <w:basedOn w:val="Normal"/>
    <w:uiPriority w:val="34"/>
    <w:qFormat/>
    <w:rsid w:val="00CA6345"/>
    <w:pPr>
      <w:ind w:left="720"/>
      <w:contextualSpacing/>
    </w:pPr>
  </w:style>
  <w:style w:type="character" w:styleId="IntenseEmphasis">
    <w:name w:val="Intense Emphasis"/>
    <w:basedOn w:val="DefaultParagraphFont"/>
    <w:uiPriority w:val="21"/>
    <w:qFormat/>
    <w:rsid w:val="00CA6345"/>
    <w:rPr>
      <w:i/>
      <w:iCs/>
      <w:color w:val="0F4761" w:themeColor="accent1" w:themeShade="BF"/>
    </w:rPr>
  </w:style>
  <w:style w:type="paragraph" w:styleId="IntenseQuote">
    <w:name w:val="Intense Quote"/>
    <w:basedOn w:val="Normal"/>
    <w:next w:val="Normal"/>
    <w:link w:val="IntenseQuoteChar"/>
    <w:uiPriority w:val="30"/>
    <w:qFormat/>
    <w:rsid w:val="00CA6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345"/>
    <w:rPr>
      <w:i/>
      <w:iCs/>
      <w:color w:val="0F4761" w:themeColor="accent1" w:themeShade="BF"/>
    </w:rPr>
  </w:style>
  <w:style w:type="character" w:styleId="IntenseReference">
    <w:name w:val="Intense Reference"/>
    <w:basedOn w:val="DefaultParagraphFont"/>
    <w:uiPriority w:val="32"/>
    <w:qFormat/>
    <w:rsid w:val="00CA6345"/>
    <w:rPr>
      <w:b/>
      <w:bCs/>
      <w:smallCaps/>
      <w:color w:val="0F4761" w:themeColor="accent1" w:themeShade="BF"/>
      <w:spacing w:val="5"/>
    </w:rPr>
  </w:style>
  <w:style w:type="character" w:styleId="BookTitle">
    <w:name w:val="Book Title"/>
    <w:basedOn w:val="DefaultParagraphFont"/>
    <w:uiPriority w:val="33"/>
    <w:qFormat/>
    <w:rsid w:val="00080136"/>
    <w:rPr>
      <w:b/>
      <w:bCs/>
      <w:i/>
      <w:iCs/>
      <w:spacing w:val="5"/>
    </w:rPr>
  </w:style>
  <w:style w:type="paragraph" w:styleId="Caption">
    <w:name w:val="caption"/>
    <w:basedOn w:val="Normal"/>
    <w:next w:val="Normal"/>
    <w:uiPriority w:val="35"/>
    <w:semiHidden/>
    <w:unhideWhenUsed/>
    <w:qFormat/>
    <w:rsid w:val="00080136"/>
    <w:pPr>
      <w:spacing w:after="200" w:line="240" w:lineRule="auto"/>
    </w:pPr>
    <w:rPr>
      <w:i/>
      <w:iCs/>
      <w:color w:val="0E2841" w:themeColor="text2"/>
      <w:sz w:val="18"/>
      <w:szCs w:val="18"/>
    </w:rPr>
  </w:style>
  <w:style w:type="character" w:styleId="Emphasis">
    <w:name w:val="Emphasis"/>
    <w:basedOn w:val="DefaultParagraphFont"/>
    <w:uiPriority w:val="20"/>
    <w:qFormat/>
    <w:rsid w:val="00080136"/>
    <w:rPr>
      <w:i/>
      <w:iCs/>
    </w:rPr>
  </w:style>
  <w:style w:type="paragraph" w:styleId="NoSpacing">
    <w:name w:val="No Spacing"/>
    <w:uiPriority w:val="1"/>
    <w:qFormat/>
    <w:rsid w:val="00080136"/>
    <w:pPr>
      <w:spacing w:after="0" w:line="240" w:lineRule="auto"/>
    </w:pPr>
  </w:style>
  <w:style w:type="character" w:styleId="Strong">
    <w:name w:val="Strong"/>
    <w:basedOn w:val="DefaultParagraphFont"/>
    <w:uiPriority w:val="22"/>
    <w:qFormat/>
    <w:rsid w:val="00080136"/>
    <w:rPr>
      <w:b/>
      <w:bCs/>
    </w:rPr>
  </w:style>
  <w:style w:type="character" w:styleId="SubtleEmphasis">
    <w:name w:val="Subtle Emphasis"/>
    <w:basedOn w:val="DefaultParagraphFont"/>
    <w:uiPriority w:val="19"/>
    <w:qFormat/>
    <w:rsid w:val="00080136"/>
    <w:rPr>
      <w:i/>
      <w:iCs/>
      <w:color w:val="404040" w:themeColor="text1" w:themeTint="BF"/>
    </w:rPr>
  </w:style>
  <w:style w:type="character" w:styleId="SubtleReference">
    <w:name w:val="Subtle Reference"/>
    <w:basedOn w:val="DefaultParagraphFont"/>
    <w:uiPriority w:val="31"/>
    <w:qFormat/>
    <w:rsid w:val="00080136"/>
    <w:rPr>
      <w:smallCaps/>
      <w:color w:val="5A5A5A" w:themeColor="text1" w:themeTint="A5"/>
    </w:rPr>
  </w:style>
  <w:style w:type="paragraph" w:styleId="TOCHeading">
    <w:name w:val="TOC Heading"/>
    <w:basedOn w:val="Heading1"/>
    <w:next w:val="Normal"/>
    <w:uiPriority w:val="39"/>
    <w:semiHidden/>
    <w:unhideWhenUsed/>
    <w:qFormat/>
    <w:rsid w:val="00080136"/>
    <w:pPr>
      <w:spacing w:before="240" w:after="0"/>
      <w:outlineLvl w:val="9"/>
    </w:pPr>
    <w:rPr>
      <w:sz w:val="32"/>
      <w:szCs w:val="32"/>
    </w:rPr>
  </w:style>
  <w:style w:type="paragraph" w:styleId="NormalWeb">
    <w:name w:val="Normal (Web)"/>
    <w:basedOn w:val="Normal"/>
    <w:uiPriority w:val="99"/>
    <w:semiHidden/>
    <w:unhideWhenUsed/>
    <w:rsid w:val="00EB6361"/>
    <w:pPr>
      <w:spacing w:before="100" w:beforeAutospacing="1" w:after="100" w:afterAutospacing="1" w:line="240" w:lineRule="auto"/>
    </w:pPr>
    <w:rPr>
      <w:rFonts w:ascii="Times New Roman" w:hAnsi="Times New Roman" w:cs="Times New Roman"/>
    </w:rPr>
  </w:style>
  <w:style w:type="table" w:styleId="GridTable4-Accent1">
    <w:name w:val="Grid Table 4 Accent 1"/>
    <w:basedOn w:val="TableNormal"/>
    <w:uiPriority w:val="49"/>
    <w:rsid w:val="00EB636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BB3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911</Words>
  <Characters>4479</Characters>
  <Application>Microsoft Office Word</Application>
  <DocSecurity>0</DocSecurity>
  <Lines>217</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Lidivine Kengne</dc:creator>
  <cp:keywords/>
  <dc:description/>
  <cp:lastModifiedBy>Lidivine Kengne</cp:lastModifiedBy>
  <cp:revision>1</cp:revision>
  <dcterms:created xsi:type="dcterms:W3CDTF">2026-09-16T15:19:00Z</dcterms:created>
  <dcterms:modified xsi:type="dcterms:W3CDTF">2026-09-16T15:45:00Z</dcterms:modified>
</cp:coreProperties>
</file>