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91" w:rsidRPr="007D5E38" w:rsidRDefault="00C50A91" w:rsidP="00C50A91">
      <w:pPr>
        <w:ind w:left="-567"/>
        <w:jc w:val="center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C50A91" w:rsidRPr="007D5E38" w:rsidRDefault="00C50A91" w:rsidP="00C50A9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Факультет</w:t>
      </w:r>
    </w:p>
    <w:p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Систем управления и робототехники</w:t>
      </w:r>
    </w:p>
    <w:p w:rsidR="00C50A91" w:rsidRPr="007D5E38" w:rsidRDefault="00C50A91" w:rsidP="00C50A91">
      <w:pPr>
        <w:rPr>
          <w:rFonts w:ascii="Times New Roman" w:hAnsi="Times New Roman" w:cs="Times New Roman"/>
          <w:b/>
          <w:sz w:val="72"/>
          <w:szCs w:val="72"/>
        </w:rPr>
      </w:pPr>
    </w:p>
    <w:p w:rsidR="00C50A91" w:rsidRPr="007542FF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7542FF">
        <w:rPr>
          <w:rFonts w:ascii="Times New Roman" w:hAnsi="Times New Roman" w:cs="Times New Roman"/>
          <w:sz w:val="56"/>
          <w:szCs w:val="56"/>
        </w:rPr>
        <w:t>Теория автоматического управления</w:t>
      </w:r>
    </w:p>
    <w:p w:rsidR="00C50A91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7542FF" w:rsidRPr="007542FF" w:rsidRDefault="007542FF" w:rsidP="007542F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42FF">
        <w:rPr>
          <w:rFonts w:ascii="Times New Roman" w:hAnsi="Times New Roman" w:cs="Times New Roman"/>
          <w:sz w:val="40"/>
          <w:szCs w:val="40"/>
        </w:rPr>
        <w:t>СИНТЕЗ СЛЕДЯЩЕГО УПРАВЛЕНИЯ В УСЛОВИЯХ ВНЕШНИХ ВОЗМУЩЕНИЙ</w:t>
      </w:r>
    </w:p>
    <w:p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Вариант </w:t>
      </w:r>
      <w:r>
        <w:rPr>
          <w:rFonts w:ascii="Times New Roman" w:hAnsi="Times New Roman" w:cs="Times New Roman"/>
          <w:sz w:val="40"/>
          <w:szCs w:val="40"/>
        </w:rPr>
        <w:t>5</w:t>
      </w:r>
    </w:p>
    <w:p w:rsidR="00C50A91" w:rsidRPr="007D5E38" w:rsidRDefault="00C50A91" w:rsidP="007542FF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:rsidR="00C50A91" w:rsidRPr="007D5E38" w:rsidRDefault="00C50A91" w:rsidP="00C50A9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Студент: </w:t>
      </w:r>
      <w:proofErr w:type="spellStart"/>
      <w:r w:rsidRPr="007D5E38">
        <w:rPr>
          <w:rFonts w:ascii="Times New Roman" w:hAnsi="Times New Roman" w:cs="Times New Roman"/>
          <w:sz w:val="40"/>
          <w:szCs w:val="40"/>
        </w:rPr>
        <w:t>Петрошенок</w:t>
      </w:r>
      <w:proofErr w:type="spellEnd"/>
      <w:r w:rsidRPr="007D5E38">
        <w:rPr>
          <w:rFonts w:ascii="Times New Roman" w:hAnsi="Times New Roman" w:cs="Times New Roman"/>
          <w:sz w:val="40"/>
          <w:szCs w:val="40"/>
        </w:rPr>
        <w:t xml:space="preserve"> Лидия Дмитриевна</w:t>
      </w:r>
    </w:p>
    <w:p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Группа: </w:t>
      </w:r>
      <w:r w:rsidRPr="007D5E38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7D5E38">
        <w:rPr>
          <w:rFonts w:ascii="Times New Roman" w:hAnsi="Times New Roman" w:cs="Times New Roman"/>
          <w:sz w:val="40"/>
          <w:szCs w:val="40"/>
        </w:rPr>
        <w:t>33402</w:t>
      </w:r>
    </w:p>
    <w:p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Преподаватель: </w:t>
      </w:r>
      <w:r>
        <w:rPr>
          <w:rFonts w:ascii="Times New Roman" w:hAnsi="Times New Roman" w:cs="Times New Roman"/>
          <w:sz w:val="40"/>
          <w:szCs w:val="40"/>
        </w:rPr>
        <w:t>Парамонов А.В.</w:t>
      </w:r>
    </w:p>
    <w:p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C50A91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8C7EBF" w:rsidRPr="007D5E38" w:rsidRDefault="008C7EBF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Санкт-Петербург</w:t>
      </w:r>
    </w:p>
    <w:p w:rsidR="008C7EBF" w:rsidRPr="008C7EBF" w:rsidRDefault="00C50A91" w:rsidP="007542F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D5E38">
        <w:rPr>
          <w:rFonts w:ascii="Times New Roman" w:hAnsi="Times New Roman" w:cs="Times New Roman"/>
          <w:sz w:val="32"/>
          <w:szCs w:val="32"/>
        </w:rPr>
        <w:t>г.</w:t>
      </w:r>
    </w:p>
    <w:p w:rsidR="007542FF" w:rsidRPr="007542FF" w:rsidRDefault="007542FF" w:rsidP="00C50A9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Постановка задачи</w:t>
      </w:r>
    </w:p>
    <w:p w:rsidR="007542FF" w:rsidRDefault="007542FF" w:rsidP="00C50A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целевого условия:</w:t>
      </w:r>
    </w:p>
    <w:p w:rsidR="007542FF" w:rsidRPr="007542FF" w:rsidRDefault="00545EA5" w:rsidP="00C50A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-y(t)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e>
          </m:func>
        </m:oMath>
      </m:oMathPara>
    </w:p>
    <w:p w:rsidR="00C50A91" w:rsidRPr="00C50A91" w:rsidRDefault="00C50A91" w:rsidP="00C50A9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50A91">
        <w:rPr>
          <w:rFonts w:ascii="Times New Roman" w:hAnsi="Times New Roman" w:cs="Times New Roman"/>
          <w:sz w:val="28"/>
          <w:szCs w:val="28"/>
          <w:u w:val="single"/>
        </w:rPr>
        <w:t>Исходные данные об объекте управления:</w:t>
      </w:r>
    </w:p>
    <w:p w:rsidR="00C50A91" w:rsidRP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3s-4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5s-8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</m:e>
          </m:d>
        </m:oMath>
      </m:oMathPara>
    </w:p>
    <w:p w:rsidR="00C50A91" w:rsidRP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2t-3</m:t>
                  </m:r>
                </m:e>
              </m:d>
            </m:e>
          </m:func>
        </m:oMath>
      </m:oMathPara>
    </w:p>
    <w:p w:rsidR="00C50A91" w:rsidRP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9t+2</m:t>
                  </m:r>
                </m:e>
              </m:d>
            </m:e>
          </m:func>
        </m:oMath>
      </m:oMathPara>
    </w:p>
    <w:p w:rsid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Неизвестные параметры: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</m:oMath>
    </w:p>
    <w:p w:rsid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Неизмеряемые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f(t)</m:t>
        </m:r>
      </m:oMath>
    </w:p>
    <w:p w:rsid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Желаемые параметры замкнутой системы: </w:t>
      </w:r>
    </w:p>
    <w:p w:rsidR="00C50A91" w:rsidRP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5&lt;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&lt;6</m:t>
          </m:r>
        </m:oMath>
      </m:oMathPara>
    </w:p>
    <w:p w:rsidR="00C50A91" w:rsidRPr="00C50A91" w:rsidRDefault="00C50A91" w:rsidP="00C50A9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&lt;4</m:t>
          </m:r>
        </m:oMath>
      </m:oMathPara>
    </w:p>
    <w:p w:rsidR="00C50A91" w:rsidRDefault="00C50A91" w:rsidP="00C50A91">
      <w:pPr>
        <w:pStyle w:val="a4"/>
        <w:rPr>
          <w:sz w:val="28"/>
          <w:szCs w:val="28"/>
          <w:u w:val="single"/>
        </w:rPr>
      </w:pPr>
      <w:r w:rsidRPr="00C50A91">
        <w:rPr>
          <w:sz w:val="28"/>
          <w:szCs w:val="28"/>
          <w:u w:val="single"/>
        </w:rPr>
        <w:t>Проверка объекта управления на сво</w:t>
      </w:r>
      <w:r>
        <w:rPr>
          <w:sz w:val="28"/>
          <w:szCs w:val="28"/>
          <w:u w:val="single"/>
        </w:rPr>
        <w:t>й</w:t>
      </w:r>
      <w:r w:rsidRPr="00C50A91">
        <w:rPr>
          <w:sz w:val="28"/>
          <w:szCs w:val="28"/>
          <w:u w:val="single"/>
        </w:rPr>
        <w:t xml:space="preserve">ство </w:t>
      </w:r>
      <w:r>
        <w:rPr>
          <w:sz w:val="28"/>
          <w:szCs w:val="28"/>
          <w:u w:val="single"/>
        </w:rPr>
        <w:t>полной</w:t>
      </w:r>
      <w:r w:rsidRPr="00C50A91">
        <w:rPr>
          <w:sz w:val="28"/>
          <w:szCs w:val="28"/>
          <w:u w:val="single"/>
        </w:rPr>
        <w:t xml:space="preserve"> управляемости и наблюдаемости </w:t>
      </w:r>
    </w:p>
    <w:p w:rsidR="00954942" w:rsidRDefault="00954942" w:rsidP="00C50A91">
      <w:pPr>
        <w:pStyle w:val="a4"/>
        <w:rPr>
          <w:sz w:val="28"/>
          <w:szCs w:val="28"/>
        </w:rPr>
      </w:pPr>
      <w:r>
        <w:rPr>
          <w:sz w:val="28"/>
          <w:szCs w:val="28"/>
        </w:rPr>
        <w:t>Для проверки объекта управления на свойства полной управляемости и наблюдаемости определю нули и полюса данных передаточных функций</w:t>
      </w:r>
    </w:p>
    <w:p w:rsidR="00060222" w:rsidRPr="00954942" w:rsidRDefault="00060222" w:rsidP="0006022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3s-4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5s-8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</m:e>
          </m:d>
        </m:oMath>
      </m:oMathPara>
    </w:p>
    <w:p w:rsidR="00954942" w:rsidRPr="00954942" w:rsidRDefault="00954942" w:rsidP="0006022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Ноль первой передаточной функции: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≈1.33</m:t>
        </m:r>
      </m:oMath>
      <w:r w:rsidRPr="0095494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54942" w:rsidRPr="00954942" w:rsidRDefault="00954942" w:rsidP="0006022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Ноль второй передаточной функции: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≈1.6</m:t>
        </m:r>
      </m:oMath>
      <w:r w:rsidRPr="0095494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54942" w:rsidRDefault="00954942" w:rsidP="0006022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Полюса обеих передаточных функций: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≈-0.59;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≈2.09</m:t>
        </m:r>
      </m:oMath>
      <w:r w:rsidRPr="009549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4942" w:rsidRPr="00954942" w:rsidRDefault="00954942" w:rsidP="0006022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нули и полюса различны, значит, объект управления обладает свойствами полной управляемости и наблюдаемости.</w:t>
      </w:r>
    </w:p>
    <w:p w:rsidR="00D16089" w:rsidRDefault="00D16089" w:rsidP="00D16089">
      <w:pPr>
        <w:pStyle w:val="a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Определение математической модели возмущающего воздействия</w:t>
      </w:r>
    </w:p>
    <w:p w:rsidR="00D16089" w:rsidRPr="00D16089" w:rsidRDefault="00545EA5" w:rsidP="00D16089">
      <w:pPr>
        <w:pStyle w:val="a4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υ=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f0</m:t>
                  </m:r>
                </m:sub>
              </m:sSub>
            </m:e>
          </m:d>
        </m:oMath>
      </m:oMathPara>
    </w:p>
    <w:p w:rsidR="00D16089" w:rsidRPr="00D16089" w:rsidRDefault="00D16089" w:rsidP="00D16089">
      <w:pPr>
        <w:pStyle w:val="a4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9t+2</m:t>
                  </m:r>
                </m:e>
              </m:d>
            </m:e>
          </m:func>
        </m:oMath>
      </m:oMathPara>
    </w:p>
    <w:p w:rsidR="00D16089" w:rsidRDefault="00D16089" w:rsidP="00D16089">
      <w:pPr>
        <w:pStyle w:val="a4"/>
        <w:rPr>
          <w:sz w:val="28"/>
          <w:szCs w:val="28"/>
        </w:rPr>
      </w:pPr>
      <w:r>
        <w:rPr>
          <w:sz w:val="28"/>
          <w:szCs w:val="28"/>
        </w:rPr>
        <w:t>Воспользуюсь методом последовательного дифференцирования:</w:t>
      </w:r>
    </w:p>
    <w:p w:rsidR="00545EA5" w:rsidRPr="00D16089" w:rsidRDefault="00545EA5" w:rsidP="00D16089">
      <w:pPr>
        <w:pStyle w:val="a4"/>
        <w:rPr>
          <w:sz w:val="28"/>
          <w:szCs w:val="28"/>
        </w:rPr>
      </w:pPr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=f=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9t+2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1f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-27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9t+2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2f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-243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9t+2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1f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2f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2f</m:t>
                        </m:r>
                      </m:sub>
                    </m:sSub>
                  </m:e>
                </m:mr>
              </m:m>
            </m:e>
          </m:d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16089" w:rsidRPr="00331F6A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=-27sin(2)</m:t>
          </m:r>
        </m:oMath>
      </m:oMathPara>
    </w:p>
    <w:p w:rsidR="00D16089" w:rsidRDefault="00D16089" w:rsidP="00D16089">
      <w:pPr>
        <w:pStyle w:val="a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Определение математической модели задающего воздействия</w:t>
      </w:r>
    </w:p>
    <w:p w:rsidR="00D16089" w:rsidRPr="00D16089" w:rsidRDefault="00545EA5" w:rsidP="00D16089">
      <w:pPr>
        <w:pStyle w:val="a4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υ=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g0</m:t>
                  </m:r>
                </m:sub>
              </m:sSub>
            </m:e>
          </m:d>
        </m:oMath>
      </m:oMathPara>
    </w:p>
    <w:p w:rsidR="00D16089" w:rsidRPr="00C50A91" w:rsidRDefault="00D16089" w:rsidP="00D1608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2t-3</m:t>
                  </m:r>
                </m:e>
              </m:d>
            </m:e>
          </m:func>
        </m:oMath>
      </m:oMathPara>
    </w:p>
    <w:p w:rsidR="00D16089" w:rsidRPr="00D16089" w:rsidRDefault="00D16089" w:rsidP="00D16089">
      <w:pPr>
        <w:pStyle w:val="a4"/>
        <w:rPr>
          <w:sz w:val="28"/>
          <w:szCs w:val="28"/>
        </w:rPr>
      </w:pPr>
      <w:r>
        <w:rPr>
          <w:sz w:val="28"/>
          <w:szCs w:val="28"/>
        </w:rPr>
        <w:t>Воспользуюсь методом последовательного дифференцирования:</w:t>
      </w:r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=g=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2t-3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1g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2t-3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2t-3</m:t>
                  </m:r>
                </m:e>
              </m:d>
            </m:e>
          </m:func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1g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2g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;g=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2g</m:t>
                        </m:r>
                      </m:sub>
                    </m:sSub>
                  </m:e>
                </m:mr>
              </m:m>
            </m:e>
          </m:d>
        </m:oMath>
      </m:oMathPara>
    </w:p>
    <w:p w:rsidR="00D16089" w:rsidRPr="002C6B4E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16089" w:rsidRPr="00331F6A" w:rsidRDefault="00545EA5" w:rsidP="00D16089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d>
            </m:e>
          </m:func>
        </m:oMath>
      </m:oMathPara>
    </w:p>
    <w:p w:rsidR="003B1D9C" w:rsidRDefault="003B1D9C" w:rsidP="003B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1D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Определение объекта управления в виде модели вход-состояние-выход вида </w:t>
      </w:r>
    </w:p>
    <w:p w:rsidR="00954942" w:rsidRPr="00116ED3" w:rsidRDefault="00545EA5" w:rsidP="003B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x(t)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=Ax(t)+Bu(t)+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f(t)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=Cx(t)</m:t>
                  </m:r>
                </m:e>
              </m:eqArr>
            </m:e>
          </m:d>
        </m:oMath>
      </m:oMathPara>
    </w:p>
    <w:p w:rsidR="00545EA5" w:rsidRDefault="00954942" w:rsidP="00954942">
      <w:pPr>
        <w:pStyle w:val="a4"/>
        <w:rPr>
          <w:sz w:val="28"/>
          <w:szCs w:val="28"/>
        </w:rPr>
      </w:pPr>
      <w:r w:rsidRPr="00060222">
        <w:rPr>
          <w:sz w:val="28"/>
          <w:szCs w:val="28"/>
        </w:rPr>
        <w:t xml:space="preserve">Для перехода от формы «вход-выход» к форме «вход-состояние-выход» </w:t>
      </w:r>
      <w:r>
        <w:rPr>
          <w:sz w:val="28"/>
          <w:szCs w:val="28"/>
        </w:rPr>
        <w:t>б</w:t>
      </w:r>
      <w:r w:rsidRPr="00060222">
        <w:rPr>
          <w:sz w:val="28"/>
          <w:szCs w:val="28"/>
        </w:rPr>
        <w:t>уду пользоваться канонической наблюдаемой формой</w:t>
      </w:r>
      <w:r w:rsidR="001345C9" w:rsidRPr="001345C9">
        <w:rPr>
          <w:sz w:val="28"/>
          <w:szCs w:val="28"/>
        </w:rPr>
        <w:t xml:space="preserve">, </w:t>
      </w:r>
      <w:r w:rsidR="001345C9">
        <w:rPr>
          <w:sz w:val="28"/>
          <w:szCs w:val="28"/>
        </w:rPr>
        <w:t xml:space="preserve">так как матрицы </w:t>
      </w:r>
      <w:r w:rsidR="001345C9">
        <w:rPr>
          <w:sz w:val="28"/>
          <w:szCs w:val="28"/>
          <w:lang w:val="en-US"/>
        </w:rPr>
        <w:t>A</w:t>
      </w:r>
      <w:r w:rsidR="001345C9" w:rsidRPr="00060222">
        <w:rPr>
          <w:sz w:val="28"/>
          <w:szCs w:val="28"/>
        </w:rPr>
        <w:t xml:space="preserve"> </w:t>
      </w:r>
      <w:r w:rsidR="001345C9">
        <w:rPr>
          <w:sz w:val="28"/>
          <w:szCs w:val="28"/>
        </w:rPr>
        <w:t xml:space="preserve">и </w:t>
      </w:r>
      <w:r w:rsidR="001345C9">
        <w:rPr>
          <w:sz w:val="28"/>
          <w:szCs w:val="28"/>
          <w:lang w:val="en-US"/>
        </w:rPr>
        <w:t>C</w:t>
      </w:r>
      <w:r w:rsidR="001345C9" w:rsidRPr="00060222">
        <w:rPr>
          <w:sz w:val="28"/>
          <w:szCs w:val="28"/>
        </w:rPr>
        <w:t xml:space="preserve"> форм</w:t>
      </w:r>
      <w:r w:rsidR="001345C9">
        <w:rPr>
          <w:sz w:val="28"/>
          <w:szCs w:val="28"/>
        </w:rPr>
        <w:t>ы</w:t>
      </w:r>
      <w:r w:rsidR="001345C9" w:rsidRPr="00060222">
        <w:rPr>
          <w:sz w:val="28"/>
          <w:szCs w:val="28"/>
        </w:rPr>
        <w:t xml:space="preserve"> «вход-состояние-выход»</w:t>
      </w:r>
      <w:r w:rsidR="001345C9">
        <w:rPr>
          <w:sz w:val="28"/>
          <w:szCs w:val="28"/>
        </w:rPr>
        <w:t xml:space="preserve"> обеих передаточных функций должны совпадать.</w:t>
      </w:r>
    </w:p>
    <w:p w:rsidR="00545EA5" w:rsidRPr="001345C9" w:rsidRDefault="00545EA5" w:rsidP="00954942">
      <w:pPr>
        <w:pStyle w:val="a4"/>
        <w:rPr>
          <w:sz w:val="28"/>
          <w:szCs w:val="28"/>
        </w:rPr>
      </w:pPr>
    </w:p>
    <w:p w:rsidR="00954942" w:rsidRPr="00116ED3" w:rsidRDefault="00954942" w:rsidP="00116ED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3s-4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5s-8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-6s-5</m:t>
                  </m:r>
                </m:den>
              </m:f>
            </m:e>
          </m:d>
        </m:oMath>
      </m:oMathPara>
    </w:p>
    <w:p w:rsidR="00954942" w:rsidRDefault="00954942" w:rsidP="00954942">
      <w:pPr>
        <w:pStyle w:val="a4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:rsidR="003B1D9C" w:rsidRPr="00954942" w:rsidRDefault="00954942" w:rsidP="00954942">
      <w:pPr>
        <w:pStyle w:val="a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;C=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0.75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1.25</m:t>
                  </m:r>
                </m:e>
              </m:mr>
            </m:m>
          </m:e>
        </m:d>
      </m:oMath>
      <w:r w:rsidRPr="00060222">
        <w:rPr>
          <w:sz w:val="28"/>
          <w:szCs w:val="28"/>
        </w:rPr>
        <w:t>.</w:t>
      </w:r>
    </w:p>
    <w:p w:rsidR="003B1D9C" w:rsidRDefault="003B1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объект управление принимает вид:</w:t>
      </w:r>
    </w:p>
    <w:p w:rsidR="003B1D9C" w:rsidRPr="003B1D9C" w:rsidRDefault="00545EA5" w:rsidP="003B1D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+Bu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;C=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B1D9C" w:rsidRPr="003B1D9C" w:rsidRDefault="003B1D9C" w:rsidP="003B1D9C">
      <w:pPr>
        <w:rPr>
          <w:rFonts w:eastAsiaTheme="minorEastAsia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0.75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3B1D9C" w:rsidRDefault="003B1D9C" w:rsidP="003B1D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условия вектора состояния примем: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B1D9C" w:rsidRDefault="00076B24" w:rsidP="003B1D9C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Формирование расширенной модели ошибок</w:t>
      </w:r>
    </w:p>
    <w:p w:rsidR="00076B24" w:rsidRPr="00A421A1" w:rsidRDefault="00545EA5" w:rsidP="003B1D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+GCx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eqArr>
            </m:e>
          </m:d>
        </m:oMath>
      </m:oMathPara>
    </w:p>
    <w:p w:rsidR="00A421A1" w:rsidRDefault="00A421A1" w:rsidP="003B1D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Формирование расширенного вектора ошибок:</w:t>
      </w:r>
    </w:p>
    <w:p w:rsidR="00A421A1" w:rsidRPr="00A421A1" w:rsidRDefault="00545EA5" w:rsidP="003B1D9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:rsidR="00A421A1" w:rsidRDefault="00A421A1" w:rsidP="003B1D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расширенная модель ошибок принимает вид:</w:t>
      </w:r>
    </w:p>
    <w:p w:rsidR="00A421A1" w:rsidRDefault="00545EA5" w:rsidP="00A421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u+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g+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421A1" w:rsidRPr="00A42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21A1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A421A1" w:rsidRPr="007542FF" w:rsidRDefault="00545EA5" w:rsidP="00A421A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</m:oMath>
      </m:oMathPara>
    </w:p>
    <w:p w:rsidR="007542FF" w:rsidRDefault="007542FF" w:rsidP="007542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управление примет вид:</w:t>
      </w:r>
    </w:p>
    <w:p w:rsidR="007542FF" w:rsidRPr="007542FF" w:rsidRDefault="007542FF" w:rsidP="007542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421A1" w:rsidRPr="00331F6A" w:rsidRDefault="00331F6A" w:rsidP="0033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1F6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Формирование эталонно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331F6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модели на основе требуемых показателе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331F6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качества</w:t>
      </w:r>
    </w:p>
    <w:p w:rsidR="00DD5D15" w:rsidRPr="00DD5D15" w:rsidRDefault="00545EA5" w:rsidP="00DD5D15">
      <w:pPr>
        <w:pStyle w:val="a4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υ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</m:acc>
                </m:e>
              </m:eqArr>
            </m:e>
          </m:d>
        </m:oMath>
      </m:oMathPara>
    </w:p>
    <w:p w:rsidR="00545EA5" w:rsidRDefault="00545EA5" w:rsidP="002E7AD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45EA5" w:rsidRDefault="002E7AD9" w:rsidP="002E7AD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Желаемые параметры замкнутой системы: </w:t>
      </w:r>
    </w:p>
    <w:p w:rsidR="002E7AD9" w:rsidRPr="00C50A91" w:rsidRDefault="002E7AD9" w:rsidP="002E7AD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5&lt;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&lt;6</m:t>
          </m:r>
        </m:oMath>
      </m:oMathPara>
    </w:p>
    <w:p w:rsidR="002E7AD9" w:rsidRPr="00C50A91" w:rsidRDefault="002E7AD9" w:rsidP="002E7AD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&lt;4</m:t>
          </m:r>
        </m:oMath>
      </m:oMathPara>
    </w:p>
    <w:p w:rsidR="00DD5D15" w:rsidRDefault="002E7AD9" w:rsidP="00DD5D15">
      <w:pPr>
        <w:pStyle w:val="a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Выберу желаемые корни</w:t>
      </w:r>
      <w:r w:rsidR="000C7EDD">
        <w:rPr>
          <w:rFonts w:eastAsiaTheme="minorEastAsia"/>
          <w:sz w:val="28"/>
          <w:szCs w:val="28"/>
        </w:rPr>
        <w:t xml:space="preserve"> характеристического полинома замкнутой системы:</w:t>
      </w:r>
    </w:p>
    <w:p w:rsidR="000C7EDD" w:rsidRPr="002E7AD9" w:rsidRDefault="00545EA5" w:rsidP="00DD5D15">
      <w:pPr>
        <w:pStyle w:val="a4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=-5.2±1i;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=-5.1;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=-5.9;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=-5.8;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=-5.5.</m:t>
          </m:r>
        </m:oMath>
      </m:oMathPara>
    </w:p>
    <w:p w:rsidR="00DD5D15" w:rsidRPr="005A70C8" w:rsidRDefault="00545EA5" w:rsidP="00DD5D15">
      <w:pPr>
        <w:pStyle w:val="a4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-5.2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1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-5.1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-5.9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0   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-5.8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  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   -5.5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A50BA" w:rsidRPr="000A50BA" w:rsidRDefault="000A50BA" w:rsidP="000A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50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Расчёт параметров всех необходимых компонентов замкнуто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0A50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системы </w:t>
      </w:r>
    </w:p>
    <w:p w:rsidR="003B1D9C" w:rsidRPr="000A50BA" w:rsidRDefault="000A50BA">
      <w:pPr>
        <w:rPr>
          <w:rFonts w:ascii="Times New Roman" w:hAnsi="Times New Roman" w:cs="Times New Roman"/>
          <w:i/>
          <w:sz w:val="28"/>
          <w:szCs w:val="28"/>
        </w:rPr>
      </w:pPr>
      <w:r w:rsidRPr="000A50BA">
        <w:rPr>
          <w:rFonts w:ascii="Times New Roman" w:hAnsi="Times New Roman" w:cs="Times New Roman"/>
          <w:i/>
          <w:sz w:val="28"/>
          <w:szCs w:val="28"/>
        </w:rPr>
        <w:t>Расчёт параметров наблюдателя</w:t>
      </w:r>
    </w:p>
    <w:p w:rsidR="000A50BA" w:rsidRPr="000A50BA" w:rsidRDefault="000A50BA" w:rsidP="000A50BA">
      <w:pPr>
        <w:rPr>
          <w:rFonts w:ascii="Times New Roman" w:hAnsi="Times New Roman" w:cs="Times New Roman"/>
          <w:sz w:val="28"/>
          <w:szCs w:val="28"/>
        </w:rPr>
      </w:pPr>
      <w:r w:rsidRPr="000A50BA">
        <w:rPr>
          <w:rFonts w:ascii="Times New Roman" w:hAnsi="Times New Roman" w:cs="Times New Roman"/>
          <w:sz w:val="28"/>
          <w:szCs w:val="28"/>
        </w:rPr>
        <w:t>Необходимо построить наблюдатель вектора состояния объекта. Возьму наблюдатель полной размерности.</w:t>
      </w:r>
    </w:p>
    <w:p w:rsidR="000A50BA" w:rsidRDefault="007D28CF" w:rsidP="007D28CF">
      <w:pPr>
        <w:pStyle w:val="a4"/>
        <w:rPr>
          <w:rFonts w:eastAsiaTheme="minorHAnsi"/>
          <w:sz w:val="28"/>
          <w:szCs w:val="28"/>
          <w:lang w:eastAsia="en-US"/>
        </w:rPr>
      </w:pPr>
      <w:r w:rsidRPr="007D28CF">
        <w:rPr>
          <w:rFonts w:eastAsiaTheme="minorHAnsi"/>
          <w:sz w:val="28"/>
          <w:szCs w:val="28"/>
          <w:lang w:eastAsia="en-US"/>
        </w:rPr>
        <w:t>1)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A50BA" w:rsidRPr="000A50BA">
        <w:rPr>
          <w:rFonts w:eastAsiaTheme="minorHAnsi"/>
          <w:sz w:val="28"/>
          <w:szCs w:val="28"/>
          <w:lang w:eastAsia="en-US"/>
        </w:rPr>
        <w:t>Сформируем матрицы Г и Н эталонной модели.</w:t>
      </w:r>
    </w:p>
    <w:p w:rsidR="007D28CF" w:rsidRPr="00D22C20" w:rsidRDefault="00D22C20" w:rsidP="007D28CF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Возьму корни характеристического полинома наблюдателя равными:</w:t>
      </w:r>
    </w:p>
    <w:p w:rsidR="007D28CF" w:rsidRPr="00D22C20" w:rsidRDefault="00545EA5" w:rsidP="007D28CF">
      <w:pPr>
        <w:pStyle w:val="a4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=-5.25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=-5.95</m:t>
          </m:r>
        </m:oMath>
      </m:oMathPara>
    </w:p>
    <w:p w:rsidR="00D22C20" w:rsidRPr="00D22C20" w:rsidRDefault="00D22C20" w:rsidP="007D28CF">
      <w:pPr>
        <w:pStyle w:val="a4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Тогда:</w:t>
      </w:r>
    </w:p>
    <w:p w:rsidR="000A50BA" w:rsidRPr="000A50BA" w:rsidRDefault="000A50BA" w:rsidP="000A50BA">
      <w:pPr>
        <w:pStyle w:val="a4"/>
        <w:rPr>
          <w:rFonts w:eastAsiaTheme="minorHAnsi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eastAsia="en-US"/>
            </w:rPr>
            <m:t>Γ=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-5.25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-5.95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eastAsia="en-US"/>
            </w:rPr>
            <m:t>, Η=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0A50BA" w:rsidRPr="000A50BA" w:rsidRDefault="000A50BA" w:rsidP="000A50BA">
      <w:pPr>
        <w:rPr>
          <w:rFonts w:ascii="Times New Roman" w:hAnsi="Times New Roman" w:cs="Times New Roman"/>
          <w:sz w:val="28"/>
          <w:szCs w:val="28"/>
        </w:rPr>
      </w:pPr>
      <w:r w:rsidRPr="000A50BA">
        <w:rPr>
          <w:rFonts w:ascii="Times New Roman" w:hAnsi="Times New Roman" w:cs="Times New Roman"/>
          <w:sz w:val="28"/>
          <w:szCs w:val="28"/>
        </w:rPr>
        <w:t>2) Найдем матрицы M и L</w:t>
      </w:r>
    </w:p>
    <w:p w:rsidR="000A50BA" w:rsidRPr="000A50BA" w:rsidRDefault="000A50BA" w:rsidP="000A50BA">
      <w:pPr>
        <w:rPr>
          <w:rFonts w:ascii="Times New Roman" w:hAnsi="Times New Roman" w:cs="Times New Roman"/>
          <w:sz w:val="28"/>
          <w:szCs w:val="28"/>
        </w:rPr>
      </w:pPr>
      <w:r w:rsidRPr="000A50BA">
        <w:rPr>
          <w:rFonts w:ascii="Times New Roman" w:hAnsi="Times New Roman" w:cs="Times New Roman"/>
          <w:sz w:val="28"/>
          <w:szCs w:val="28"/>
        </w:rPr>
        <w:t>Матрица M находится из уравнения типа Сильвестра:</w:t>
      </w:r>
    </w:p>
    <w:p w:rsidR="000A50BA" w:rsidRPr="000A50BA" w:rsidRDefault="00545EA5" w:rsidP="000A50BA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Gamma=[-5.25 0; 0 -5.95];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H=[1 1];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M=</w:t>
      </w:r>
      <w:proofErr w:type="spellStart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sylv</w:t>
      </w:r>
      <w:proofErr w:type="spellEnd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(-A', Gamma, C'*H)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</w:p>
    <w:p w:rsidR="000A50BA" w:rsidRPr="000A50BA" w:rsidRDefault="000A50BA" w:rsidP="000A50B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0.0293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0.0232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-0.1536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-0.1381</m:t>
                    </m:r>
                  </m:e>
                </m:mr>
              </m:m>
            </m:e>
          </m:d>
        </m:oMath>
      </m:oMathPara>
    </w:p>
    <w:p w:rsidR="000A50BA" w:rsidRPr="000A50BA" w:rsidRDefault="000A50BA" w:rsidP="000A50B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50BA">
        <w:rPr>
          <w:rFonts w:ascii="Times New Roman" w:hAnsi="Times New Roman" w:cs="Times New Roman"/>
          <w:sz w:val="28"/>
          <w:szCs w:val="28"/>
        </w:rPr>
        <w:t xml:space="preserve">Матрица L находится по формуле: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</w:p>
    <w:p w:rsidR="00545EA5" w:rsidRDefault="00545EA5" w:rsidP="000766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0A50BA" w:rsidRPr="000766B6" w:rsidRDefault="000A50BA" w:rsidP="000766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>L=(-H*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inv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(M))'</w:t>
      </w:r>
    </w:p>
    <w:p w:rsidR="000A50BA" w:rsidRPr="000B2B1A" w:rsidRDefault="000A50BA" w:rsidP="000A5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32.4875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12.7000</m:t>
                    </m:r>
                  </m:e>
                </m:mr>
              </m:m>
            </m:e>
          </m:d>
        </m:oMath>
      </m:oMathPara>
    </w:p>
    <w:p w:rsidR="000B2B1A" w:rsidRPr="00783775" w:rsidRDefault="000B2B1A" w:rsidP="00783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B1A">
        <w:rPr>
          <w:rFonts w:ascii="Times New Roman" w:hAnsi="Times New Roman" w:cs="Times New Roman"/>
          <w:sz w:val="28"/>
          <w:szCs w:val="28"/>
        </w:rPr>
        <w:t>3)</w:t>
      </w:r>
      <w:r w:rsidRPr="000B2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Проверочный расчет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0B2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определяющей динамические свойства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наблюдателя</w:t>
      </w:r>
      <w:r w:rsidRPr="000B2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B2B1A" w:rsidRPr="00624128" w:rsidRDefault="00545EA5" w:rsidP="000B2B1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A-LC</m:t>
          </m:r>
        </m:oMath>
      </m:oMathPara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F_n</w:t>
      </w:r>
      <w:proofErr w:type="spellEnd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=A-L*C;</w:t>
      </w:r>
    </w:p>
    <w:p w:rsidR="00D22C20" w:rsidRPr="00116ED3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eig</w:t>
      </w:r>
      <w:proofErr w:type="spellEnd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F_n</w:t>
      </w:r>
      <w:proofErr w:type="spellEnd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ans</w:t>
      </w:r>
      <w:proofErr w:type="spellEnd"/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-5.2500</w:t>
      </w:r>
    </w:p>
    <w:p w:rsidR="00D22C20" w:rsidRPr="00D22C20" w:rsidRDefault="00D22C20" w:rsidP="00D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22C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-5.9500</w:t>
      </w:r>
    </w:p>
    <w:p w:rsidR="000B2B1A" w:rsidRPr="00783775" w:rsidRDefault="000B2B1A" w:rsidP="007837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41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</w:t>
      </w:r>
      <w:r w:rsidR="00D22C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рни</w:t>
      </w:r>
      <w:r w:rsidRPr="006241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характеристического полинома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4128">
        <w:rPr>
          <w:rFonts w:ascii="Times New Roman" w:eastAsia="Times New Roman" w:hAnsi="Times New Roman" w:cs="Times New Roman"/>
          <w:sz w:val="28"/>
          <w:szCs w:val="28"/>
        </w:rPr>
        <w:t>равны:</w:t>
      </w:r>
    </w:p>
    <w:p w:rsidR="000B2B1A" w:rsidRPr="00D22C20" w:rsidRDefault="00545EA5" w:rsidP="00D22C20">
      <w:pPr>
        <w:pStyle w:val="a4"/>
        <w:jc w:val="center"/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=-5.25;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=-5.95</m:t>
        </m:r>
      </m:oMath>
      <w:r w:rsidR="00D22C20">
        <w:rPr>
          <w:rFonts w:eastAsiaTheme="minorEastAsia"/>
          <w:i/>
          <w:sz w:val="28"/>
          <w:szCs w:val="28"/>
        </w:rPr>
        <w:t xml:space="preserve"> ,</w:t>
      </w:r>
    </w:p>
    <w:p w:rsidR="000B2B1A" w:rsidRPr="000B2B1A" w:rsidRDefault="000B2B1A" w:rsidP="000B2B1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41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соответствует желаем</w:t>
      </w:r>
      <w:r w:rsidR="00D22C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ым корням</w:t>
      </w:r>
      <w:r w:rsidRPr="006241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характеристического полинома</w:t>
      </w:r>
      <w:r w:rsidR="00D22C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A50BA" w:rsidRDefault="000A50BA" w:rsidP="000A50BA">
      <w:pPr>
        <w:rPr>
          <w:rFonts w:ascii="Times New Roman" w:hAnsi="Times New Roman" w:cs="Times New Roman"/>
          <w:i/>
          <w:sz w:val="28"/>
          <w:szCs w:val="28"/>
        </w:rPr>
      </w:pPr>
      <w:r w:rsidRPr="000A50BA">
        <w:rPr>
          <w:rFonts w:ascii="Times New Roman" w:hAnsi="Times New Roman" w:cs="Times New Roman"/>
          <w:i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i/>
          <w:sz w:val="28"/>
          <w:szCs w:val="28"/>
        </w:rPr>
        <w:t>стабилизирующей компоненты</w:t>
      </w:r>
    </w:p>
    <w:p w:rsidR="000A50BA" w:rsidRPr="00D85A0E" w:rsidRDefault="000A50BA" w:rsidP="000A50BA">
      <w:pPr>
        <w:pStyle w:val="a4"/>
      </w:pPr>
      <w:r w:rsidRPr="00D85A0E">
        <w:rPr>
          <w:sz w:val="28"/>
          <w:szCs w:val="28"/>
        </w:rPr>
        <w:t xml:space="preserve">Нахождение матрицы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85A0E">
        <w:rPr>
          <w:sz w:val="28"/>
          <w:szCs w:val="28"/>
        </w:rPr>
        <w:t>и расширенно</w:t>
      </w:r>
      <w:r>
        <w:rPr>
          <w:sz w:val="28"/>
          <w:szCs w:val="28"/>
        </w:rPr>
        <w:t>й</w:t>
      </w:r>
      <w:r w:rsidRPr="00D85A0E">
        <w:rPr>
          <w:sz w:val="28"/>
          <w:szCs w:val="28"/>
        </w:rPr>
        <w:t xml:space="preserve"> матрицы лине</w:t>
      </w:r>
      <w:r>
        <w:rPr>
          <w:sz w:val="28"/>
          <w:szCs w:val="28"/>
        </w:rPr>
        <w:t>й</w:t>
      </w:r>
      <w:r w:rsidRPr="00D85A0E">
        <w:rPr>
          <w:sz w:val="28"/>
          <w:szCs w:val="28"/>
        </w:rPr>
        <w:t>ных стационарных обратных связе</w:t>
      </w:r>
      <w:r>
        <w:rPr>
          <w:sz w:val="28"/>
          <w:szCs w:val="28"/>
        </w:rPr>
        <w:t>й</w:t>
      </w:r>
      <w:r w:rsidRPr="00D85A0E">
        <w:rPr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D85A0E">
        <w:rPr>
          <w:sz w:val="28"/>
          <w:szCs w:val="28"/>
        </w:rPr>
        <w:t xml:space="preserve"> из уравнений: </w:t>
      </w:r>
    </w:p>
    <w:p w:rsidR="000A50BA" w:rsidRPr="00D85A0E" w:rsidRDefault="00545EA5" w:rsidP="000A50BA">
      <w:pPr>
        <w:pStyle w:val="a4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Gamma_bar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=[-5.2 1 0 0 0 0;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-1 -5.2 1 0 0 0;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0 0 -5.1 1 0 0;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0 0 0 -5.9 1 0;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0 0 0 0 -5.8 1;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0 0 0 0 0 -5.5];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=[1 0 1 1 1 1];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sylv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(-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Gamma_bar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*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0A50BA" w:rsidRPr="000766B6" w:rsidRDefault="000A50BA" w:rsidP="00076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=-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*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inv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M_bar</w:t>
      </w:r>
      <w:proofErr w:type="spellEnd"/>
      <w:r w:rsidRPr="000766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:rsidR="000A50BA" w:rsidRPr="000A50BA" w:rsidRDefault="00545EA5" w:rsidP="000A50BA">
      <w:pPr>
        <w:pStyle w:val="a4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274.9221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-8.7247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8.9943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70.0091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188.9698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297.5597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542FF" w:rsidRDefault="007542FF" w:rsidP="000A50BA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Расчет с</w:t>
      </w:r>
      <w:r w:rsidR="000A50BA">
        <w:rPr>
          <w:i/>
          <w:sz w:val="28"/>
          <w:szCs w:val="28"/>
        </w:rPr>
        <w:t>ледящ</w:t>
      </w:r>
      <w:r>
        <w:rPr>
          <w:i/>
          <w:sz w:val="28"/>
          <w:szCs w:val="28"/>
        </w:rPr>
        <w:t>ей</w:t>
      </w:r>
      <w:r w:rsidR="000A50BA">
        <w:rPr>
          <w:i/>
          <w:sz w:val="28"/>
          <w:szCs w:val="28"/>
        </w:rPr>
        <w:t xml:space="preserve"> компонент</w:t>
      </w:r>
      <w:r>
        <w:rPr>
          <w:i/>
          <w:sz w:val="28"/>
          <w:szCs w:val="28"/>
        </w:rPr>
        <w:t>ы</w:t>
      </w:r>
    </w:p>
    <w:p w:rsidR="000B2B1A" w:rsidRDefault="00545EA5" w:rsidP="000A50BA">
      <w:pPr>
        <w:pStyle w:val="a4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45EA5" w:rsidRPr="00545EA5" w:rsidRDefault="00545EA5" w:rsidP="000A50BA">
      <w:pPr>
        <w:pStyle w:val="a4"/>
        <w:rPr>
          <w:i/>
          <w:sz w:val="28"/>
          <w:szCs w:val="28"/>
          <w:lang w:eastAsia="en-US"/>
        </w:rPr>
      </w:pPr>
    </w:p>
    <w:p w:rsidR="000A50BA" w:rsidRDefault="00545EA5" w:rsidP="000A50BA">
      <w:pPr>
        <w:pStyle w:val="a4"/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</m:oMath>
      <w:r w:rsidR="000A50BA">
        <w:rPr>
          <w:sz w:val="28"/>
          <w:szCs w:val="28"/>
        </w:rPr>
        <w:t xml:space="preserve">— матрица входа по ошибке слежения, образующая с матрицей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="000A50BA">
        <w:rPr>
          <w:sz w:val="28"/>
          <w:szCs w:val="28"/>
        </w:rPr>
        <w:t xml:space="preserve"> полностью управляемую пару. </w:t>
      </w:r>
    </w:p>
    <w:p w:rsidR="000A50BA" w:rsidRDefault="000A50BA" w:rsidP="000A50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:rsidR="000A50BA" w:rsidRPr="00545EA5" w:rsidRDefault="00545EA5" w:rsidP="000A5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45EA5" w:rsidRPr="00545EA5" w:rsidRDefault="00545EA5" w:rsidP="000A50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выбираем из вектора-строки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элементы, относящиеся к следящей компоненте:</w:t>
      </w:r>
    </w:p>
    <w:p w:rsidR="00116ED3" w:rsidRPr="00331F6A" w:rsidRDefault="00545EA5" w:rsidP="000A5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8.9943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70.0091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</m:oMath>
      </m:oMathPara>
    </w:p>
    <w:p w:rsidR="000B2B1A" w:rsidRDefault="007542FF" w:rsidP="000B2B1A">
      <w:pPr>
        <w:pStyle w:val="a4"/>
        <w:rPr>
          <w:i/>
          <w:sz w:val="28"/>
          <w:szCs w:val="28"/>
        </w:rPr>
      </w:pPr>
      <w:r>
        <w:rPr>
          <w:i/>
          <w:sz w:val="28"/>
          <w:szCs w:val="28"/>
        </w:rPr>
        <w:t>Расчет к</w:t>
      </w:r>
      <w:r w:rsidR="000B2B1A">
        <w:rPr>
          <w:i/>
          <w:sz w:val="28"/>
          <w:szCs w:val="28"/>
        </w:rPr>
        <w:t>омпенсирующ</w:t>
      </w:r>
      <w:r>
        <w:rPr>
          <w:i/>
          <w:sz w:val="28"/>
          <w:szCs w:val="28"/>
        </w:rPr>
        <w:t>ей</w:t>
      </w:r>
      <w:r w:rsidR="000B2B1A">
        <w:rPr>
          <w:i/>
          <w:sz w:val="28"/>
          <w:szCs w:val="28"/>
        </w:rPr>
        <w:t xml:space="preserve"> компонен</w:t>
      </w:r>
      <w:r w:rsidR="009D2861">
        <w:rPr>
          <w:i/>
          <w:sz w:val="28"/>
          <w:szCs w:val="28"/>
        </w:rPr>
        <w:t>т</w:t>
      </w:r>
      <w:r>
        <w:rPr>
          <w:i/>
          <w:sz w:val="28"/>
          <w:szCs w:val="28"/>
        </w:rPr>
        <w:t>ы</w:t>
      </w:r>
    </w:p>
    <w:p w:rsidR="000B2B1A" w:rsidRDefault="00545EA5" w:rsidP="000B2B1A">
      <w:pPr>
        <w:pStyle w:val="a4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B2B1A" w:rsidRDefault="000B2B1A" w:rsidP="000B2B1A">
      <w:pPr>
        <w:pStyle w:val="a4"/>
      </w:pP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G </m:t>
        </m:r>
      </m:oMath>
      <w:r>
        <w:rPr>
          <w:sz w:val="28"/>
          <w:szCs w:val="28"/>
        </w:rPr>
        <w:t xml:space="preserve">— матрица входа по ошибке слежения, образующая с матрицей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sz w:val="28"/>
          <w:szCs w:val="28"/>
        </w:rPr>
        <w:t xml:space="preserve"> полностью управляемую пару. </w:t>
      </w:r>
    </w:p>
    <w:p w:rsidR="000B2B1A" w:rsidRDefault="000B2B1A" w:rsidP="000B2B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:rsidR="000B2B1A" w:rsidRPr="00545EA5" w:rsidRDefault="000B2B1A" w:rsidP="000B2B1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45EA5" w:rsidRPr="007542FF" w:rsidRDefault="00545EA5" w:rsidP="000B2B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комп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выбираем из вектора-строки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элементы, относящиеся к </w:t>
      </w:r>
      <w:r>
        <w:rPr>
          <w:rFonts w:ascii="Times New Roman" w:eastAsiaTheme="minorEastAsia" w:hAnsi="Times New Roman" w:cs="Times New Roman"/>
          <w:sz w:val="28"/>
          <w:szCs w:val="28"/>
        </w:rPr>
        <w:t>компенсирующей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компоненте:</w:t>
      </w:r>
    </w:p>
    <w:p w:rsidR="007542FF" w:rsidRPr="00331F6A" w:rsidRDefault="00545EA5" w:rsidP="000B2B1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комп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274.9221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-8.7247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</m:oMath>
      </m:oMathPara>
    </w:p>
    <w:p w:rsidR="000B2B1A" w:rsidRDefault="000B2B1A" w:rsidP="000B2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2B1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Вычисление матрицы замкнуто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0B2B1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системы с последующим вычислением корне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0B2B1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её характеристического полинома и сравнение их с желаемыми параметрами замкнуто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й</w:t>
      </w:r>
      <w:r w:rsidRPr="000B2B1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системы </w:t>
      </w:r>
    </w:p>
    <w:p w:rsidR="00D22C20" w:rsidRPr="00D22C20" w:rsidRDefault="00D22C20" w:rsidP="000B2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замкнутой системы примет вид:</w:t>
      </w:r>
    </w:p>
    <w:p w:rsidR="000B2B1A" w:rsidRPr="00A90896" w:rsidRDefault="00545EA5" w:rsidP="00A90896">
      <w:pPr>
        <w:pStyle w:val="a4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A90896" w:rsidRPr="00A421A1" w:rsidRDefault="00545EA5" w:rsidP="00A9089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+GCx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A-LC</m:t>
                      </m:r>
                    </m:e>
                  </m:d>
                  <m:acc>
                    <m:ac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+Bu+LCx</m:t>
                  </m:r>
                </m:e>
              </m:eqArr>
            </m:e>
          </m:d>
        </m:oMath>
      </m:oMathPara>
    </w:p>
    <w:p w:rsidR="00A90896" w:rsidRDefault="00A90896" w:rsidP="00A90896">
      <w:pPr>
        <w:pStyle w:val="a4"/>
        <w:rPr>
          <w:sz w:val="28"/>
          <w:szCs w:val="28"/>
        </w:rPr>
      </w:pPr>
      <w:r>
        <w:rPr>
          <w:sz w:val="28"/>
          <w:szCs w:val="28"/>
        </w:rPr>
        <w:t>Тогда</w:t>
      </w:r>
      <w:r w:rsidR="00545EA5">
        <w:rPr>
          <w:sz w:val="28"/>
          <w:szCs w:val="28"/>
        </w:rPr>
        <w:t>:</w:t>
      </w:r>
    </w:p>
    <w:p w:rsidR="00545EA5" w:rsidRPr="00545EA5" w:rsidRDefault="00545EA5" w:rsidP="00A90896">
      <w:pPr>
        <w:pStyle w:val="a4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   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LC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A-LC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45EA5" w:rsidRPr="00A90896" w:rsidRDefault="00545EA5" w:rsidP="00A90896">
      <w:pPr>
        <w:pStyle w:val="a4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:rsidR="000749C4" w:rsidRPr="000749C4" w:rsidRDefault="00545EA5" w:rsidP="000749C4">
      <w:pPr>
        <w:pStyle w:val="a4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0749C4" w:rsidRPr="000749C4" w:rsidRDefault="000749C4" w:rsidP="0007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A_bar_2=[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Gamma_f</w:t>
      </w:r>
      <w:proofErr w:type="spellEnd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zeros(2,2) G*C zeros(2,2); zeros(2,2) 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Gamma_g</w:t>
      </w:r>
      <w:proofErr w:type="spellEnd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-Ge*C zeros(2,2); zeros(2,4) A zeros(2,2); zeros(2,4) L*C A-L*C];</w:t>
      </w:r>
    </w:p>
    <w:p w:rsidR="000749C4" w:rsidRPr="000749C4" w:rsidRDefault="000749C4" w:rsidP="0007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B_bar_2=[zeros(4,1); B; B];</w:t>
      </w:r>
    </w:p>
    <w:p w:rsidR="000749C4" w:rsidRPr="000749C4" w:rsidRDefault="000749C4" w:rsidP="0007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K_bar_2=[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K_bar</w:t>
      </w:r>
      <w:proofErr w:type="spellEnd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zeros(1,2)];</w:t>
      </w:r>
    </w:p>
    <w:p w:rsidR="000749C4" w:rsidRPr="000749C4" w:rsidRDefault="000749C4" w:rsidP="0007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F_bar_2=A_bar_2-B_bar_2*K_bar_2;</w:t>
      </w:r>
    </w:p>
    <w:p w:rsidR="00A90896" w:rsidRPr="009D2861" w:rsidRDefault="000749C4" w:rsidP="00A90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eig</w:t>
      </w:r>
      <w:proofErr w:type="spellEnd"/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(F_bar_2)</w:t>
      </w:r>
    </w:p>
    <w:p w:rsidR="000749C4" w:rsidRPr="009D2861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ans</w:t>
      </w:r>
      <w:proofErr w:type="spellEnd"/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</w:t>
      </w:r>
      <w:bookmarkStart w:id="0" w:name="_GoBack"/>
      <w:bookmarkEnd w:id="0"/>
    </w:p>
    <w:p w:rsidR="000749C4" w:rsidRPr="009D2861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-5.2000 + 1.0000</w:t>
      </w: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</w:p>
    <w:p w:rsidR="000749C4" w:rsidRPr="009D2861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-5.2000 - 1.0000</w:t>
      </w: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</w:p>
    <w:p w:rsidR="000749C4" w:rsidRPr="000749C4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D286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-5.1000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749C4" w:rsidRPr="000749C4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-5.5000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749C4" w:rsidRPr="000749C4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-5.8000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749C4" w:rsidRPr="000749C4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-5.9000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749C4" w:rsidRPr="000749C4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-5.9500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749C4" w:rsidRPr="009D2861" w:rsidRDefault="000749C4" w:rsidP="000749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-5.2500 + 0.0000</w:t>
      </w:r>
      <w:proofErr w:type="spellStart"/>
      <w:r w:rsidRPr="000749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</w:p>
    <w:p w:rsidR="000B2B1A" w:rsidRPr="000B2B1A" w:rsidRDefault="000B2B1A" w:rsidP="000749C4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0B2B1A">
        <w:rPr>
          <w:rFonts w:ascii="Times New Roman" w:eastAsiaTheme="minorEastAsia" w:hAnsi="Times New Roman" w:cs="Times New Roman"/>
          <w:sz w:val="28"/>
          <w:szCs w:val="28"/>
        </w:rPr>
        <w:t>Все корни характеристического полинома соответствуют желаемым параметрам замкнутой системы.</w:t>
      </w:r>
    </w:p>
    <w:p w:rsidR="000A50BA" w:rsidRDefault="00DD7870" w:rsidP="000A50BA">
      <w:pPr>
        <w:pStyle w:val="a4"/>
        <w:rPr>
          <w:sz w:val="28"/>
          <w:szCs w:val="28"/>
          <w:u w:val="single"/>
        </w:rPr>
      </w:pPr>
      <w:r w:rsidRPr="00DD7870">
        <w:rPr>
          <w:sz w:val="28"/>
          <w:szCs w:val="28"/>
          <w:u w:val="single"/>
        </w:rPr>
        <w:t>Компьютерное моделирование САУ</w:t>
      </w:r>
    </w:p>
    <w:p w:rsidR="00DD7870" w:rsidRDefault="00DD7870" w:rsidP="008C7EBF">
      <w:pPr>
        <w:pStyle w:val="a4"/>
        <w:rPr>
          <w:sz w:val="28"/>
          <w:szCs w:val="28"/>
        </w:rPr>
      </w:pPr>
      <w:r w:rsidRPr="008C7EBF">
        <w:rPr>
          <w:noProof/>
          <w:sz w:val="28"/>
          <w:szCs w:val="28"/>
        </w:rPr>
        <w:drawing>
          <wp:inline distT="0" distB="0" distL="0" distR="0">
            <wp:extent cx="6888249" cy="291547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16 в 16.39.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255" cy="29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BF" w:rsidRDefault="008C7EBF" w:rsidP="001345C9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моделирования САУ.</w:t>
      </w:r>
    </w:p>
    <w:p w:rsidR="008C7EBF" w:rsidRDefault="008C7EBF" w:rsidP="008C7EBF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34128" cy="3497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_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04" cy="35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BF" w:rsidRDefault="008C7EBF" w:rsidP="00275B9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Графики переходных процессов выходной переменной объекта управления (сплошная линия) и </w:t>
      </w:r>
      <w:r w:rsidR="00275B93">
        <w:rPr>
          <w:sz w:val="28"/>
          <w:szCs w:val="28"/>
        </w:rPr>
        <w:t>задающего воздействия (пунктирная линия).</w:t>
      </w:r>
    </w:p>
    <w:p w:rsidR="008C7EBF" w:rsidRPr="008C7EBF" w:rsidRDefault="008C7EBF" w:rsidP="008C7EBF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4673" cy="366847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шибка_сле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42" cy="36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93" w:rsidRDefault="00275B93" w:rsidP="00275B9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График переходного процесса ошибки слежения.</w:t>
      </w:r>
    </w:p>
    <w:p w:rsidR="00275B93" w:rsidRDefault="00275B93" w:rsidP="00275B9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9593" cy="410440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ктор_сост_о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077" cy="41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93" w:rsidRDefault="00275B93" w:rsidP="00275B9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Графики переходных процессов вектора состояния объекта.</w:t>
      </w:r>
    </w:p>
    <w:p w:rsidR="008C7EBF" w:rsidRPr="008C7EBF" w:rsidRDefault="00275B93" w:rsidP="00275B9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7029" cy="398207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ктор_сост_набл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359" cy="39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BA" w:rsidRDefault="00275B93" w:rsidP="000766B6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Графики переходных процессов вектора состояния наблюдателя.</w:t>
      </w:r>
    </w:p>
    <w:p w:rsidR="000749C4" w:rsidRPr="000766B6" w:rsidRDefault="000749C4" w:rsidP="000766B6">
      <w:pPr>
        <w:pStyle w:val="a4"/>
        <w:jc w:val="center"/>
        <w:rPr>
          <w:sz w:val="28"/>
          <w:szCs w:val="28"/>
        </w:rPr>
      </w:pPr>
    </w:p>
    <w:p w:rsidR="000A50BA" w:rsidRDefault="000766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66B6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</w:p>
    <w:p w:rsidR="000766B6" w:rsidRPr="000766B6" w:rsidRDefault="00076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курсовом проекте перед нами была поставлена задача синтеза следящего управления в условиях внешних возмущений. В начале объект управления был проверен на свойства полной управляемости и наблюдаемости</w:t>
      </w:r>
      <w:r w:rsidR="00EC478F">
        <w:rPr>
          <w:rFonts w:ascii="Times New Roman" w:hAnsi="Times New Roman" w:cs="Times New Roman"/>
          <w:sz w:val="28"/>
          <w:szCs w:val="28"/>
        </w:rPr>
        <w:t xml:space="preserve">: все нули и полюса были различны, что доказало, что объект управления полностью управляем и наблюдаем. Для вывода математических моделей задающего и возмущающего воздействий использовался метод последовательного дифференцирования. Затем была сформирована расширенная модель ошибок. Для выполнения задач слежения и компенсации был использован метод встроенной модели, а для оценки вектора состояния объекта – наблюдатель полной размерности. Далее были выбраны желаемые корни характеристического полинома замкнутой системы из заданного диапазона, и была построена эталонная модель. </w:t>
      </w:r>
      <w:r w:rsidR="0066796F">
        <w:rPr>
          <w:rFonts w:ascii="Times New Roman" w:hAnsi="Times New Roman" w:cs="Times New Roman"/>
          <w:sz w:val="28"/>
          <w:szCs w:val="28"/>
        </w:rPr>
        <w:t>Последним пунктом было компьютерное моделирование системы: на рисунке 2 видно, что выходная переменная объекта управления со временем полностью совпадает с эталонным сигналом, за котором и необходимо было обеспечить слежение.</w:t>
      </w:r>
    </w:p>
    <w:sectPr w:rsidR="000766B6" w:rsidRPr="000766B6" w:rsidSect="008C7E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2A3"/>
    <w:multiLevelType w:val="hybridMultilevel"/>
    <w:tmpl w:val="F8E8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7971"/>
    <w:multiLevelType w:val="hybridMultilevel"/>
    <w:tmpl w:val="CB3E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1"/>
    <w:rsid w:val="00022865"/>
    <w:rsid w:val="00060222"/>
    <w:rsid w:val="000749C4"/>
    <w:rsid w:val="000766B6"/>
    <w:rsid w:val="00076B24"/>
    <w:rsid w:val="000A50BA"/>
    <w:rsid w:val="000B2B1A"/>
    <w:rsid w:val="000C7EDD"/>
    <w:rsid w:val="00116ED3"/>
    <w:rsid w:val="001345C9"/>
    <w:rsid w:val="00181C3F"/>
    <w:rsid w:val="001E19E1"/>
    <w:rsid w:val="002118CE"/>
    <w:rsid w:val="00275B93"/>
    <w:rsid w:val="002E7AD9"/>
    <w:rsid w:val="00331F6A"/>
    <w:rsid w:val="003A55D8"/>
    <w:rsid w:val="003B1D9C"/>
    <w:rsid w:val="00545EA5"/>
    <w:rsid w:val="005935FC"/>
    <w:rsid w:val="0066796F"/>
    <w:rsid w:val="007542FF"/>
    <w:rsid w:val="00783775"/>
    <w:rsid w:val="007D28CF"/>
    <w:rsid w:val="00843F04"/>
    <w:rsid w:val="00880EC1"/>
    <w:rsid w:val="008C7EBF"/>
    <w:rsid w:val="00954942"/>
    <w:rsid w:val="00956614"/>
    <w:rsid w:val="009D2861"/>
    <w:rsid w:val="00A421A1"/>
    <w:rsid w:val="00A90896"/>
    <w:rsid w:val="00AF73A8"/>
    <w:rsid w:val="00BC5E6E"/>
    <w:rsid w:val="00C50A91"/>
    <w:rsid w:val="00D16089"/>
    <w:rsid w:val="00D22C20"/>
    <w:rsid w:val="00D25B05"/>
    <w:rsid w:val="00DD5D15"/>
    <w:rsid w:val="00DD7870"/>
    <w:rsid w:val="00EC478F"/>
    <w:rsid w:val="00F3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C80A"/>
  <w15:chartTrackingRefBased/>
  <w15:docId w15:val="{0349D7AD-A487-594C-9EE7-FAD0E1B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89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A91"/>
    <w:rPr>
      <w:color w:val="808080"/>
    </w:rPr>
  </w:style>
  <w:style w:type="paragraph" w:styleId="a4">
    <w:name w:val="Normal (Web)"/>
    <w:basedOn w:val="a"/>
    <w:uiPriority w:val="99"/>
    <w:unhideWhenUsed/>
    <w:rsid w:val="00C5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B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58891-D9DF-414D-B51C-DD4FB0BD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Лидия Петрошенок</cp:lastModifiedBy>
  <cp:revision>19</cp:revision>
  <dcterms:created xsi:type="dcterms:W3CDTF">2021-04-01T18:23:00Z</dcterms:created>
  <dcterms:modified xsi:type="dcterms:W3CDTF">2021-06-09T19:32:00Z</dcterms:modified>
</cp:coreProperties>
</file>