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论文终稿</w:t>
      </w:r>
    </w:p>
    <w:p>
      <w:r>
        <w:t>这是论文终稿，包含更多问题供测试。</w:t>
      </w:r>
    </w:p>
    <w:p>
      <w:pPr>
        <w:pStyle w:val="Heading1"/>
      </w:pPr>
      <w:r>
        <w:t>摘要</w:t>
      </w:r>
    </w:p>
    <w:p>
      <w:r>
        <w:t>背景介绍...背景介绍...背景介绍...背景介绍...背景介绍...结果很少。</w:t>
      </w:r>
    </w:p>
    <w:p>
      <w:pPr>
        <w:pStyle w:val="Heading1"/>
      </w:pPr>
      <w:r>
        <w:t>图表</w:t>
      </w:r>
    </w:p>
    <w:p>
      <w:r>
        <w:t>图1.1 示意图</w:t>
      </w:r>
    </w:p>
    <w:p>
      <w:r>
        <w:t>图1.3 另一个图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