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0DFB" w14:textId="06C00A02" w:rsidR="0017298A" w:rsidRDefault="00FA6496" w:rsidP="00FA6496">
      <w:pPr>
        <w:jc w:val="center"/>
        <w:rPr>
          <w:b/>
          <w:bCs/>
        </w:rPr>
      </w:pPr>
      <w:r w:rsidRPr="00FA6496">
        <w:rPr>
          <w:b/>
          <w:bCs/>
          <w:highlight w:val="green"/>
        </w:rPr>
        <w:t>A Broad-Coverage Challenge Corpus for Sentence Understanding through Inference</w:t>
      </w:r>
    </w:p>
    <w:p w14:paraId="1D49A0FD" w14:textId="77777777" w:rsidR="00F26BEA" w:rsidRDefault="007E72E7" w:rsidP="007E72E7">
      <w:pPr>
        <w:rPr>
          <w:rtl/>
        </w:rPr>
      </w:pPr>
      <w:r w:rsidRPr="007E72E7">
        <w:br/>
      </w:r>
      <w:r w:rsidRPr="007E72E7">
        <w:rPr>
          <w:b/>
          <w:bCs/>
          <w:highlight w:val="cyan"/>
          <w:rtl/>
        </w:rPr>
        <w:t>הרעיון המרכזי</w:t>
      </w:r>
      <w:r w:rsidRPr="007E72E7">
        <w:br/>
      </w:r>
      <w:r w:rsidRPr="007E72E7">
        <w:rPr>
          <w:rtl/>
        </w:rPr>
        <w:t>המאמר מציג</w:t>
      </w:r>
      <w:r w:rsidRPr="007E72E7">
        <w:t xml:space="preserve"> dataset </w:t>
      </w:r>
      <w:r w:rsidRPr="007E72E7">
        <w:rPr>
          <w:rtl/>
        </w:rPr>
        <w:t>חדש בשם</w:t>
      </w:r>
      <w:r>
        <w:rPr>
          <w:rFonts w:hint="cs"/>
          <w:rtl/>
        </w:rPr>
        <w:t xml:space="preserve">  </w:t>
      </w:r>
      <w:r>
        <w:t xml:space="preserve"> </w:t>
      </w:r>
      <w:proofErr w:type="spellStart"/>
      <w:r w:rsidRPr="007E72E7">
        <w:t>MultiNLI</w:t>
      </w:r>
      <w:proofErr w:type="spellEnd"/>
      <w:r w:rsidR="00D123DA">
        <w:rPr>
          <w:rFonts w:hint="cs"/>
          <w:rtl/>
        </w:rPr>
        <w:t xml:space="preserve"> </w:t>
      </w:r>
      <w:r w:rsidRPr="007E72E7">
        <w:t>(Multi-Genre Natural Language Inference)</w:t>
      </w:r>
      <w:r w:rsidRPr="007E72E7">
        <w:br/>
      </w:r>
      <w:r w:rsidRPr="00D123DA">
        <w:rPr>
          <w:b/>
          <w:bCs/>
          <w:color w:val="EE0000"/>
          <w:rtl/>
        </w:rPr>
        <w:t>המטרה</w:t>
      </w:r>
      <w:r w:rsidR="00DA5239">
        <w:rPr>
          <w:rFonts w:hint="cs"/>
          <w:rtl/>
        </w:rPr>
        <w:t xml:space="preserve"> - </w:t>
      </w:r>
      <w:r w:rsidRPr="007E72E7">
        <w:rPr>
          <w:rtl/>
        </w:rPr>
        <w:t>ליצור</w:t>
      </w:r>
      <w:r w:rsidRPr="007E72E7">
        <w:t xml:space="preserve"> benchmark </w:t>
      </w:r>
      <w:r w:rsidRPr="007E72E7">
        <w:rPr>
          <w:rtl/>
        </w:rPr>
        <w:t>קשה ומגוון יותר עבור</w:t>
      </w:r>
      <w:r w:rsidR="00DA5239">
        <w:rPr>
          <w:rFonts w:hint="cs"/>
          <w:rtl/>
        </w:rPr>
        <w:t xml:space="preserve"> </w:t>
      </w:r>
      <w:r w:rsidRPr="007E72E7">
        <w:t xml:space="preserve"> NL</w:t>
      </w:r>
      <w:r w:rsidR="00DA5239">
        <w:t>I</w:t>
      </w:r>
      <w:r w:rsidR="00DA5239">
        <w:rPr>
          <w:rFonts w:hint="cs"/>
          <w:rtl/>
        </w:rPr>
        <w:t xml:space="preserve">, </w:t>
      </w:r>
      <w:r w:rsidRPr="007E72E7">
        <w:rPr>
          <w:rtl/>
        </w:rPr>
        <w:t>שיבדוק</w:t>
      </w:r>
      <w:r w:rsidRPr="007E72E7">
        <w:t xml:space="preserve"> understanding </w:t>
      </w:r>
      <w:r w:rsidRPr="007E72E7">
        <w:rPr>
          <w:rtl/>
        </w:rPr>
        <w:t>אמיתי של שפה טבעית</w:t>
      </w:r>
      <w:r w:rsidRPr="007E72E7">
        <w:t>,</w:t>
      </w:r>
      <w:r w:rsidRPr="007E72E7">
        <w:br/>
      </w:r>
      <w:r w:rsidRPr="007E72E7">
        <w:rPr>
          <w:rtl/>
        </w:rPr>
        <w:t>ולא רק הצלחה על משפטים פשוטים</w:t>
      </w:r>
      <w:r w:rsidRPr="007E72E7">
        <w:t>.</w:t>
      </w:r>
      <w:r w:rsidRPr="007E72E7">
        <w:br/>
      </w:r>
      <w:r w:rsidRPr="007E72E7">
        <w:rPr>
          <w:rtl/>
        </w:rPr>
        <w:t>המאמר נכתב בעקבות מגבלות של</w:t>
      </w:r>
      <w:r w:rsidR="00674336">
        <w:rPr>
          <w:rFonts w:hint="cs"/>
          <w:rtl/>
        </w:rPr>
        <w:t xml:space="preserve"> </w:t>
      </w:r>
      <w:r w:rsidRPr="007E72E7">
        <w:t xml:space="preserve"> SNLI</w:t>
      </w:r>
      <w:r w:rsidR="00674336">
        <w:rPr>
          <w:rFonts w:hint="cs"/>
          <w:rtl/>
        </w:rPr>
        <w:t xml:space="preserve"> </w:t>
      </w:r>
      <w:r w:rsidRPr="007E72E7">
        <w:t>(Stanford Natural Language Inference),</w:t>
      </w:r>
      <w:r w:rsidRPr="007E72E7">
        <w:br/>
      </w:r>
      <w:r w:rsidRPr="007E72E7">
        <w:rPr>
          <w:rtl/>
        </w:rPr>
        <w:t>שהיה</w:t>
      </w:r>
      <w:r w:rsidRPr="007E72E7">
        <w:t xml:space="preserve"> dataset </w:t>
      </w:r>
      <w:r w:rsidRPr="007E72E7">
        <w:rPr>
          <w:rtl/>
        </w:rPr>
        <w:t>פופולרי מאוד</w:t>
      </w:r>
      <w:r w:rsidRPr="007E72E7">
        <w:t>,</w:t>
      </w:r>
      <w:r w:rsidR="00674336">
        <w:rPr>
          <w:rFonts w:hint="cs"/>
          <w:rtl/>
        </w:rPr>
        <w:t xml:space="preserve"> </w:t>
      </w:r>
      <w:r w:rsidRPr="007E72E7">
        <w:rPr>
          <w:rtl/>
        </w:rPr>
        <w:t>אך פשוט יחסית</w:t>
      </w:r>
      <w:r w:rsidRPr="007E72E7">
        <w:t>.</w:t>
      </w:r>
      <w:r w:rsidRPr="007E72E7">
        <w:br/>
      </w:r>
      <w:r w:rsidRPr="007E72E7">
        <w:br/>
      </w:r>
      <w:r w:rsidRPr="00674336">
        <w:rPr>
          <w:b/>
          <w:bCs/>
          <w:highlight w:val="cyan"/>
          <w:rtl/>
        </w:rPr>
        <w:t>הבעיה ב</w:t>
      </w:r>
      <w:r w:rsidR="00674336" w:rsidRPr="00674336">
        <w:rPr>
          <w:rFonts w:hint="cs"/>
          <w:b/>
          <w:bCs/>
          <w:highlight w:val="cyan"/>
          <w:rtl/>
        </w:rPr>
        <w:t xml:space="preserve"> - </w:t>
      </w:r>
      <w:r w:rsidRPr="00674336">
        <w:rPr>
          <w:b/>
          <w:bCs/>
          <w:highlight w:val="cyan"/>
        </w:rPr>
        <w:t>SNLI</w:t>
      </w:r>
      <w:r w:rsidRPr="007E72E7">
        <w:br/>
      </w:r>
      <w:proofErr w:type="spellStart"/>
      <w:r w:rsidRPr="007E72E7">
        <w:t>SNLI</w:t>
      </w:r>
      <w:proofErr w:type="spellEnd"/>
      <w:r w:rsidR="00F26BEA">
        <w:rPr>
          <w:rFonts w:hint="cs"/>
          <w:rtl/>
        </w:rPr>
        <w:t xml:space="preserve"> </w:t>
      </w:r>
      <w:r w:rsidRPr="007E72E7">
        <w:rPr>
          <w:rtl/>
        </w:rPr>
        <w:t>התבסס בעיקר על</w:t>
      </w:r>
      <w:r w:rsidR="00F26BEA">
        <w:rPr>
          <w:rFonts w:hint="cs"/>
          <w:rtl/>
        </w:rPr>
        <w:t xml:space="preserve"> </w:t>
      </w:r>
      <w:r w:rsidRPr="007E72E7">
        <w:t xml:space="preserve"> image captions</w:t>
      </w:r>
      <w:r w:rsidR="00F26BEA">
        <w:rPr>
          <w:rFonts w:hint="cs"/>
          <w:rtl/>
        </w:rPr>
        <w:t xml:space="preserve"> (</w:t>
      </w:r>
      <w:r w:rsidRPr="007E72E7">
        <w:rPr>
          <w:rtl/>
        </w:rPr>
        <w:t>תיאורי תמונות פשוטי</w:t>
      </w:r>
      <w:r w:rsidR="00F26BEA">
        <w:rPr>
          <w:rFonts w:hint="cs"/>
          <w:rtl/>
        </w:rPr>
        <w:t>ם)</w:t>
      </w:r>
      <w:r w:rsidRPr="007E72E7">
        <w:t>.</w:t>
      </w:r>
      <w:r w:rsidRPr="007E72E7">
        <w:br/>
      </w:r>
      <w:r w:rsidR="00F26BEA">
        <w:rPr>
          <w:rFonts w:hint="cs"/>
          <w:rtl/>
        </w:rPr>
        <w:t>ו</w:t>
      </w:r>
      <w:r w:rsidRPr="007E72E7">
        <w:rPr>
          <w:rtl/>
        </w:rPr>
        <w:t>לכן</w:t>
      </w:r>
      <w:r w:rsidRPr="007E72E7">
        <w:t>:</w:t>
      </w:r>
    </w:p>
    <w:p w14:paraId="7D7503C3" w14:textId="77777777" w:rsidR="00F26BEA" w:rsidRDefault="007E72E7" w:rsidP="00F26BEA">
      <w:pPr>
        <w:pStyle w:val="ac"/>
        <w:numPr>
          <w:ilvl w:val="0"/>
          <w:numId w:val="43"/>
        </w:numPr>
      </w:pPr>
      <w:r w:rsidRPr="007E72E7">
        <w:rPr>
          <w:rtl/>
        </w:rPr>
        <w:t>המשפטים היו קצרים ופשוטים</w:t>
      </w:r>
    </w:p>
    <w:p w14:paraId="2FDF2B1C" w14:textId="77777777" w:rsidR="002E1185" w:rsidRDefault="007E72E7" w:rsidP="00F26BEA">
      <w:pPr>
        <w:pStyle w:val="ac"/>
        <w:numPr>
          <w:ilvl w:val="0"/>
          <w:numId w:val="43"/>
        </w:numPr>
      </w:pPr>
      <w:r w:rsidRPr="007E72E7">
        <w:rPr>
          <w:rtl/>
        </w:rPr>
        <w:t>כמעט לא הופיעו</w:t>
      </w:r>
      <w:r w:rsidRPr="007E72E7">
        <w:t xml:space="preserve"> phenomena </w:t>
      </w:r>
      <w:r w:rsidRPr="007E72E7">
        <w:rPr>
          <w:rtl/>
        </w:rPr>
        <w:t>מורכבים</w:t>
      </w:r>
    </w:p>
    <w:p w14:paraId="2963D12C" w14:textId="77777777" w:rsidR="002E1185" w:rsidRDefault="007E72E7" w:rsidP="00F26BEA">
      <w:pPr>
        <w:pStyle w:val="ac"/>
        <w:numPr>
          <w:ilvl w:val="0"/>
          <w:numId w:val="43"/>
        </w:numPr>
      </w:pPr>
      <w:r w:rsidRPr="007E72E7">
        <w:rPr>
          <w:rtl/>
        </w:rPr>
        <w:t>המודלים התחילו להגיע ל</w:t>
      </w:r>
      <w:r w:rsidR="002E1185">
        <w:rPr>
          <w:rFonts w:hint="cs"/>
          <w:rtl/>
        </w:rPr>
        <w:t xml:space="preserve"> </w:t>
      </w:r>
      <w:r w:rsidR="002E1185">
        <w:rPr>
          <w:rtl/>
        </w:rPr>
        <w:t>–</w:t>
      </w:r>
      <w:r w:rsidR="002E1185">
        <w:rPr>
          <w:rFonts w:hint="cs"/>
          <w:rtl/>
        </w:rPr>
        <w:t xml:space="preserve"> </w:t>
      </w:r>
      <w:r w:rsidRPr="007E72E7">
        <w:t>accuracy</w:t>
      </w:r>
      <w:r w:rsidR="002E1185">
        <w:rPr>
          <w:rFonts w:hint="cs"/>
          <w:rtl/>
        </w:rPr>
        <w:t xml:space="preserve"> </w:t>
      </w:r>
      <w:r w:rsidRPr="007E72E7">
        <w:rPr>
          <w:rtl/>
        </w:rPr>
        <w:t>גבוה מאוד</w:t>
      </w:r>
    </w:p>
    <w:p w14:paraId="749D53AE" w14:textId="77777777" w:rsidR="00E003A2" w:rsidRDefault="007E72E7" w:rsidP="002E1185">
      <w:r w:rsidRPr="007E72E7">
        <w:rPr>
          <w:rtl/>
        </w:rPr>
        <w:t>כלומר</w:t>
      </w:r>
      <w:r w:rsidR="002E1185">
        <w:rPr>
          <w:rFonts w:hint="cs"/>
          <w:rtl/>
        </w:rPr>
        <w:t xml:space="preserve"> </w:t>
      </w:r>
      <w:r w:rsidR="00E003A2">
        <w:rPr>
          <w:rtl/>
        </w:rPr>
        <w:t>–</w:t>
      </w:r>
      <w:r w:rsidR="002E1185">
        <w:rPr>
          <w:rFonts w:hint="cs"/>
          <w:rtl/>
        </w:rPr>
        <w:t xml:space="preserve"> </w:t>
      </w:r>
      <w:r w:rsidRPr="007E72E7">
        <w:t>SNLI</w:t>
      </w:r>
      <w:r w:rsidR="00E003A2">
        <w:rPr>
          <w:rFonts w:hint="cs"/>
          <w:rtl/>
        </w:rPr>
        <w:t xml:space="preserve"> </w:t>
      </w:r>
      <w:r w:rsidRPr="007E72E7">
        <w:rPr>
          <w:rtl/>
        </w:rPr>
        <w:t>כבר לא היה</w:t>
      </w:r>
      <w:r w:rsidRPr="007E72E7">
        <w:t xml:space="preserve"> benchmark </w:t>
      </w:r>
      <w:r w:rsidRPr="007E72E7">
        <w:rPr>
          <w:rtl/>
        </w:rPr>
        <w:t>מספיק מאתגר</w:t>
      </w:r>
      <w:r w:rsidRPr="007E72E7">
        <w:t>.</w:t>
      </w:r>
      <w:r w:rsidRPr="007E72E7">
        <w:br/>
      </w:r>
      <w:r w:rsidRPr="007E72E7">
        <w:br/>
      </w:r>
      <w:r w:rsidRPr="00E003A2">
        <w:rPr>
          <w:b/>
          <w:bCs/>
          <w:highlight w:val="cyan"/>
          <w:rtl/>
        </w:rPr>
        <w:t>התרומה המרכזית</w:t>
      </w:r>
      <w:r w:rsidRPr="007E72E7">
        <w:br/>
      </w:r>
      <w:r w:rsidRPr="007E72E7">
        <w:rPr>
          <w:rtl/>
        </w:rPr>
        <w:t>החוקרים בנו</w:t>
      </w:r>
      <w:r w:rsidRPr="007E72E7">
        <w:t xml:space="preserve"> dataset </w:t>
      </w:r>
      <w:r w:rsidRPr="007E72E7">
        <w:rPr>
          <w:rtl/>
        </w:rPr>
        <w:t>חדש</w:t>
      </w:r>
      <w:r w:rsidR="00E003A2">
        <w:rPr>
          <w:rFonts w:hint="cs"/>
          <w:rtl/>
        </w:rPr>
        <w:t xml:space="preserve"> (</w:t>
      </w:r>
      <w:proofErr w:type="spellStart"/>
      <w:r w:rsidR="00E003A2">
        <w:t>MultiNLI</w:t>
      </w:r>
      <w:proofErr w:type="spellEnd"/>
      <w:r w:rsidR="00E003A2">
        <w:rPr>
          <w:rFonts w:hint="cs"/>
          <w:rtl/>
        </w:rPr>
        <w:t xml:space="preserve">) </w:t>
      </w:r>
      <w:r w:rsidRPr="007E72E7">
        <w:rPr>
          <w:rtl/>
        </w:rPr>
        <w:t>הכולל</w:t>
      </w:r>
      <w:r w:rsidRPr="007E72E7">
        <w:t>:</w:t>
      </w:r>
    </w:p>
    <w:p w14:paraId="775845E8" w14:textId="77777777" w:rsidR="00E003A2" w:rsidRDefault="007E72E7" w:rsidP="00E003A2">
      <w:pPr>
        <w:pStyle w:val="ac"/>
        <w:numPr>
          <w:ilvl w:val="0"/>
          <w:numId w:val="45"/>
        </w:numPr>
      </w:pPr>
      <w:r w:rsidRPr="007E72E7">
        <w:t>433K examples</w:t>
      </w:r>
    </w:p>
    <w:p w14:paraId="419D99B5" w14:textId="77777777" w:rsidR="0013346F" w:rsidRDefault="0013346F" w:rsidP="00E003A2">
      <w:pPr>
        <w:pStyle w:val="ac"/>
        <w:numPr>
          <w:ilvl w:val="0"/>
          <w:numId w:val="45"/>
        </w:numPr>
      </w:pPr>
      <w:r>
        <w:rPr>
          <w:rFonts w:hint="cs"/>
          <w:rtl/>
        </w:rPr>
        <w:t>10 ז'אנרים</w:t>
      </w:r>
      <w:r w:rsidR="007E72E7" w:rsidRPr="007E72E7">
        <w:t xml:space="preserve"> </w:t>
      </w:r>
      <w:r w:rsidR="007E72E7" w:rsidRPr="007E72E7">
        <w:rPr>
          <w:rtl/>
        </w:rPr>
        <w:t>שונים</w:t>
      </w:r>
    </w:p>
    <w:p w14:paraId="70135661" w14:textId="77777777" w:rsidR="000B7F79" w:rsidRDefault="007E72E7" w:rsidP="00E003A2">
      <w:pPr>
        <w:pStyle w:val="ac"/>
        <w:numPr>
          <w:ilvl w:val="0"/>
          <w:numId w:val="45"/>
        </w:numPr>
      </w:pPr>
      <w:r w:rsidRPr="007E72E7">
        <w:rPr>
          <w:rtl/>
        </w:rPr>
        <w:t>גם טקסט כתוב וגם שפה מדוברת</w:t>
      </w:r>
    </w:p>
    <w:p w14:paraId="71BA5C0F" w14:textId="4F521275" w:rsidR="00A07C25" w:rsidRDefault="007E72E7" w:rsidP="000B7F79">
      <w:r w:rsidRPr="00583134">
        <w:rPr>
          <w:b/>
          <w:bCs/>
          <w:color w:val="EE0000"/>
          <w:rtl/>
        </w:rPr>
        <w:t>המטרה</w:t>
      </w:r>
      <w:r w:rsidR="000B7F79" w:rsidRPr="00583134">
        <w:rPr>
          <w:rFonts w:hint="cs"/>
          <w:b/>
          <w:bCs/>
          <w:color w:val="EE0000"/>
          <w:rtl/>
        </w:rPr>
        <w:t xml:space="preserve"> -</w:t>
      </w:r>
      <w:r w:rsidR="000B7F79">
        <w:rPr>
          <w:rFonts w:hint="cs"/>
          <w:rtl/>
        </w:rPr>
        <w:t xml:space="preserve"> </w:t>
      </w:r>
      <w:r w:rsidRPr="007E72E7">
        <w:rPr>
          <w:rtl/>
        </w:rPr>
        <w:t>לבדוק האם מודלים באמת יודעים לבצע</w:t>
      </w:r>
      <w:r w:rsidR="000B7F79">
        <w:rPr>
          <w:rFonts w:hint="cs"/>
          <w:rtl/>
        </w:rPr>
        <w:t xml:space="preserve"> - </w:t>
      </w:r>
      <w:r w:rsidRPr="007E72E7">
        <w:t>Natural Language Understanding</w:t>
      </w:r>
      <w:r w:rsidRPr="007E72E7">
        <w:br/>
      </w:r>
      <w:r w:rsidRPr="007E72E7">
        <w:br/>
      </w:r>
      <w:r w:rsidRPr="00DB54E8">
        <w:rPr>
          <w:b/>
          <w:bCs/>
          <w:highlight w:val="cyan"/>
          <w:rtl/>
        </w:rPr>
        <w:t>החידוש החשוב ביותר</w:t>
      </w:r>
      <w:r w:rsidRPr="007E72E7">
        <w:br/>
      </w:r>
      <w:r w:rsidRPr="007E72E7">
        <w:rPr>
          <w:rtl/>
        </w:rPr>
        <w:t>בניגוד ל</w:t>
      </w:r>
      <w:r w:rsidR="00DB54E8">
        <w:rPr>
          <w:rFonts w:hint="cs"/>
          <w:rtl/>
        </w:rPr>
        <w:t xml:space="preserve"> </w:t>
      </w:r>
      <w:r w:rsidR="00DB54E8">
        <w:rPr>
          <w:rtl/>
        </w:rPr>
        <w:t>–</w:t>
      </w:r>
      <w:r w:rsidR="00DB54E8">
        <w:rPr>
          <w:rFonts w:hint="cs"/>
          <w:rtl/>
        </w:rPr>
        <w:t xml:space="preserve"> </w:t>
      </w:r>
      <w:r w:rsidRPr="007E72E7">
        <w:t>SNLI</w:t>
      </w:r>
      <w:r w:rsidR="00DB54E8">
        <w:rPr>
          <w:rFonts w:hint="cs"/>
          <w:rtl/>
        </w:rPr>
        <w:t xml:space="preserve">, </w:t>
      </w:r>
      <w:r w:rsidR="00604F65">
        <w:rPr>
          <w:rFonts w:hint="cs"/>
          <w:rtl/>
        </w:rPr>
        <w:t xml:space="preserve"> </w:t>
      </w:r>
      <w:r w:rsidRPr="007E72E7">
        <w:rPr>
          <w:rtl/>
        </w:rPr>
        <w:t>המאמר בודק גם</w:t>
      </w:r>
      <w:r w:rsidR="00604F65">
        <w:rPr>
          <w:rFonts w:hint="cs"/>
          <w:rtl/>
        </w:rPr>
        <w:t xml:space="preserve"> - </w:t>
      </w:r>
      <w:r w:rsidRPr="007E72E7">
        <w:t>Cross-Domain Generalization</w:t>
      </w:r>
      <w:r w:rsidRPr="007E72E7">
        <w:br/>
      </w:r>
      <w:r w:rsidRPr="007E72E7">
        <w:rPr>
          <w:rtl/>
        </w:rPr>
        <w:t>כלומר</w:t>
      </w:r>
      <w:r w:rsidR="00604F65">
        <w:rPr>
          <w:rFonts w:hint="cs"/>
          <w:rtl/>
        </w:rPr>
        <w:t xml:space="preserve"> - </w:t>
      </w:r>
      <w:r w:rsidRPr="007E72E7">
        <w:rPr>
          <w:rtl/>
        </w:rPr>
        <w:t>האם מודל שאומן על סוג טקסט אחד</w:t>
      </w:r>
      <w:r w:rsidRPr="007E72E7">
        <w:t>,</w:t>
      </w:r>
      <w:r w:rsidR="00604F65">
        <w:rPr>
          <w:rFonts w:hint="cs"/>
          <w:rtl/>
        </w:rPr>
        <w:t xml:space="preserve"> </w:t>
      </w:r>
      <w:r w:rsidRPr="007E72E7">
        <w:rPr>
          <w:rtl/>
        </w:rPr>
        <w:t>מצליח להבין גם סוגי טקסט אחרים</w:t>
      </w:r>
      <w:r w:rsidRPr="007E72E7">
        <w:t>.</w:t>
      </w:r>
      <w:r w:rsidRPr="007E72E7">
        <w:br/>
      </w:r>
      <w:r w:rsidRPr="007E72E7">
        <w:br/>
      </w:r>
      <w:r w:rsidRPr="00A07C25">
        <w:rPr>
          <w:b/>
          <w:bCs/>
          <w:highlight w:val="lightGray"/>
        </w:rPr>
        <w:t>Matched vs Mismatched</w:t>
      </w:r>
    </w:p>
    <w:p w14:paraId="3465FC4B" w14:textId="77777777" w:rsidR="00A07C25" w:rsidRDefault="007E72E7" w:rsidP="00A07C25">
      <w:pPr>
        <w:pStyle w:val="ac"/>
        <w:numPr>
          <w:ilvl w:val="0"/>
          <w:numId w:val="47"/>
        </w:numPr>
      </w:pPr>
      <w:r w:rsidRPr="00A07C25">
        <w:rPr>
          <w:color w:val="E97132" w:themeColor="accent2"/>
        </w:rPr>
        <w:t>Matched</w:t>
      </w:r>
      <w:r w:rsidR="00A07C25" w:rsidRPr="00A07C25">
        <w:rPr>
          <w:rFonts w:hint="cs"/>
          <w:color w:val="E97132" w:themeColor="accent2"/>
          <w:rtl/>
        </w:rPr>
        <w:t xml:space="preserve"> </w:t>
      </w:r>
      <w:r w:rsidR="00A07C25">
        <w:rPr>
          <w:rFonts w:hint="cs"/>
          <w:rtl/>
        </w:rPr>
        <w:t xml:space="preserve">- </w:t>
      </w:r>
      <w:r w:rsidRPr="007E72E7">
        <w:rPr>
          <w:rtl/>
        </w:rPr>
        <w:t>בדיקה על</w:t>
      </w:r>
      <w:r w:rsidRPr="007E72E7">
        <w:t xml:space="preserve"> genres </w:t>
      </w:r>
      <w:r w:rsidRPr="007E72E7">
        <w:rPr>
          <w:rtl/>
        </w:rPr>
        <w:t>שהמודל ראה בזמן האימון</w:t>
      </w:r>
    </w:p>
    <w:p w14:paraId="3CE048CA" w14:textId="77777777" w:rsidR="00A07C25" w:rsidRDefault="00A07C25" w:rsidP="00A07C25">
      <w:pPr>
        <w:pStyle w:val="ac"/>
        <w:numPr>
          <w:ilvl w:val="1"/>
          <w:numId w:val="47"/>
        </w:numPr>
      </w:pPr>
      <w:r>
        <w:rPr>
          <w:rFonts w:hint="cs"/>
          <w:rtl/>
        </w:rPr>
        <w:t xml:space="preserve">במאמר ה </w:t>
      </w:r>
      <w:r>
        <w:t>anchor</w:t>
      </w:r>
      <w:r>
        <w:rPr>
          <w:rFonts w:hint="cs"/>
          <w:rtl/>
        </w:rPr>
        <w:t xml:space="preserve">, זה נקרא </w:t>
      </w:r>
      <w:r>
        <w:t>in-Domain</w:t>
      </w:r>
    </w:p>
    <w:p w14:paraId="406A7A2E" w14:textId="77777777" w:rsidR="00A07C25" w:rsidRDefault="007E72E7" w:rsidP="00A07C25">
      <w:pPr>
        <w:pStyle w:val="ac"/>
        <w:numPr>
          <w:ilvl w:val="0"/>
          <w:numId w:val="47"/>
        </w:numPr>
      </w:pPr>
      <w:r w:rsidRPr="00A07C25">
        <w:rPr>
          <w:color w:val="E97132" w:themeColor="accent2"/>
        </w:rPr>
        <w:t>Mismatched</w:t>
      </w:r>
      <w:r w:rsidR="00A07C25" w:rsidRPr="00A07C25">
        <w:rPr>
          <w:rFonts w:hint="cs"/>
          <w:color w:val="E97132" w:themeColor="accent2"/>
          <w:rtl/>
        </w:rPr>
        <w:t xml:space="preserve"> </w:t>
      </w:r>
      <w:r w:rsidR="00A07C25">
        <w:rPr>
          <w:rFonts w:hint="cs"/>
          <w:rtl/>
        </w:rPr>
        <w:t xml:space="preserve">- </w:t>
      </w:r>
      <w:r w:rsidRPr="007E72E7">
        <w:rPr>
          <w:rtl/>
        </w:rPr>
        <w:t>בדיקה על</w:t>
      </w:r>
      <w:r w:rsidRPr="007E72E7">
        <w:t xml:space="preserve"> genres </w:t>
      </w:r>
      <w:r w:rsidRPr="007E72E7">
        <w:rPr>
          <w:rtl/>
        </w:rPr>
        <w:t>חדשים לחלוטין</w:t>
      </w:r>
    </w:p>
    <w:p w14:paraId="1B591B91" w14:textId="77777777" w:rsidR="00A07C25" w:rsidRDefault="00A07C25" w:rsidP="00A07C25">
      <w:pPr>
        <w:pStyle w:val="ac"/>
        <w:numPr>
          <w:ilvl w:val="1"/>
          <w:numId w:val="47"/>
        </w:numPr>
      </w:pPr>
      <w:r>
        <w:rPr>
          <w:rFonts w:hint="cs"/>
          <w:rtl/>
        </w:rPr>
        <w:t xml:space="preserve">במאמר ה </w:t>
      </w:r>
      <w:r>
        <w:t>anchor</w:t>
      </w:r>
      <w:r>
        <w:rPr>
          <w:rFonts w:hint="cs"/>
          <w:rtl/>
        </w:rPr>
        <w:t xml:space="preserve">, זה נקרא </w:t>
      </w:r>
      <w:r>
        <w:t>out-of-domain</w:t>
      </w:r>
    </w:p>
    <w:p w14:paraId="0AFF1F53" w14:textId="77777777" w:rsidR="00A07C25" w:rsidRDefault="007E72E7" w:rsidP="00A07C25">
      <w:pPr>
        <w:rPr>
          <w:rtl/>
        </w:rPr>
      </w:pPr>
      <w:r w:rsidRPr="007E72E7">
        <w:br/>
      </w:r>
      <w:r w:rsidRPr="00A07C25">
        <w:rPr>
          <w:b/>
          <w:bCs/>
          <w:highlight w:val="cyan"/>
          <w:rtl/>
        </w:rPr>
        <w:t>ממצאים מרכזיים</w:t>
      </w:r>
    </w:p>
    <w:p w14:paraId="11AB6664" w14:textId="77777777" w:rsidR="00335FCD" w:rsidRDefault="007E72E7" w:rsidP="00A07C25">
      <w:pPr>
        <w:pStyle w:val="ac"/>
        <w:numPr>
          <w:ilvl w:val="0"/>
          <w:numId w:val="48"/>
        </w:numPr>
      </w:pPr>
      <w:r w:rsidRPr="007E72E7">
        <w:rPr>
          <w:rtl/>
        </w:rPr>
        <w:t>כל המודלים ירדו משמעותית בביצועים לעומת</w:t>
      </w:r>
      <w:r w:rsidR="00A07C25">
        <w:rPr>
          <w:rFonts w:hint="cs"/>
          <w:rtl/>
        </w:rPr>
        <w:t xml:space="preserve"> ביצועיהם ב </w:t>
      </w:r>
      <w:r w:rsidR="00A07C25">
        <w:t>SNLI</w:t>
      </w:r>
    </w:p>
    <w:p w14:paraId="68EED003" w14:textId="77777777" w:rsidR="00335FCD" w:rsidRDefault="007E72E7" w:rsidP="00A07C25">
      <w:pPr>
        <w:pStyle w:val="ac"/>
        <w:numPr>
          <w:ilvl w:val="0"/>
          <w:numId w:val="48"/>
        </w:numPr>
      </w:pPr>
      <w:r w:rsidRPr="007E72E7">
        <w:rPr>
          <w:rtl/>
        </w:rPr>
        <w:t>גם מודלים חזקים כמו</w:t>
      </w:r>
      <w:r w:rsidR="00335FCD">
        <w:rPr>
          <w:rFonts w:hint="cs"/>
          <w:rtl/>
        </w:rPr>
        <w:t xml:space="preserve"> </w:t>
      </w:r>
      <w:r w:rsidRPr="007E72E7">
        <w:t xml:space="preserve"> ESIM</w:t>
      </w:r>
      <w:r w:rsidR="00335FCD">
        <w:rPr>
          <w:rFonts w:hint="cs"/>
          <w:rtl/>
        </w:rPr>
        <w:t xml:space="preserve"> </w:t>
      </w:r>
      <w:r w:rsidRPr="007E72E7">
        <w:t>(Enhanced Sequential Inference Model)</w:t>
      </w:r>
      <w:r w:rsidRPr="007E72E7">
        <w:br/>
      </w:r>
      <w:r w:rsidRPr="007E72E7">
        <w:rPr>
          <w:rtl/>
        </w:rPr>
        <w:t>התקשו להגיע ל</w:t>
      </w:r>
      <w:r w:rsidR="00335FCD">
        <w:rPr>
          <w:rFonts w:hint="cs"/>
          <w:rtl/>
        </w:rPr>
        <w:t xml:space="preserve"> </w:t>
      </w:r>
      <w:r w:rsidR="00335FCD">
        <w:rPr>
          <w:rtl/>
        </w:rPr>
        <w:t>–</w:t>
      </w:r>
      <w:r w:rsidR="00335FCD">
        <w:rPr>
          <w:rFonts w:hint="cs"/>
          <w:rtl/>
        </w:rPr>
        <w:t xml:space="preserve"> </w:t>
      </w:r>
      <w:r w:rsidRPr="007E72E7">
        <w:t>accuracy</w:t>
      </w:r>
      <w:r w:rsidR="00335FCD">
        <w:rPr>
          <w:rFonts w:hint="cs"/>
          <w:rtl/>
        </w:rPr>
        <w:t xml:space="preserve"> </w:t>
      </w:r>
      <w:r w:rsidRPr="007E72E7">
        <w:rPr>
          <w:rtl/>
        </w:rPr>
        <w:t>גבוה</w:t>
      </w:r>
      <w:r w:rsidRPr="007E72E7">
        <w:t>.</w:t>
      </w:r>
    </w:p>
    <w:p w14:paraId="5592301E" w14:textId="77777777" w:rsidR="00335FCD" w:rsidRDefault="007E72E7" w:rsidP="00A07C25">
      <w:pPr>
        <w:pStyle w:val="ac"/>
        <w:numPr>
          <w:ilvl w:val="0"/>
          <w:numId w:val="48"/>
        </w:numPr>
      </w:pPr>
      <w:r w:rsidRPr="007E72E7">
        <w:rPr>
          <w:rtl/>
        </w:rPr>
        <w:t>המאמר הראה שמודלים מתקשים במיוחד עם</w:t>
      </w:r>
      <w:r w:rsidRPr="007E72E7">
        <w:t>:</w:t>
      </w:r>
    </w:p>
    <w:p w14:paraId="29FF8AA0" w14:textId="57BA6D9B" w:rsidR="00335FCD" w:rsidRDefault="00335FCD" w:rsidP="00335FCD">
      <w:pPr>
        <w:pStyle w:val="ac"/>
        <w:numPr>
          <w:ilvl w:val="1"/>
          <w:numId w:val="48"/>
        </w:numPr>
      </w:pPr>
      <w:r>
        <w:rPr>
          <w:rFonts w:hint="cs"/>
          <w:rtl/>
        </w:rPr>
        <w:t>שלילה (</w:t>
      </w:r>
      <w:r w:rsidRPr="007E72E7">
        <w:t>N</w:t>
      </w:r>
      <w:r w:rsidR="007E72E7" w:rsidRPr="007E72E7">
        <w:t>egation</w:t>
      </w:r>
      <w:r>
        <w:rPr>
          <w:rFonts w:hint="cs"/>
          <w:rtl/>
        </w:rPr>
        <w:t>)</w:t>
      </w:r>
    </w:p>
    <w:p w14:paraId="7EB65E40" w14:textId="5FCBD84C" w:rsidR="00335FCD" w:rsidRDefault="00335FCD" w:rsidP="00335FCD">
      <w:pPr>
        <w:pStyle w:val="ac"/>
        <w:numPr>
          <w:ilvl w:val="1"/>
          <w:numId w:val="48"/>
        </w:numPr>
      </w:pPr>
      <w:r>
        <w:rPr>
          <w:rFonts w:hint="cs"/>
          <w:rtl/>
        </w:rPr>
        <w:t>משפטים כמותיים (</w:t>
      </w:r>
      <w:r w:rsidRPr="007E72E7">
        <w:t>Q</w:t>
      </w:r>
      <w:r w:rsidR="007E72E7" w:rsidRPr="007E72E7">
        <w:t>uantifiers</w:t>
      </w:r>
      <w:r>
        <w:rPr>
          <w:rFonts w:hint="cs"/>
          <w:rtl/>
        </w:rPr>
        <w:t>)</w:t>
      </w:r>
    </w:p>
    <w:p w14:paraId="3861B07D" w14:textId="75279FD8" w:rsidR="00335FCD" w:rsidRDefault="00E2507A" w:rsidP="00335FCD">
      <w:pPr>
        <w:pStyle w:val="ac"/>
        <w:numPr>
          <w:ilvl w:val="1"/>
          <w:numId w:val="48"/>
        </w:numPr>
      </w:pPr>
      <w:r>
        <w:rPr>
          <w:rFonts w:hint="cs"/>
          <w:rtl/>
        </w:rPr>
        <w:t>סימני שיח (</w:t>
      </w:r>
      <w:r w:rsidR="007E72E7" w:rsidRPr="007E72E7">
        <w:t>discourse markers</w:t>
      </w:r>
      <w:r>
        <w:rPr>
          <w:rFonts w:hint="cs"/>
          <w:rtl/>
        </w:rPr>
        <w:t xml:space="preserve">) </w:t>
      </w:r>
      <w:r w:rsidR="000C255E">
        <w:rPr>
          <w:rtl/>
        </w:rPr>
        <w:t>–</w:t>
      </w:r>
      <w:r>
        <w:rPr>
          <w:rFonts w:hint="cs"/>
          <w:rtl/>
        </w:rPr>
        <w:t xml:space="preserve"> </w:t>
      </w:r>
      <w:r w:rsidR="000C255E">
        <w:t xml:space="preserve">anyway, by the way, so, </w:t>
      </w:r>
      <w:r w:rsidR="00892953">
        <w:t>furthermore, in addition, however,</w:t>
      </w:r>
      <w:r w:rsidR="00892953">
        <w:rPr>
          <w:rFonts w:hint="cs"/>
          <w:rtl/>
        </w:rPr>
        <w:t xml:space="preserve"> וכדומה</w:t>
      </w:r>
    </w:p>
    <w:p w14:paraId="401EEAF2" w14:textId="11AFB55A" w:rsidR="00335FCD" w:rsidRDefault="00F833EB" w:rsidP="00335FCD">
      <w:pPr>
        <w:pStyle w:val="ac"/>
        <w:numPr>
          <w:ilvl w:val="1"/>
          <w:numId w:val="48"/>
        </w:numPr>
      </w:pPr>
      <w:r>
        <w:rPr>
          <w:rFonts w:hint="cs"/>
          <w:rtl/>
        </w:rPr>
        <w:t xml:space="preserve">השוואות </w:t>
      </w:r>
      <w:r w:rsidR="007E72E7" w:rsidRPr="007E72E7">
        <w:t>comparatives</w:t>
      </w:r>
    </w:p>
    <w:p w14:paraId="71DBB504" w14:textId="77777777" w:rsidR="00AD4495" w:rsidRDefault="001156BE" w:rsidP="00335FCD">
      <w:pPr>
        <w:pStyle w:val="ac"/>
        <w:numPr>
          <w:ilvl w:val="1"/>
          <w:numId w:val="48"/>
        </w:numPr>
      </w:pPr>
      <w:r>
        <w:rPr>
          <w:rFonts w:hint="cs"/>
          <w:rtl/>
        </w:rPr>
        <w:t>פעלי דעה ואמונה (</w:t>
      </w:r>
      <w:r w:rsidR="007E72E7" w:rsidRPr="007E72E7">
        <w:t>belief verbs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believe</w:t>
      </w:r>
      <w:r>
        <w:rPr>
          <w:rFonts w:hint="cs"/>
          <w:rtl/>
        </w:rPr>
        <w:t xml:space="preserve">, </w:t>
      </w:r>
      <w:r>
        <w:t>Think</w:t>
      </w:r>
      <w:r>
        <w:rPr>
          <w:rFonts w:hint="cs"/>
          <w:rtl/>
        </w:rPr>
        <w:t xml:space="preserve">, </w:t>
      </w:r>
      <w:r>
        <w:t>Assume</w:t>
      </w:r>
      <w:r>
        <w:rPr>
          <w:rFonts w:hint="cs"/>
          <w:rtl/>
        </w:rPr>
        <w:t xml:space="preserve">, </w:t>
      </w:r>
      <w:r w:rsidR="0063789C">
        <w:t>know</w:t>
      </w:r>
      <w:r w:rsidR="0063789C">
        <w:rPr>
          <w:rFonts w:hint="cs"/>
          <w:rtl/>
        </w:rPr>
        <w:t xml:space="preserve">, </w:t>
      </w:r>
      <w:r w:rsidR="0063789C">
        <w:t>suspect</w:t>
      </w:r>
      <w:r w:rsidR="0063789C">
        <w:rPr>
          <w:rFonts w:hint="cs"/>
          <w:rtl/>
        </w:rPr>
        <w:t>.....</w:t>
      </w:r>
    </w:p>
    <w:p w14:paraId="7C1F349D" w14:textId="6967D9D2" w:rsidR="007E72E7" w:rsidRPr="007E72E7" w:rsidRDefault="007E72E7" w:rsidP="00AD4495">
      <w:pPr>
        <w:rPr>
          <w:rFonts w:hint="cs"/>
          <w:rtl/>
        </w:rPr>
      </w:pPr>
      <w:r w:rsidRPr="00AD4495">
        <w:rPr>
          <w:b/>
          <w:bCs/>
          <w:color w:val="EE0000"/>
          <w:rtl/>
        </w:rPr>
        <w:t>כלומר</w:t>
      </w:r>
      <w:r w:rsidR="00AD4495" w:rsidRPr="00AD4495">
        <w:rPr>
          <w:rFonts w:hint="cs"/>
          <w:b/>
          <w:bCs/>
          <w:color w:val="EE0000"/>
          <w:rtl/>
        </w:rPr>
        <w:t xml:space="preserve"> </w:t>
      </w:r>
      <w:r w:rsidR="00AD4495">
        <w:rPr>
          <w:rFonts w:hint="cs"/>
          <w:rtl/>
        </w:rPr>
        <w:t xml:space="preserve">- </w:t>
      </w:r>
      <w:r w:rsidRPr="007E72E7">
        <w:rPr>
          <w:rtl/>
        </w:rPr>
        <w:t>ככל שהשפה יותר מורכבת</w:t>
      </w:r>
      <w:r w:rsidRPr="007E72E7">
        <w:t>,</w:t>
      </w:r>
      <w:r w:rsidR="00AD4495">
        <w:rPr>
          <w:rFonts w:hint="cs"/>
          <w:rtl/>
        </w:rPr>
        <w:t xml:space="preserve"> </w:t>
      </w:r>
      <w:r w:rsidRPr="007E72E7">
        <w:rPr>
          <w:rtl/>
        </w:rPr>
        <w:t>המודלים מתקשים יותר</w:t>
      </w:r>
      <w:r w:rsidRPr="007E72E7">
        <w:t>.</w:t>
      </w:r>
      <w:r w:rsidRPr="007E72E7">
        <w:br/>
      </w:r>
      <w:r w:rsidRPr="007E72E7">
        <w:br/>
      </w:r>
    </w:p>
    <w:sectPr w:rsidR="007E72E7" w:rsidRPr="007E72E7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1397E"/>
    <w:multiLevelType w:val="multilevel"/>
    <w:tmpl w:val="62AE03AE"/>
    <w:numStyleLink w:val="a0"/>
  </w:abstractNum>
  <w:abstractNum w:abstractNumId="2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E672B54"/>
    <w:multiLevelType w:val="multilevel"/>
    <w:tmpl w:val="62AE03AE"/>
    <w:numStyleLink w:val="a0"/>
  </w:abstractNum>
  <w:abstractNum w:abstractNumId="9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FF710F"/>
    <w:multiLevelType w:val="multilevel"/>
    <w:tmpl w:val="62AE03AE"/>
    <w:numStyleLink w:val="a0"/>
  </w:abstractNum>
  <w:abstractNum w:abstractNumId="13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2936CBE"/>
    <w:multiLevelType w:val="multilevel"/>
    <w:tmpl w:val="62AE03AE"/>
    <w:numStyleLink w:val="a0"/>
  </w:abstractNum>
  <w:abstractNum w:abstractNumId="19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1C6F0C"/>
    <w:multiLevelType w:val="multilevel"/>
    <w:tmpl w:val="62AE03AE"/>
    <w:numStyleLink w:val="a0"/>
  </w:abstractNum>
  <w:abstractNum w:abstractNumId="34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75913C2"/>
    <w:multiLevelType w:val="multilevel"/>
    <w:tmpl w:val="62AE03AE"/>
    <w:numStyleLink w:val="a0"/>
  </w:abstractNum>
  <w:abstractNum w:abstractNumId="38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A97525E"/>
    <w:multiLevelType w:val="hybridMultilevel"/>
    <w:tmpl w:val="D610D6FC"/>
    <w:lvl w:ilvl="0" w:tplc="6630D1B0">
      <w:numFmt w:val="bullet"/>
      <w:lvlText w:val="•"/>
      <w:lvlJc w:val="left"/>
      <w:pPr>
        <w:ind w:left="1875" w:hanging="151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83922">
    <w:abstractNumId w:val="29"/>
  </w:num>
  <w:num w:numId="2" w16cid:durableId="781340639">
    <w:abstractNumId w:val="20"/>
  </w:num>
  <w:num w:numId="3" w16cid:durableId="895893109">
    <w:abstractNumId w:val="11"/>
  </w:num>
  <w:num w:numId="4" w16cid:durableId="1445349150">
    <w:abstractNumId w:val="2"/>
  </w:num>
  <w:num w:numId="5" w16cid:durableId="1616984781">
    <w:abstractNumId w:val="4"/>
  </w:num>
  <w:num w:numId="6" w16cid:durableId="560559874">
    <w:abstractNumId w:val="30"/>
  </w:num>
  <w:num w:numId="7" w16cid:durableId="465515971">
    <w:abstractNumId w:val="32"/>
  </w:num>
  <w:num w:numId="8" w16cid:durableId="163739359">
    <w:abstractNumId w:val="5"/>
  </w:num>
  <w:num w:numId="9" w16cid:durableId="619535769">
    <w:abstractNumId w:val="35"/>
  </w:num>
  <w:num w:numId="10" w16cid:durableId="1710256050">
    <w:abstractNumId w:val="28"/>
  </w:num>
  <w:num w:numId="11" w16cid:durableId="999576915">
    <w:abstractNumId w:val="3"/>
  </w:num>
  <w:num w:numId="12" w16cid:durableId="1147818632">
    <w:abstractNumId w:val="34"/>
  </w:num>
  <w:num w:numId="13" w16cid:durableId="1376659157">
    <w:abstractNumId w:val="31"/>
  </w:num>
  <w:num w:numId="14" w16cid:durableId="2047945083">
    <w:abstractNumId w:val="6"/>
  </w:num>
  <w:num w:numId="15" w16cid:durableId="1819762545">
    <w:abstractNumId w:val="24"/>
  </w:num>
  <w:num w:numId="16" w16cid:durableId="1218975020">
    <w:abstractNumId w:val="39"/>
  </w:num>
  <w:num w:numId="17" w16cid:durableId="1349982934">
    <w:abstractNumId w:val="27"/>
  </w:num>
  <w:num w:numId="18" w16cid:durableId="59641427">
    <w:abstractNumId w:val="21"/>
  </w:num>
  <w:num w:numId="19" w16cid:durableId="1261334149">
    <w:abstractNumId w:val="16"/>
  </w:num>
  <w:num w:numId="20" w16cid:durableId="790516872">
    <w:abstractNumId w:val="17"/>
  </w:num>
  <w:num w:numId="21" w16cid:durableId="169685421">
    <w:abstractNumId w:val="36"/>
  </w:num>
  <w:num w:numId="22" w16cid:durableId="1805194367">
    <w:abstractNumId w:val="9"/>
  </w:num>
  <w:num w:numId="23" w16cid:durableId="1427968462">
    <w:abstractNumId w:val="23"/>
  </w:num>
  <w:num w:numId="24" w16cid:durableId="57292113">
    <w:abstractNumId w:val="15"/>
  </w:num>
  <w:num w:numId="25" w16cid:durableId="1367483568">
    <w:abstractNumId w:val="19"/>
  </w:num>
  <w:num w:numId="26" w16cid:durableId="419255343">
    <w:abstractNumId w:val="25"/>
  </w:num>
  <w:num w:numId="27" w16cid:durableId="2110468849">
    <w:abstractNumId w:val="7"/>
  </w:num>
  <w:num w:numId="28" w16cid:durableId="520124467">
    <w:abstractNumId w:val="14"/>
  </w:num>
  <w:num w:numId="29" w16cid:durableId="98108609">
    <w:abstractNumId w:val="38"/>
  </w:num>
  <w:num w:numId="30" w16cid:durableId="219754565">
    <w:abstractNumId w:val="10"/>
  </w:num>
  <w:num w:numId="31" w16cid:durableId="1579441799">
    <w:abstractNumId w:val="13"/>
  </w:num>
  <w:num w:numId="32" w16cid:durableId="2123064595">
    <w:abstractNumId w:val="26"/>
  </w:num>
  <w:num w:numId="33" w16cid:durableId="1612980858">
    <w:abstractNumId w:val="22"/>
  </w:num>
  <w:num w:numId="34" w16cid:durableId="836845096">
    <w:abstractNumId w:val="22"/>
  </w:num>
  <w:num w:numId="35" w16cid:durableId="1751388753">
    <w:abstractNumId w:val="26"/>
  </w:num>
  <w:num w:numId="36" w16cid:durableId="1409308357">
    <w:abstractNumId w:val="0"/>
  </w:num>
  <w:num w:numId="37" w16cid:durableId="611669720">
    <w:abstractNumId w:val="18"/>
  </w:num>
  <w:num w:numId="38" w16cid:durableId="1046415857">
    <w:abstractNumId w:val="22"/>
  </w:num>
  <w:num w:numId="39" w16cid:durableId="2012831210">
    <w:abstractNumId w:val="26"/>
  </w:num>
  <w:num w:numId="40" w16cid:durableId="886450927">
    <w:abstractNumId w:val="22"/>
  </w:num>
  <w:num w:numId="41" w16cid:durableId="1229613962">
    <w:abstractNumId w:val="26"/>
  </w:num>
  <w:num w:numId="42" w16cid:durableId="1784182164">
    <w:abstractNumId w:val="26"/>
  </w:num>
  <w:num w:numId="43" w16cid:durableId="749812519">
    <w:abstractNumId w:val="12"/>
  </w:num>
  <w:num w:numId="44" w16cid:durableId="91515289">
    <w:abstractNumId w:val="33"/>
  </w:num>
  <w:num w:numId="45" w16cid:durableId="1386178316">
    <w:abstractNumId w:val="8"/>
  </w:num>
  <w:num w:numId="46" w16cid:durableId="1552576530">
    <w:abstractNumId w:val="40"/>
  </w:num>
  <w:num w:numId="47" w16cid:durableId="359282607">
    <w:abstractNumId w:val="37"/>
  </w:num>
  <w:num w:numId="48" w16cid:durableId="2019576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09"/>
    <w:rsid w:val="000845CC"/>
    <w:rsid w:val="000B7F79"/>
    <w:rsid w:val="000C255E"/>
    <w:rsid w:val="001156BE"/>
    <w:rsid w:val="0013346F"/>
    <w:rsid w:val="0017298A"/>
    <w:rsid w:val="001A5E96"/>
    <w:rsid w:val="00210802"/>
    <w:rsid w:val="00241837"/>
    <w:rsid w:val="00281373"/>
    <w:rsid w:val="002C03EE"/>
    <w:rsid w:val="002C2E3F"/>
    <w:rsid w:val="002E1185"/>
    <w:rsid w:val="00335FCD"/>
    <w:rsid w:val="003569F1"/>
    <w:rsid w:val="00367399"/>
    <w:rsid w:val="004238B5"/>
    <w:rsid w:val="00483DF5"/>
    <w:rsid w:val="0053536F"/>
    <w:rsid w:val="00583134"/>
    <w:rsid w:val="00585509"/>
    <w:rsid w:val="00604F65"/>
    <w:rsid w:val="00610148"/>
    <w:rsid w:val="0063789C"/>
    <w:rsid w:val="00674336"/>
    <w:rsid w:val="00755A72"/>
    <w:rsid w:val="007E72E7"/>
    <w:rsid w:val="00805CEB"/>
    <w:rsid w:val="00810A17"/>
    <w:rsid w:val="00843948"/>
    <w:rsid w:val="00892953"/>
    <w:rsid w:val="008A542E"/>
    <w:rsid w:val="008C0141"/>
    <w:rsid w:val="008F32C6"/>
    <w:rsid w:val="00947FA0"/>
    <w:rsid w:val="009D4341"/>
    <w:rsid w:val="00A07C25"/>
    <w:rsid w:val="00AA0237"/>
    <w:rsid w:val="00AC0CA0"/>
    <w:rsid w:val="00AD4495"/>
    <w:rsid w:val="00AF4A70"/>
    <w:rsid w:val="00B82C04"/>
    <w:rsid w:val="00BD5A2E"/>
    <w:rsid w:val="00D123DA"/>
    <w:rsid w:val="00D838B6"/>
    <w:rsid w:val="00DA5239"/>
    <w:rsid w:val="00DB54E8"/>
    <w:rsid w:val="00DE1031"/>
    <w:rsid w:val="00E003A2"/>
    <w:rsid w:val="00E2507A"/>
    <w:rsid w:val="00EA2F6C"/>
    <w:rsid w:val="00ED51DB"/>
    <w:rsid w:val="00F242FA"/>
    <w:rsid w:val="00F26BEA"/>
    <w:rsid w:val="00F833EB"/>
    <w:rsid w:val="00F83D4F"/>
    <w:rsid w:val="00FA6496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477829D2-DB15-4D29-A95C-564EC12B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279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24</cp:revision>
  <dcterms:created xsi:type="dcterms:W3CDTF">2026-05-17T20:48:00Z</dcterms:created>
  <dcterms:modified xsi:type="dcterms:W3CDTF">2026-05-17T21:38:00Z</dcterms:modified>
</cp:coreProperties>
</file>