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B9E9" w14:textId="4DC8B962" w:rsidR="0017298A" w:rsidRDefault="00501D4A" w:rsidP="00501D4A">
      <w:pPr>
        <w:jc w:val="center"/>
        <w:rPr>
          <w:b/>
          <w:bCs/>
          <w:sz w:val="24"/>
          <w:szCs w:val="24"/>
        </w:rPr>
      </w:pPr>
      <w:r w:rsidRPr="00501D4A">
        <w:rPr>
          <w:b/>
          <w:bCs/>
          <w:sz w:val="24"/>
          <w:szCs w:val="24"/>
          <w:highlight w:val="green"/>
        </w:rPr>
        <w:t>Probing Natural Language Inference Models through Semantic Fragments</w:t>
      </w:r>
    </w:p>
    <w:p w14:paraId="620D9281" w14:textId="77777777" w:rsidR="00501D4A" w:rsidRDefault="00501D4A" w:rsidP="00501D4A">
      <w:pPr>
        <w:jc w:val="center"/>
        <w:rPr>
          <w:b/>
          <w:bCs/>
          <w:sz w:val="24"/>
          <w:szCs w:val="24"/>
        </w:rPr>
      </w:pPr>
    </w:p>
    <w:p w14:paraId="0C04D43D" w14:textId="77777777" w:rsidR="00806125" w:rsidRDefault="00BD5DE8" w:rsidP="00BD5DE8">
      <w:pPr>
        <w:rPr>
          <w:b/>
          <w:bCs/>
          <w:rtl/>
        </w:rPr>
      </w:pPr>
      <w:r w:rsidRPr="001672AD">
        <w:rPr>
          <w:b/>
          <w:bCs/>
          <w:highlight w:val="cyan"/>
          <w:rtl/>
        </w:rPr>
        <w:t>הרעיון המרכזי</w:t>
      </w:r>
    </w:p>
    <w:p w14:paraId="46E863A6" w14:textId="0A071C8F" w:rsidR="007B5B2F" w:rsidRDefault="00BD5DE8" w:rsidP="00FE5568">
      <w:pPr>
        <w:spacing w:after="0"/>
        <w:rPr>
          <w:rtl/>
        </w:rPr>
      </w:pPr>
      <w:r w:rsidRPr="00BD5DE8">
        <w:rPr>
          <w:rtl/>
        </w:rPr>
        <w:t>המאמר בודק האם מודלי</w:t>
      </w:r>
      <w:r w:rsidRPr="00BD5DE8">
        <w:t xml:space="preserve"> NLI </w:t>
      </w:r>
      <w:r w:rsidRPr="00BD5DE8">
        <w:rPr>
          <w:rtl/>
        </w:rPr>
        <w:t>באמת מבינים</w:t>
      </w:r>
      <w:r w:rsidRPr="00BD5DE8">
        <w:t xml:space="preserve"> reasoning </w:t>
      </w:r>
      <w:r w:rsidRPr="00BD5DE8">
        <w:rPr>
          <w:rtl/>
        </w:rPr>
        <w:t>לוגי וסמנטי</w:t>
      </w:r>
      <w:r w:rsidRPr="00BD5DE8">
        <w:t>,</w:t>
      </w:r>
      <w:r w:rsidR="00806125">
        <w:rPr>
          <w:rFonts w:hint="cs"/>
          <w:rtl/>
        </w:rPr>
        <w:t xml:space="preserve"> </w:t>
      </w:r>
      <w:r w:rsidRPr="00BD5DE8">
        <w:rPr>
          <w:rtl/>
        </w:rPr>
        <w:t>או שהם בעיקר לומדים</w:t>
      </w:r>
      <w:r w:rsidRPr="00BD5DE8">
        <w:t xml:space="preserve"> patterns </w:t>
      </w:r>
      <w:r w:rsidRPr="00BD5DE8">
        <w:rPr>
          <w:rtl/>
        </w:rPr>
        <w:t>שטחיים מתוך</w:t>
      </w:r>
      <w:r w:rsidRPr="00BD5DE8">
        <w:t xml:space="preserve"> datasets </w:t>
      </w:r>
      <w:r w:rsidRPr="00BD5DE8">
        <w:rPr>
          <w:rtl/>
        </w:rPr>
        <w:t>כמו</w:t>
      </w:r>
      <w:r w:rsidRPr="00BD5DE8">
        <w:t xml:space="preserve"> SNLI </w:t>
      </w:r>
      <w:r w:rsidRPr="00BD5DE8">
        <w:rPr>
          <w:rtl/>
        </w:rPr>
        <w:t>ו</w:t>
      </w:r>
      <w:r w:rsidR="00806125">
        <w:rPr>
          <w:rFonts w:hint="cs"/>
          <w:rtl/>
        </w:rPr>
        <w:t xml:space="preserve"> </w:t>
      </w:r>
      <w:r w:rsidR="00806125">
        <w:rPr>
          <w:rtl/>
        </w:rPr>
        <w:t>–</w:t>
      </w:r>
      <w:r w:rsidR="00806125">
        <w:rPr>
          <w:rFonts w:hint="cs"/>
          <w:rtl/>
        </w:rPr>
        <w:t xml:space="preserve"> </w:t>
      </w:r>
      <w:r w:rsidRPr="00BD5DE8">
        <w:t>MNLI</w:t>
      </w:r>
      <w:r w:rsidR="00806125">
        <w:rPr>
          <w:rFonts w:hint="cs"/>
          <w:rtl/>
        </w:rPr>
        <w:t>.</w:t>
      </w:r>
      <w:r w:rsidRPr="00BD5DE8">
        <w:br/>
      </w:r>
      <w:r w:rsidRPr="00BD5DE8">
        <w:br/>
      </w:r>
      <w:r w:rsidRPr="00BD5DE8">
        <w:rPr>
          <w:rtl/>
        </w:rPr>
        <w:t>כדי לבדוק זאת</w:t>
      </w:r>
      <w:r w:rsidRPr="00BD5DE8">
        <w:t>,</w:t>
      </w:r>
      <w:r w:rsidR="00806125">
        <w:rPr>
          <w:rFonts w:hint="cs"/>
          <w:rtl/>
        </w:rPr>
        <w:t xml:space="preserve"> </w:t>
      </w:r>
      <w:r w:rsidRPr="00BD5DE8">
        <w:rPr>
          <w:rtl/>
        </w:rPr>
        <w:t>החוקרים מציעים להשתמש ב</w:t>
      </w:r>
      <w:r w:rsidR="00806125">
        <w:rPr>
          <w:rFonts w:hint="cs"/>
          <w:rtl/>
        </w:rPr>
        <w:t xml:space="preserve"> -</w:t>
      </w:r>
      <w:r w:rsidRPr="00806125">
        <w:rPr>
          <w:color w:val="EE0000"/>
        </w:rPr>
        <w:t>Semantic Fragments</w:t>
      </w:r>
      <w:r w:rsidRPr="00BD5DE8">
        <w:t xml:space="preserve"> </w:t>
      </w:r>
      <w:r w:rsidR="00806125">
        <w:rPr>
          <w:rFonts w:hint="cs"/>
          <w:rtl/>
        </w:rPr>
        <w:t xml:space="preserve">, </w:t>
      </w:r>
      <w:r w:rsidRPr="00BD5DE8">
        <w:t>datasets</w:t>
      </w:r>
      <w:r w:rsidR="00806125">
        <w:rPr>
          <w:rFonts w:hint="cs"/>
          <w:rtl/>
        </w:rPr>
        <w:t xml:space="preserve"> </w:t>
      </w:r>
      <w:r w:rsidRPr="00BD5DE8">
        <w:rPr>
          <w:rtl/>
        </w:rPr>
        <w:t>סינתטיים ומבוקרים</w:t>
      </w:r>
      <w:r w:rsidRPr="00BD5DE8">
        <w:t>,</w:t>
      </w:r>
      <w:r w:rsidRPr="00BD5DE8">
        <w:br/>
      </w:r>
      <w:r w:rsidRPr="00BD5DE8">
        <w:rPr>
          <w:rtl/>
        </w:rPr>
        <w:t>שכל אחד מהם בודק תופעת</w:t>
      </w:r>
      <w:r w:rsidRPr="00BD5DE8">
        <w:t xml:space="preserve"> reasoning </w:t>
      </w:r>
      <w:r w:rsidRPr="00BD5DE8">
        <w:rPr>
          <w:rtl/>
        </w:rPr>
        <w:t>מסוימת בצורה ממוקדת</w:t>
      </w:r>
      <w:r w:rsidRPr="00BD5DE8">
        <w:t>.</w:t>
      </w:r>
      <w:r w:rsidRPr="00BD5DE8">
        <w:br/>
      </w:r>
      <w:r w:rsidRPr="00BD5DE8">
        <w:rPr>
          <w:rtl/>
        </w:rPr>
        <w:t>בניגוד ל</w:t>
      </w:r>
      <w:r w:rsidR="00C27278">
        <w:rPr>
          <w:rFonts w:hint="cs"/>
          <w:rtl/>
        </w:rPr>
        <w:t xml:space="preserve"> -</w:t>
      </w:r>
      <w:r w:rsidRPr="00BD5DE8">
        <w:t>datasets</w:t>
      </w:r>
      <w:r w:rsidR="00C27278">
        <w:t xml:space="preserve"> </w:t>
      </w:r>
      <w:r w:rsidR="00C27278">
        <w:rPr>
          <w:rFonts w:hint="cs"/>
          <w:rtl/>
        </w:rPr>
        <w:t xml:space="preserve"> </w:t>
      </w:r>
      <w:r w:rsidRPr="00BD5DE8">
        <w:rPr>
          <w:rtl/>
        </w:rPr>
        <w:t>רגילים</w:t>
      </w:r>
      <w:r w:rsidR="00C27278">
        <w:rPr>
          <w:rFonts w:hint="cs"/>
          <w:rtl/>
        </w:rPr>
        <w:t>,</w:t>
      </w:r>
      <w:r w:rsidRPr="00BD5DE8">
        <w:rPr>
          <w:rtl/>
        </w:rPr>
        <w:t xml:space="preserve"> כאן החוקרים שולטים ב</w:t>
      </w:r>
      <w:r w:rsidR="007B5B2F">
        <w:rPr>
          <w:rFonts w:hint="cs"/>
          <w:rtl/>
        </w:rPr>
        <w:t xml:space="preserve"> </w:t>
      </w:r>
      <w:r w:rsidRPr="00BD5DE8">
        <w:t>:</w:t>
      </w:r>
    </w:p>
    <w:p w14:paraId="3D381BBE" w14:textId="77777777" w:rsidR="00C27278" w:rsidRDefault="00BD5DE8" w:rsidP="004B6B01">
      <w:pPr>
        <w:pStyle w:val="ac"/>
        <w:numPr>
          <w:ilvl w:val="0"/>
          <w:numId w:val="4"/>
        </w:numPr>
      </w:pPr>
      <w:r w:rsidRPr="00BD5DE8">
        <w:rPr>
          <w:rtl/>
        </w:rPr>
        <w:t>סוג ההסקה</w:t>
      </w:r>
    </w:p>
    <w:p w14:paraId="55AC9EB9" w14:textId="77777777" w:rsidR="00C27278" w:rsidRDefault="00BD5DE8" w:rsidP="004B6B01">
      <w:pPr>
        <w:pStyle w:val="ac"/>
        <w:numPr>
          <w:ilvl w:val="0"/>
          <w:numId w:val="4"/>
        </w:numPr>
      </w:pPr>
      <w:r w:rsidRPr="00BD5DE8">
        <w:t xml:space="preserve"> </w:t>
      </w:r>
      <w:r w:rsidRPr="00BD5DE8">
        <w:rPr>
          <w:rtl/>
        </w:rPr>
        <w:t>המורכבות הלוגית</w:t>
      </w:r>
    </w:p>
    <w:p w14:paraId="3BA121D1" w14:textId="77777777" w:rsidR="00C27278" w:rsidRDefault="00BD5DE8" w:rsidP="004B6B01">
      <w:pPr>
        <w:pStyle w:val="ac"/>
        <w:numPr>
          <w:ilvl w:val="0"/>
          <w:numId w:val="4"/>
        </w:numPr>
      </w:pPr>
      <w:r w:rsidRPr="00BD5DE8">
        <w:t xml:space="preserve"> </w:t>
      </w:r>
      <w:r w:rsidRPr="00BD5DE8">
        <w:rPr>
          <w:rtl/>
        </w:rPr>
        <w:t>סוגי המילים</w:t>
      </w:r>
    </w:p>
    <w:p w14:paraId="256A75F9" w14:textId="77777777" w:rsidR="00C27278" w:rsidRDefault="00BD5DE8" w:rsidP="004B6B01">
      <w:pPr>
        <w:pStyle w:val="ac"/>
        <w:numPr>
          <w:ilvl w:val="0"/>
          <w:numId w:val="4"/>
        </w:numPr>
      </w:pPr>
      <w:r w:rsidRPr="00BD5DE8">
        <w:t xml:space="preserve"> </w:t>
      </w:r>
      <w:r w:rsidRPr="00BD5DE8">
        <w:rPr>
          <w:rtl/>
        </w:rPr>
        <w:t>מבנה המשפטים</w:t>
      </w:r>
    </w:p>
    <w:p w14:paraId="0B8C8E1A" w14:textId="321DC132" w:rsidR="00C27278" w:rsidRDefault="00BD5DE8" w:rsidP="004B6B01">
      <w:pPr>
        <w:pStyle w:val="ac"/>
        <w:numPr>
          <w:ilvl w:val="0"/>
          <w:numId w:val="4"/>
        </w:numPr>
      </w:pPr>
      <w:r w:rsidRPr="00BD5DE8">
        <w:t xml:space="preserve"> </w:t>
      </w:r>
      <w:r w:rsidRPr="00BD5DE8">
        <w:rPr>
          <w:rtl/>
        </w:rPr>
        <w:t>סוג ה</w:t>
      </w:r>
      <w:r w:rsidR="00C27278">
        <w:rPr>
          <w:rFonts w:hint="cs"/>
          <w:rtl/>
        </w:rPr>
        <w:t xml:space="preserve"> </w:t>
      </w:r>
      <w:r w:rsidR="00C27278">
        <w:rPr>
          <w:rtl/>
        </w:rPr>
        <w:t>–</w:t>
      </w:r>
      <w:r w:rsidR="00C27278">
        <w:rPr>
          <w:rFonts w:hint="cs"/>
          <w:rtl/>
        </w:rPr>
        <w:t xml:space="preserve"> </w:t>
      </w:r>
      <w:r w:rsidRPr="00BD5DE8">
        <w:t>entailment</w:t>
      </w:r>
    </w:p>
    <w:p w14:paraId="1C8B2339" w14:textId="77777777" w:rsidR="00B0252D" w:rsidRDefault="00BD5DE8" w:rsidP="00C82850">
      <w:pPr>
        <w:spacing w:after="0"/>
      </w:pPr>
      <w:r w:rsidRPr="00B0252D">
        <w:rPr>
          <w:b/>
          <w:bCs/>
          <w:color w:val="EE0000"/>
          <w:rtl/>
        </w:rPr>
        <w:t>המטרה</w:t>
      </w:r>
      <w:r w:rsidR="00C27278" w:rsidRPr="00B0252D">
        <w:rPr>
          <w:rFonts w:hint="cs"/>
          <w:b/>
          <w:bCs/>
          <w:color w:val="EE0000"/>
          <w:rtl/>
        </w:rPr>
        <w:t xml:space="preserve"> -</w:t>
      </w:r>
      <w:r w:rsidR="00C27278">
        <w:rPr>
          <w:rFonts w:hint="cs"/>
          <w:rtl/>
        </w:rPr>
        <w:t xml:space="preserve"> </w:t>
      </w:r>
      <w:r w:rsidRPr="00BD5DE8">
        <w:rPr>
          <w:rtl/>
        </w:rPr>
        <w:t>לבודד תופעת</w:t>
      </w:r>
      <w:r w:rsidRPr="00BD5DE8">
        <w:t xml:space="preserve"> reasoning </w:t>
      </w:r>
      <w:r w:rsidRPr="00BD5DE8">
        <w:rPr>
          <w:rtl/>
        </w:rPr>
        <w:t>אחת</w:t>
      </w:r>
      <w:r w:rsidRPr="00BD5DE8">
        <w:t>,</w:t>
      </w:r>
      <w:r w:rsidR="00C27278">
        <w:rPr>
          <w:rFonts w:hint="cs"/>
          <w:rtl/>
        </w:rPr>
        <w:t xml:space="preserve"> </w:t>
      </w:r>
      <w:r w:rsidRPr="00BD5DE8">
        <w:rPr>
          <w:rtl/>
        </w:rPr>
        <w:t>ולבדוק האם המודל באמת יודע להתמודד איתה</w:t>
      </w:r>
      <w:r w:rsidRPr="00BD5DE8">
        <w:t>.</w:t>
      </w:r>
      <w:r w:rsidRPr="00BD5DE8">
        <w:br/>
      </w:r>
      <w:r w:rsidRPr="00BD5DE8">
        <w:br/>
      </w:r>
      <w:r w:rsidRPr="00BD5DE8">
        <w:br/>
      </w:r>
      <w:r w:rsidRPr="00B0252D">
        <w:rPr>
          <w:b/>
          <w:bCs/>
          <w:highlight w:val="cyan"/>
          <w:rtl/>
        </w:rPr>
        <w:t>סוגי</w:t>
      </w:r>
      <w:r w:rsidR="00B0252D" w:rsidRPr="00B0252D">
        <w:rPr>
          <w:rFonts w:hint="cs"/>
          <w:b/>
          <w:bCs/>
          <w:highlight w:val="cyan"/>
          <w:rtl/>
        </w:rPr>
        <w:t xml:space="preserve"> ה -</w:t>
      </w:r>
      <w:r w:rsidRPr="00B0252D">
        <w:rPr>
          <w:b/>
          <w:bCs/>
          <w:highlight w:val="cyan"/>
        </w:rPr>
        <w:t xml:space="preserve"> reasoning </w:t>
      </w:r>
      <w:r w:rsidR="00B0252D" w:rsidRPr="00B0252D">
        <w:rPr>
          <w:rFonts w:hint="cs"/>
          <w:b/>
          <w:bCs/>
          <w:highlight w:val="cyan"/>
          <w:rtl/>
        </w:rPr>
        <w:t>ש</w:t>
      </w:r>
      <w:r w:rsidRPr="00B0252D">
        <w:rPr>
          <w:b/>
          <w:bCs/>
          <w:highlight w:val="cyan"/>
          <w:rtl/>
        </w:rPr>
        <w:t>נבדקו</w:t>
      </w:r>
      <w:r w:rsidRPr="00BD5DE8">
        <w:br/>
      </w:r>
      <w:r w:rsidRPr="00BD5DE8">
        <w:rPr>
          <w:rtl/>
        </w:rPr>
        <w:t>המאמר בנה 8</w:t>
      </w:r>
      <w:r w:rsidR="00B0252D">
        <w:rPr>
          <w:rFonts w:hint="cs"/>
          <w:rtl/>
        </w:rPr>
        <w:t xml:space="preserve"> סוגים שונים של </w:t>
      </w:r>
      <w:r w:rsidRPr="00BD5DE8">
        <w:t xml:space="preserve"> Semantic Fragment</w:t>
      </w:r>
      <w:r w:rsidR="00B0252D">
        <w:rPr>
          <w:rFonts w:hint="cs"/>
          <w:rtl/>
        </w:rPr>
        <w:t xml:space="preserve">, </w:t>
      </w:r>
      <w:r w:rsidRPr="00BD5DE8">
        <w:rPr>
          <w:rtl/>
        </w:rPr>
        <w:t>שבודקים</w:t>
      </w:r>
      <w:r w:rsidRPr="00BD5DE8">
        <w:t xml:space="preserve"> reasoning </w:t>
      </w:r>
      <w:r w:rsidRPr="00BD5DE8">
        <w:rPr>
          <w:rtl/>
        </w:rPr>
        <w:t>בסיסי ב</w:t>
      </w:r>
      <w:r w:rsidR="00B0252D">
        <w:rPr>
          <w:rFonts w:hint="cs"/>
          <w:rtl/>
        </w:rPr>
        <w:t xml:space="preserve"> </w:t>
      </w:r>
      <w:r w:rsidR="00B0252D">
        <w:rPr>
          <w:rtl/>
        </w:rPr>
        <w:t>–</w:t>
      </w:r>
      <w:r w:rsidR="00B0252D">
        <w:rPr>
          <w:rFonts w:hint="cs"/>
          <w:rtl/>
        </w:rPr>
        <w:t xml:space="preserve"> </w:t>
      </w:r>
      <w:r w:rsidRPr="00BD5DE8">
        <w:t>NLI</w:t>
      </w:r>
      <w:r w:rsidR="00B0252D">
        <w:rPr>
          <w:rFonts w:hint="cs"/>
          <w:rtl/>
        </w:rPr>
        <w:t>.</w:t>
      </w:r>
      <w:r w:rsidRPr="00BD5DE8">
        <w:br/>
      </w:r>
      <w:r w:rsidRPr="00BD5DE8">
        <w:rPr>
          <w:rtl/>
        </w:rPr>
        <w:t>בין היכולות שנבדקו</w:t>
      </w:r>
      <w:r w:rsidRPr="00BD5DE8">
        <w:t>:</w:t>
      </w:r>
    </w:p>
    <w:p w14:paraId="7F3A22D0" w14:textId="77777777" w:rsidR="00202414" w:rsidRDefault="00BD5DE8" w:rsidP="004B6B01">
      <w:pPr>
        <w:pStyle w:val="ac"/>
        <w:numPr>
          <w:ilvl w:val="0"/>
          <w:numId w:val="5"/>
        </w:numPr>
      </w:pPr>
      <w:r w:rsidRPr="00761995">
        <w:rPr>
          <w:b/>
          <w:bCs/>
          <w:color w:val="E97132" w:themeColor="accent2"/>
        </w:rPr>
        <w:t>Negation</w:t>
      </w:r>
      <w:r w:rsidR="00AE3103" w:rsidRPr="00761995">
        <w:rPr>
          <w:rFonts w:hint="cs"/>
          <w:b/>
          <w:bCs/>
          <w:color w:val="E97132" w:themeColor="accent2"/>
          <w:rtl/>
        </w:rPr>
        <w:t xml:space="preserve"> </w:t>
      </w:r>
      <w:r w:rsidR="00AE3103">
        <w:rPr>
          <w:rFonts w:hint="cs"/>
          <w:rtl/>
        </w:rPr>
        <w:t xml:space="preserve">- </w:t>
      </w:r>
      <w:r w:rsidR="00AE3103">
        <w:t xml:space="preserve"> </w:t>
      </w:r>
      <w:r w:rsidRPr="00BD5DE8">
        <w:t>reasoning</w:t>
      </w:r>
      <w:r w:rsidRPr="00BD5DE8">
        <w:rPr>
          <w:rtl/>
        </w:rPr>
        <w:t>עם שלילה</w:t>
      </w:r>
      <w:r w:rsidRPr="00BD5DE8">
        <w:t>.</w:t>
      </w:r>
      <w:r w:rsidR="00202414">
        <w:br/>
      </w:r>
    </w:p>
    <w:p w14:paraId="2DF58D2E" w14:textId="4035F082" w:rsidR="00202414" w:rsidRDefault="00BD5DE8" w:rsidP="004B6B01">
      <w:pPr>
        <w:pStyle w:val="ac"/>
        <w:numPr>
          <w:ilvl w:val="0"/>
          <w:numId w:val="5"/>
        </w:numPr>
      </w:pPr>
      <w:r w:rsidRPr="00761995">
        <w:rPr>
          <w:b/>
          <w:bCs/>
          <w:color w:val="E97132" w:themeColor="accent2"/>
        </w:rPr>
        <w:t>Boolean Reasoning</w:t>
      </w:r>
      <w:r w:rsidR="00202414">
        <w:rPr>
          <w:rFonts w:hint="cs"/>
          <w:rtl/>
        </w:rPr>
        <w:t xml:space="preserve"> - </w:t>
      </w:r>
      <w:r w:rsidRPr="00BD5DE8">
        <w:t xml:space="preserve">reasoning </w:t>
      </w:r>
      <w:r w:rsidR="00202414">
        <w:rPr>
          <w:rFonts w:hint="cs"/>
          <w:rtl/>
        </w:rPr>
        <w:t xml:space="preserve"> </w:t>
      </w:r>
      <w:r w:rsidRPr="00BD5DE8">
        <w:rPr>
          <w:rtl/>
        </w:rPr>
        <w:t>עם</w:t>
      </w:r>
      <w:r w:rsidR="00202414">
        <w:rPr>
          <w:rFonts w:hint="cs"/>
          <w:rtl/>
        </w:rPr>
        <w:t xml:space="preserve"> </w:t>
      </w:r>
      <w:r w:rsidRPr="00BD5DE8">
        <w:t xml:space="preserve"> AND / OR</w:t>
      </w:r>
      <w:r w:rsidR="00202414">
        <w:rPr>
          <w:rFonts w:hint="cs"/>
          <w:rtl/>
        </w:rPr>
        <w:t>.</w:t>
      </w:r>
      <w:r w:rsidRPr="00BD5DE8">
        <w:br/>
      </w:r>
    </w:p>
    <w:p w14:paraId="16AE4122" w14:textId="77777777" w:rsidR="00202414" w:rsidRDefault="00BD5DE8" w:rsidP="004B6B01">
      <w:pPr>
        <w:pStyle w:val="ac"/>
        <w:numPr>
          <w:ilvl w:val="0"/>
          <w:numId w:val="5"/>
        </w:numPr>
      </w:pPr>
      <w:r w:rsidRPr="00761995">
        <w:rPr>
          <w:b/>
          <w:bCs/>
          <w:color w:val="E97132" w:themeColor="accent2"/>
        </w:rPr>
        <w:t>Quantifiers</w:t>
      </w:r>
      <w:r w:rsidR="00202414">
        <w:rPr>
          <w:rFonts w:hint="cs"/>
          <w:rtl/>
        </w:rPr>
        <w:t xml:space="preserve"> - </w:t>
      </w:r>
      <w:r w:rsidR="00202414">
        <w:t xml:space="preserve"> </w:t>
      </w:r>
      <w:r w:rsidRPr="00BD5DE8">
        <w:t xml:space="preserve">reasoning </w:t>
      </w:r>
      <w:r w:rsidRPr="00BD5DE8">
        <w:rPr>
          <w:rtl/>
        </w:rPr>
        <w:t>עם</w:t>
      </w:r>
      <w:r w:rsidRPr="00BD5DE8">
        <w:t>:</w:t>
      </w:r>
      <w:r w:rsidR="00202414">
        <w:rPr>
          <w:rFonts w:hint="cs"/>
          <w:rtl/>
        </w:rPr>
        <w:t xml:space="preserve"> </w:t>
      </w:r>
      <w:r w:rsidRPr="00BD5DE8">
        <w:t>all / some / none / every</w:t>
      </w:r>
      <w:r w:rsidRPr="00BD5DE8">
        <w:br/>
      </w:r>
    </w:p>
    <w:p w14:paraId="581E99E3" w14:textId="77777777" w:rsidR="00202414" w:rsidRDefault="00BD5DE8" w:rsidP="004B6B01">
      <w:pPr>
        <w:pStyle w:val="ac"/>
        <w:numPr>
          <w:ilvl w:val="0"/>
          <w:numId w:val="5"/>
        </w:numPr>
      </w:pPr>
      <w:r w:rsidRPr="00761995">
        <w:rPr>
          <w:b/>
          <w:bCs/>
          <w:color w:val="E97132" w:themeColor="accent2"/>
        </w:rPr>
        <w:t>Counting</w:t>
      </w:r>
      <w:r w:rsidR="00202414">
        <w:rPr>
          <w:rFonts w:hint="cs"/>
          <w:rtl/>
        </w:rPr>
        <w:t xml:space="preserve"> - </w:t>
      </w:r>
      <w:r w:rsidR="00202414">
        <w:t xml:space="preserve"> </w:t>
      </w:r>
      <w:r w:rsidRPr="00BD5DE8">
        <w:t xml:space="preserve">reasoning </w:t>
      </w:r>
      <w:r w:rsidRPr="00BD5DE8">
        <w:rPr>
          <w:rtl/>
        </w:rPr>
        <w:t>המבוסס על כמויות ומספרים</w:t>
      </w:r>
      <w:r w:rsidRPr="00BD5DE8">
        <w:t>.</w:t>
      </w:r>
      <w:r w:rsidRPr="00BD5DE8">
        <w:br/>
      </w:r>
    </w:p>
    <w:p w14:paraId="411BB638" w14:textId="77777777" w:rsidR="00202414" w:rsidRDefault="00BD5DE8" w:rsidP="004B6B01">
      <w:pPr>
        <w:pStyle w:val="ac"/>
        <w:numPr>
          <w:ilvl w:val="0"/>
          <w:numId w:val="5"/>
        </w:numPr>
      </w:pPr>
      <w:r w:rsidRPr="00761995">
        <w:rPr>
          <w:b/>
          <w:bCs/>
          <w:color w:val="E97132" w:themeColor="accent2"/>
        </w:rPr>
        <w:t>Conditionals</w:t>
      </w:r>
      <w:r w:rsidR="00202414">
        <w:rPr>
          <w:rFonts w:hint="cs"/>
          <w:rtl/>
        </w:rPr>
        <w:t xml:space="preserve"> - </w:t>
      </w:r>
      <w:r w:rsidR="00202414">
        <w:t xml:space="preserve"> </w:t>
      </w:r>
      <w:r w:rsidRPr="00BD5DE8">
        <w:t xml:space="preserve">reasoning </w:t>
      </w:r>
      <w:r w:rsidRPr="00BD5DE8">
        <w:rPr>
          <w:rtl/>
        </w:rPr>
        <w:t>מסוג</w:t>
      </w:r>
      <w:r w:rsidRPr="00BD5DE8">
        <w:t>:</w:t>
      </w:r>
      <w:r w:rsidR="00202414">
        <w:rPr>
          <w:rFonts w:hint="cs"/>
          <w:rtl/>
        </w:rPr>
        <w:t xml:space="preserve"> </w:t>
      </w:r>
      <w:r w:rsidRPr="00BD5DE8">
        <w:t>“If X then Y”</w:t>
      </w:r>
      <w:r w:rsidRPr="00BD5DE8">
        <w:br/>
      </w:r>
    </w:p>
    <w:p w14:paraId="58BCD7D8" w14:textId="5FB15EC5" w:rsidR="007F006C" w:rsidRDefault="00BD5DE8" w:rsidP="004B6B01">
      <w:pPr>
        <w:pStyle w:val="ac"/>
        <w:numPr>
          <w:ilvl w:val="0"/>
          <w:numId w:val="5"/>
        </w:numPr>
      </w:pPr>
      <w:r w:rsidRPr="00761995">
        <w:rPr>
          <w:b/>
          <w:bCs/>
          <w:color w:val="E97132" w:themeColor="accent2"/>
        </w:rPr>
        <w:t>Comparatives</w:t>
      </w:r>
      <w:r w:rsidR="00202414">
        <w:rPr>
          <w:rFonts w:hint="cs"/>
          <w:rtl/>
        </w:rPr>
        <w:t xml:space="preserve"> - </w:t>
      </w:r>
      <w:r w:rsidRPr="00BD5DE8">
        <w:t xml:space="preserve"> reasoning </w:t>
      </w:r>
      <w:r w:rsidRPr="00BD5DE8">
        <w:rPr>
          <w:rtl/>
        </w:rPr>
        <w:t>של השוואות</w:t>
      </w:r>
      <w:r w:rsidRPr="00BD5DE8">
        <w:t>.</w:t>
      </w:r>
      <w:r w:rsidR="007F006C">
        <w:rPr>
          <w:rtl/>
        </w:rPr>
        <w:br/>
      </w:r>
      <w:r w:rsidRPr="00761995">
        <w:rPr>
          <w:b/>
          <w:bCs/>
          <w:color w:val="0070C0"/>
          <w:rtl/>
        </w:rPr>
        <w:t>לדוגמה</w:t>
      </w:r>
      <w:r w:rsidR="007F006C" w:rsidRPr="00761995">
        <w:rPr>
          <w:rFonts w:hint="cs"/>
          <w:b/>
          <w:bCs/>
          <w:color w:val="0070C0"/>
          <w:rtl/>
        </w:rPr>
        <w:t xml:space="preserve"> -</w:t>
      </w:r>
      <w:r w:rsidR="007F006C" w:rsidRPr="00761995">
        <w:rPr>
          <w:rFonts w:hint="cs"/>
          <w:color w:val="0070C0"/>
          <w:rtl/>
        </w:rPr>
        <w:t xml:space="preserve"> </w:t>
      </w:r>
      <w:r w:rsidRPr="00BD5DE8">
        <w:t>“John is taller than Mike”</w:t>
      </w:r>
      <w:r w:rsidRPr="00BD5DE8">
        <w:br/>
      </w:r>
    </w:p>
    <w:p w14:paraId="215C3F18" w14:textId="1A14AA1C" w:rsidR="007F006C" w:rsidRDefault="00BD5DE8" w:rsidP="004B6B01">
      <w:pPr>
        <w:pStyle w:val="ac"/>
        <w:numPr>
          <w:ilvl w:val="0"/>
          <w:numId w:val="5"/>
        </w:numPr>
      </w:pPr>
      <w:r w:rsidRPr="00761995">
        <w:rPr>
          <w:b/>
          <w:bCs/>
          <w:color w:val="E97132" w:themeColor="accent2"/>
        </w:rPr>
        <w:t>Monotonicity Reasoning</w:t>
      </w:r>
      <w:r w:rsidR="007F006C">
        <w:rPr>
          <w:rFonts w:hint="cs"/>
          <w:rtl/>
        </w:rPr>
        <w:t xml:space="preserve"> -</w:t>
      </w:r>
      <w:r w:rsidR="007F006C">
        <w:t xml:space="preserve"> </w:t>
      </w:r>
      <w:r w:rsidRPr="00BD5DE8">
        <w:t xml:space="preserve">reasoning </w:t>
      </w:r>
      <w:r w:rsidRPr="00BD5DE8">
        <w:rPr>
          <w:rtl/>
        </w:rPr>
        <w:t>על החלפת מילים בתוך הקשר לוגי</w:t>
      </w:r>
      <w:r w:rsidRPr="00BD5DE8">
        <w:t>.</w:t>
      </w:r>
      <w:r w:rsidRPr="00BD5DE8">
        <w:br/>
      </w:r>
      <w:r w:rsidRPr="00761995">
        <w:rPr>
          <w:b/>
          <w:bCs/>
          <w:color w:val="0070C0"/>
          <w:rtl/>
        </w:rPr>
        <w:t>לדוגמה</w:t>
      </w:r>
      <w:r w:rsidRPr="00761995">
        <w:rPr>
          <w:b/>
          <w:bCs/>
          <w:color w:val="0070C0"/>
        </w:rPr>
        <w:t>:</w:t>
      </w:r>
    </w:p>
    <w:p w14:paraId="52D06720" w14:textId="60EA9081" w:rsidR="00CB1A27" w:rsidRDefault="00BD5DE8" w:rsidP="004B6B01">
      <w:pPr>
        <w:pStyle w:val="ac"/>
        <w:numPr>
          <w:ilvl w:val="1"/>
          <w:numId w:val="5"/>
        </w:numPr>
      </w:pPr>
      <w:r w:rsidRPr="00BD5DE8">
        <w:t>“all dogs”</w:t>
      </w:r>
      <w:r w:rsidR="007F006C">
        <w:t xml:space="preserve"> </w:t>
      </w:r>
      <w:r w:rsidRPr="00BD5DE8">
        <w:t>→ “all poodles”</w:t>
      </w:r>
      <w:r w:rsidRPr="00BD5DE8">
        <w:br/>
      </w:r>
      <w:r w:rsidRPr="00CB1A27">
        <w:rPr>
          <w:color w:val="EE0000"/>
          <w:rtl/>
        </w:rPr>
        <w:t xml:space="preserve">לא </w:t>
      </w:r>
      <w:r w:rsidRPr="00BD5DE8">
        <w:rPr>
          <w:rtl/>
        </w:rPr>
        <w:t>שקול לוגית ל</w:t>
      </w:r>
      <w:r w:rsidR="00761995">
        <w:rPr>
          <w:rFonts w:hint="cs"/>
          <w:rtl/>
        </w:rPr>
        <w:t xml:space="preserve"> :</w:t>
      </w:r>
      <w:r w:rsidRPr="00BD5DE8">
        <w:br/>
      </w:r>
      <w:r w:rsidR="00761995" w:rsidRPr="00BD5DE8">
        <w:t>“all dogs”</w:t>
      </w:r>
      <w:r w:rsidR="00761995">
        <w:t xml:space="preserve"> </w:t>
      </w:r>
      <w:r w:rsidR="00761995" w:rsidRPr="00BD5DE8">
        <w:t xml:space="preserve">→ </w:t>
      </w:r>
      <w:r w:rsidRPr="00BD5DE8">
        <w:t>“all animals”</w:t>
      </w:r>
    </w:p>
    <w:p w14:paraId="53EB5C8B" w14:textId="77777777" w:rsidR="00CB1A27" w:rsidRDefault="00BD5DE8" w:rsidP="00CB1A27">
      <w:r w:rsidRPr="00BD5DE8">
        <w:br/>
      </w:r>
      <w:r w:rsidRPr="00CB1A27">
        <w:rPr>
          <w:b/>
          <w:bCs/>
          <w:highlight w:val="cyan"/>
        </w:rPr>
        <w:t>Monotonicity</w:t>
      </w:r>
      <w:r w:rsidRPr="00BD5DE8">
        <w:br/>
      </w:r>
      <w:r w:rsidRPr="00BD5DE8">
        <w:rPr>
          <w:rtl/>
        </w:rPr>
        <w:t>אחד הנושאים המרכזיים במאמר</w:t>
      </w:r>
      <w:r w:rsidRPr="00BD5DE8">
        <w:t>.</w:t>
      </w:r>
      <w:r w:rsidRPr="00BD5DE8">
        <w:br/>
      </w:r>
      <w:r w:rsidRPr="00CB1A27">
        <w:rPr>
          <w:b/>
          <w:bCs/>
          <w:color w:val="EE0000"/>
          <w:rtl/>
        </w:rPr>
        <w:t>הרעיון</w:t>
      </w:r>
      <w:r w:rsidR="00CB1A27" w:rsidRPr="00CB1A27">
        <w:rPr>
          <w:rFonts w:hint="cs"/>
          <w:b/>
          <w:bCs/>
          <w:color w:val="EE0000"/>
          <w:rtl/>
        </w:rPr>
        <w:t xml:space="preserve"> </w:t>
      </w:r>
      <w:r w:rsidR="00CB1A27">
        <w:rPr>
          <w:rFonts w:hint="cs"/>
          <w:rtl/>
        </w:rPr>
        <w:t xml:space="preserve">- </w:t>
      </w:r>
      <w:r w:rsidRPr="00BD5DE8">
        <w:rPr>
          <w:rtl/>
        </w:rPr>
        <w:t>האם מותר להחליף מילה במילה יותר כללית / יותר ספציפית</w:t>
      </w:r>
      <w:r w:rsidRPr="00BD5DE8">
        <w:t>,</w:t>
      </w:r>
      <w:r w:rsidRPr="00BD5DE8">
        <w:br/>
      </w:r>
      <w:r w:rsidRPr="00BD5DE8">
        <w:rPr>
          <w:rtl/>
        </w:rPr>
        <w:t>מבלי לשבור את המשמעות הלוגית</w:t>
      </w:r>
      <w:r w:rsidRPr="00BD5DE8">
        <w:t>.</w:t>
      </w:r>
      <w:r w:rsidRPr="00BD5DE8">
        <w:br/>
      </w:r>
      <w:r w:rsidRPr="00FE5568">
        <w:rPr>
          <w:b/>
          <w:bCs/>
          <w:color w:val="0070C0"/>
          <w:rtl/>
        </w:rPr>
        <w:t>לדוגמה</w:t>
      </w:r>
      <w:r w:rsidRPr="00FE5568">
        <w:rPr>
          <w:b/>
          <w:bCs/>
          <w:color w:val="0070C0"/>
        </w:rPr>
        <w:t>:</w:t>
      </w:r>
    </w:p>
    <w:p w14:paraId="2AC86E80" w14:textId="77777777" w:rsidR="00CB1A27" w:rsidRDefault="00BD5DE8" w:rsidP="004B6B01">
      <w:pPr>
        <w:pStyle w:val="ac"/>
        <w:numPr>
          <w:ilvl w:val="0"/>
          <w:numId w:val="6"/>
        </w:numPr>
      </w:pPr>
      <w:r w:rsidRPr="00BD5DE8">
        <w:t>“All dogs bark”</w:t>
      </w:r>
      <w:r w:rsidR="00CB1A27">
        <w:t xml:space="preserve"> </w:t>
      </w:r>
      <w:r w:rsidRPr="00BD5DE8">
        <w:t>→ “All poodles bark”</w:t>
      </w:r>
    </w:p>
    <w:p w14:paraId="1A634386" w14:textId="378430F4" w:rsidR="00CB1A27" w:rsidRDefault="00BD5DE8" w:rsidP="004B6B01">
      <w:pPr>
        <w:pStyle w:val="ac"/>
        <w:numPr>
          <w:ilvl w:val="1"/>
          <w:numId w:val="6"/>
        </w:numPr>
        <w:spacing w:after="0"/>
      </w:pPr>
      <w:r w:rsidRPr="00BD5DE8">
        <w:rPr>
          <w:rtl/>
        </w:rPr>
        <w:t>יכול להיות</w:t>
      </w:r>
      <w:r w:rsidRPr="00BD5DE8">
        <w:t xml:space="preserve"> entailment</w:t>
      </w:r>
      <w:r w:rsidR="00D025EE">
        <w:t xml:space="preserve"> </w:t>
      </w:r>
    </w:p>
    <w:p w14:paraId="7180BC57" w14:textId="77777777" w:rsidR="00D025EE" w:rsidRDefault="00BD5DE8" w:rsidP="00C82850">
      <w:pPr>
        <w:spacing w:after="0"/>
      </w:pPr>
      <w:r w:rsidRPr="00BD5DE8">
        <w:rPr>
          <w:rtl/>
        </w:rPr>
        <w:t>אבל</w:t>
      </w:r>
      <w:r w:rsidR="00D025EE">
        <w:t xml:space="preserve">  </w:t>
      </w:r>
      <w:r w:rsidRPr="00BD5DE8">
        <w:t>:</w:t>
      </w:r>
      <w:r w:rsidR="00D025EE">
        <w:t xml:space="preserve"> </w:t>
      </w:r>
    </w:p>
    <w:p w14:paraId="008547E5" w14:textId="77777777" w:rsidR="00D025EE" w:rsidRDefault="00BD5DE8" w:rsidP="004B6B01">
      <w:pPr>
        <w:pStyle w:val="ac"/>
        <w:numPr>
          <w:ilvl w:val="0"/>
          <w:numId w:val="7"/>
        </w:numPr>
      </w:pPr>
      <w:r w:rsidRPr="00BD5DE8">
        <w:t>“All dogs bark”→ “All animals bark”</w:t>
      </w:r>
    </w:p>
    <w:p w14:paraId="0F3C554F" w14:textId="77777777" w:rsidR="00FE5568" w:rsidRDefault="00D025EE" w:rsidP="004B6B01">
      <w:pPr>
        <w:pStyle w:val="ac"/>
        <w:numPr>
          <w:ilvl w:val="1"/>
          <w:numId w:val="7"/>
        </w:numPr>
      </w:pPr>
      <w:r>
        <w:rPr>
          <w:rFonts w:hint="cs"/>
          <w:rtl/>
        </w:rPr>
        <w:t>כנראה ש</w:t>
      </w:r>
      <w:r w:rsidR="00BD5DE8" w:rsidRPr="00BD5DE8">
        <w:rPr>
          <w:rtl/>
        </w:rPr>
        <w:t>לא בהכרח נכון</w:t>
      </w:r>
      <w:r w:rsidR="00BD5DE8" w:rsidRPr="00BD5DE8">
        <w:t>.</w:t>
      </w:r>
    </w:p>
    <w:p w14:paraId="587B307A" w14:textId="382F8CD9" w:rsidR="00F30316" w:rsidRDefault="00BD5DE8" w:rsidP="00F574EB">
      <w:pPr>
        <w:spacing w:after="0"/>
      </w:pPr>
      <w:r w:rsidRPr="00BD5DE8">
        <w:rPr>
          <w:rtl/>
        </w:rPr>
        <w:t>המאמר מראה שמודלי</w:t>
      </w:r>
      <w:r w:rsidRPr="00BD5DE8">
        <w:t xml:space="preserve"> NLI </w:t>
      </w:r>
      <w:r w:rsidRPr="00BD5DE8">
        <w:rPr>
          <w:rtl/>
        </w:rPr>
        <w:t>מתקשים מאוד ב</w:t>
      </w:r>
      <w:r w:rsidR="00FE5568">
        <w:rPr>
          <w:rFonts w:hint="cs"/>
          <w:rtl/>
        </w:rPr>
        <w:t xml:space="preserve"> - </w:t>
      </w:r>
      <w:r w:rsidRPr="00BD5DE8">
        <w:t xml:space="preserve">reasoning </w:t>
      </w:r>
      <w:r w:rsidR="00FE5568">
        <w:rPr>
          <w:rFonts w:hint="cs"/>
          <w:rtl/>
        </w:rPr>
        <w:t xml:space="preserve"> </w:t>
      </w:r>
      <w:r w:rsidRPr="00BD5DE8">
        <w:rPr>
          <w:rtl/>
        </w:rPr>
        <w:t>כזה</w:t>
      </w:r>
      <w:r w:rsidRPr="00BD5DE8">
        <w:t>,</w:t>
      </w:r>
      <w:r w:rsidR="00FE5568">
        <w:rPr>
          <w:rFonts w:hint="cs"/>
          <w:rtl/>
        </w:rPr>
        <w:t xml:space="preserve"> </w:t>
      </w:r>
      <w:r w:rsidRPr="00BD5DE8">
        <w:rPr>
          <w:rtl/>
        </w:rPr>
        <w:t>למרות שזה</w:t>
      </w:r>
      <w:r w:rsidRPr="00BD5DE8">
        <w:t xml:space="preserve"> reasoning </w:t>
      </w:r>
      <w:r w:rsidRPr="00BD5DE8">
        <w:rPr>
          <w:rtl/>
        </w:rPr>
        <w:t>בסיסי יחסית בלוגיקה של שפה טבעית</w:t>
      </w:r>
      <w:r w:rsidRPr="00BD5DE8">
        <w:t>.</w:t>
      </w:r>
      <w:r w:rsidRPr="00BD5DE8">
        <w:br/>
      </w:r>
      <w:r w:rsidR="00D928C7" w:rsidRPr="00D928C7">
        <w:rPr>
          <w:rFonts w:ascii="Segoe UI Emoji" w:hAnsi="Segoe UI Emoji" w:hint="cs"/>
          <w:b/>
          <w:bCs/>
          <w:highlight w:val="cyan"/>
          <w:rtl/>
        </w:rPr>
        <w:lastRenderedPageBreak/>
        <w:t>ה</w:t>
      </w:r>
      <w:r w:rsidRPr="00D928C7">
        <w:rPr>
          <w:b/>
          <w:bCs/>
          <w:highlight w:val="cyan"/>
          <w:rtl/>
        </w:rPr>
        <w:t xml:space="preserve">מודלים </w:t>
      </w:r>
      <w:r w:rsidR="00D928C7" w:rsidRPr="00D928C7">
        <w:rPr>
          <w:rFonts w:hint="cs"/>
          <w:b/>
          <w:bCs/>
          <w:highlight w:val="cyan"/>
          <w:rtl/>
        </w:rPr>
        <w:t>ש</w:t>
      </w:r>
      <w:r w:rsidRPr="00D928C7">
        <w:rPr>
          <w:b/>
          <w:bCs/>
          <w:highlight w:val="cyan"/>
          <w:rtl/>
        </w:rPr>
        <w:t>נבדקו</w:t>
      </w:r>
      <w:r w:rsidRPr="00BD5DE8">
        <w:br/>
      </w:r>
      <w:r w:rsidRPr="00BD5DE8">
        <w:rPr>
          <w:rtl/>
        </w:rPr>
        <w:t>המאמר בדק כמה מודלי</w:t>
      </w:r>
      <w:r w:rsidR="00F30316">
        <w:rPr>
          <w:rFonts w:hint="cs"/>
          <w:rtl/>
        </w:rPr>
        <w:t xml:space="preserve"> </w:t>
      </w:r>
      <w:r w:rsidR="00F30316">
        <w:t>NLI</w:t>
      </w:r>
      <w:r w:rsidR="00F30316">
        <w:rPr>
          <w:rFonts w:hint="cs"/>
          <w:rtl/>
        </w:rPr>
        <w:t xml:space="preserve"> :</w:t>
      </w:r>
    </w:p>
    <w:p w14:paraId="5D0EA012" w14:textId="77777777" w:rsidR="00F30316" w:rsidRDefault="00F30316" w:rsidP="004B6B01">
      <w:pPr>
        <w:pStyle w:val="ac"/>
        <w:numPr>
          <w:ilvl w:val="0"/>
          <w:numId w:val="8"/>
        </w:numPr>
        <w:spacing w:after="0"/>
      </w:pPr>
      <w:r>
        <w:t>BERTs</w:t>
      </w:r>
    </w:p>
    <w:p w14:paraId="09A91833" w14:textId="77777777" w:rsidR="00F30316" w:rsidRDefault="00F30316" w:rsidP="004B6B01">
      <w:pPr>
        <w:pStyle w:val="ac"/>
        <w:numPr>
          <w:ilvl w:val="0"/>
          <w:numId w:val="8"/>
        </w:numPr>
        <w:spacing w:after="0"/>
      </w:pPr>
      <w:r>
        <w:t>ESIMs</w:t>
      </w:r>
    </w:p>
    <w:p w14:paraId="7FD07AA6" w14:textId="77777777" w:rsidR="004C51DC" w:rsidRDefault="00F30316" w:rsidP="004B6B01">
      <w:pPr>
        <w:pStyle w:val="ac"/>
        <w:numPr>
          <w:ilvl w:val="0"/>
          <w:numId w:val="8"/>
        </w:numPr>
        <w:spacing w:after="0"/>
      </w:pPr>
      <w:r>
        <w:t>Decomposable Attention</w:t>
      </w:r>
    </w:p>
    <w:p w14:paraId="110466F1" w14:textId="77777777" w:rsidR="004C51DC" w:rsidRDefault="004C51DC" w:rsidP="004C51DC">
      <w:pPr>
        <w:spacing w:after="0"/>
        <w:rPr>
          <w:rtl/>
        </w:rPr>
      </w:pPr>
      <w:r>
        <w:rPr>
          <w:rFonts w:hint="cs"/>
          <w:rtl/>
        </w:rPr>
        <w:t>ביניהם, נבנו 2 קבוצות של מודלים :</w:t>
      </w:r>
    </w:p>
    <w:p w14:paraId="11DD16C0" w14:textId="4B133C31" w:rsidR="004C51DC" w:rsidRDefault="00BD5DE8" w:rsidP="004B6B01">
      <w:pPr>
        <w:pStyle w:val="ac"/>
        <w:numPr>
          <w:ilvl w:val="0"/>
          <w:numId w:val="9"/>
        </w:numPr>
        <w:spacing w:after="0"/>
      </w:pPr>
      <w:r w:rsidRPr="00BD5DE8">
        <w:rPr>
          <w:rtl/>
        </w:rPr>
        <w:t>מודלים שאומנו מאפס על ה</w:t>
      </w:r>
      <w:r w:rsidR="004C51DC">
        <w:rPr>
          <w:rFonts w:hint="cs"/>
          <w:rtl/>
        </w:rPr>
        <w:t xml:space="preserve"> </w:t>
      </w:r>
      <w:r w:rsidR="004C51DC">
        <w:rPr>
          <w:rtl/>
        </w:rPr>
        <w:t>–</w:t>
      </w:r>
      <w:r w:rsidR="004C51DC">
        <w:rPr>
          <w:rFonts w:hint="cs"/>
          <w:rtl/>
        </w:rPr>
        <w:t xml:space="preserve"> </w:t>
      </w:r>
      <w:r w:rsidR="004C51DC">
        <w:t>Fragments</w:t>
      </w:r>
    </w:p>
    <w:p w14:paraId="769E8018" w14:textId="77777777" w:rsidR="00C72835" w:rsidRDefault="00BD5DE8" w:rsidP="004B6B01">
      <w:pPr>
        <w:pStyle w:val="ac"/>
        <w:numPr>
          <w:ilvl w:val="0"/>
          <w:numId w:val="9"/>
        </w:numPr>
        <w:spacing w:after="0"/>
      </w:pPr>
      <w:r w:rsidRPr="00BD5DE8">
        <w:rPr>
          <w:rtl/>
        </w:rPr>
        <w:t>מודלים שכבר אומנו על</w:t>
      </w:r>
      <w:r w:rsidR="004C51DC">
        <w:rPr>
          <w:rFonts w:hint="cs"/>
          <w:rtl/>
        </w:rPr>
        <w:t xml:space="preserve"> </w:t>
      </w:r>
      <w:r w:rsidRPr="00BD5DE8">
        <w:t>SNLI / MNLI</w:t>
      </w:r>
      <w:r w:rsidR="00182C1B">
        <w:rPr>
          <w:rFonts w:hint="cs"/>
          <w:rtl/>
        </w:rPr>
        <w:t xml:space="preserve">, ואז אומנו ב </w:t>
      </w:r>
      <w:r w:rsidR="00182C1B">
        <w:rPr>
          <w:rtl/>
        </w:rPr>
        <w:t>–</w:t>
      </w:r>
      <w:r w:rsidR="00182C1B">
        <w:rPr>
          <w:rFonts w:hint="cs"/>
          <w:rtl/>
        </w:rPr>
        <w:t xml:space="preserve"> </w:t>
      </w:r>
      <w:r w:rsidR="00182C1B">
        <w:t>Fine Tuning</w:t>
      </w:r>
      <w:r w:rsidR="00182C1B">
        <w:rPr>
          <w:rFonts w:hint="cs"/>
          <w:rtl/>
        </w:rPr>
        <w:t xml:space="preserve"> על ה </w:t>
      </w:r>
      <w:r w:rsidR="00182C1B">
        <w:rPr>
          <w:rtl/>
        </w:rPr>
        <w:t>–</w:t>
      </w:r>
      <w:r w:rsidR="00182C1B">
        <w:rPr>
          <w:rFonts w:hint="cs"/>
          <w:rtl/>
        </w:rPr>
        <w:t xml:space="preserve"> </w:t>
      </w:r>
      <w:r w:rsidR="00182C1B">
        <w:t>Fragments</w:t>
      </w:r>
      <w:r w:rsidR="00182C1B">
        <w:rPr>
          <w:rFonts w:hint="cs"/>
          <w:rtl/>
        </w:rPr>
        <w:t>.</w:t>
      </w:r>
    </w:p>
    <w:p w14:paraId="33C7AFD6" w14:textId="77777777" w:rsidR="00C72835" w:rsidRDefault="00C72835" w:rsidP="00C72835">
      <w:pPr>
        <w:spacing w:after="0"/>
        <w:rPr>
          <w:rtl/>
        </w:rPr>
      </w:pPr>
    </w:p>
    <w:p w14:paraId="0F44E6EE" w14:textId="77777777" w:rsidR="00975235" w:rsidRDefault="00BD5DE8" w:rsidP="00F574EB">
      <w:pPr>
        <w:spacing w:after="0"/>
      </w:pPr>
      <w:r w:rsidRPr="00ED7A5B">
        <w:rPr>
          <w:b/>
          <w:bCs/>
          <w:highlight w:val="cyan"/>
          <w:rtl/>
        </w:rPr>
        <w:t>הממצא המרכזי</w:t>
      </w:r>
      <w:r w:rsidRPr="00BD5DE8">
        <w:br/>
      </w:r>
      <w:r w:rsidR="00ED7A5B">
        <w:rPr>
          <w:rFonts w:hint="cs"/>
          <w:rtl/>
        </w:rPr>
        <w:t xml:space="preserve">המודלים הצליחו להשיג תוצאות </w:t>
      </w:r>
      <w:r w:rsidR="00ED7A5B">
        <w:t>Accuracy</w:t>
      </w:r>
      <w:r w:rsidR="00ED7A5B">
        <w:rPr>
          <w:rFonts w:hint="cs"/>
          <w:rtl/>
        </w:rPr>
        <w:t xml:space="preserve"> טובות על ה </w:t>
      </w:r>
      <w:r w:rsidR="00ED7A5B">
        <w:t>SNLI</w:t>
      </w:r>
      <w:r w:rsidR="00ED7A5B">
        <w:rPr>
          <w:rFonts w:hint="cs"/>
          <w:rtl/>
        </w:rPr>
        <w:t xml:space="preserve">, ועל ה </w:t>
      </w:r>
      <w:r w:rsidR="00ED7A5B">
        <w:t>MNLI</w:t>
      </w:r>
      <w:r w:rsidR="00181CE0">
        <w:rPr>
          <w:rFonts w:hint="cs"/>
          <w:rtl/>
        </w:rPr>
        <w:t xml:space="preserve">, אך נכשלו כאשר נבדקו על ה </w:t>
      </w:r>
      <w:r w:rsidR="00181CE0">
        <w:rPr>
          <w:rtl/>
        </w:rPr>
        <w:t>–</w:t>
      </w:r>
      <w:r w:rsidR="00181CE0">
        <w:rPr>
          <w:rFonts w:hint="cs"/>
          <w:rtl/>
        </w:rPr>
        <w:t xml:space="preserve"> </w:t>
      </w:r>
      <w:r w:rsidR="00181CE0">
        <w:t>Fragments</w:t>
      </w:r>
      <w:r w:rsidR="00181CE0">
        <w:rPr>
          <w:rFonts w:hint="cs"/>
          <w:rtl/>
        </w:rPr>
        <w:t xml:space="preserve">. </w:t>
      </w:r>
      <w:r w:rsidR="00181CE0">
        <w:rPr>
          <w:rtl/>
        </w:rPr>
        <w:br/>
      </w:r>
      <w:r w:rsidR="00181CE0" w:rsidRPr="00181CE0">
        <w:rPr>
          <w:rFonts w:hint="cs"/>
          <w:color w:val="EE0000"/>
          <w:rtl/>
        </w:rPr>
        <w:t>עם זאת</w:t>
      </w:r>
      <w:r w:rsidR="00181CE0">
        <w:rPr>
          <w:rFonts w:hint="cs"/>
          <w:rtl/>
        </w:rPr>
        <w:t xml:space="preserve">, </w:t>
      </w:r>
      <w:r w:rsidRPr="00BD5DE8">
        <w:rPr>
          <w:rtl/>
        </w:rPr>
        <w:t>החוקרים הראו משהו מפתיע</w:t>
      </w:r>
      <w:r w:rsidR="00181CE0">
        <w:rPr>
          <w:rFonts w:hint="cs"/>
          <w:rtl/>
        </w:rPr>
        <w:t xml:space="preserve"> - </w:t>
      </w:r>
      <w:r w:rsidRPr="00BD5DE8">
        <w:rPr>
          <w:rtl/>
        </w:rPr>
        <w:t>גם כאשר מודלים נכשלו על ה</w:t>
      </w:r>
      <w:r w:rsidR="00181CE0">
        <w:rPr>
          <w:rFonts w:hint="cs"/>
          <w:rtl/>
        </w:rPr>
        <w:t xml:space="preserve"> </w:t>
      </w:r>
      <w:r w:rsidR="00181CE0">
        <w:rPr>
          <w:rtl/>
        </w:rPr>
        <w:t>–</w:t>
      </w:r>
      <w:r w:rsidR="00181CE0">
        <w:rPr>
          <w:rFonts w:hint="cs"/>
          <w:rtl/>
        </w:rPr>
        <w:t xml:space="preserve"> </w:t>
      </w:r>
      <w:r w:rsidRPr="00BD5DE8">
        <w:t>Fragments</w:t>
      </w:r>
      <w:r w:rsidR="00181CE0">
        <w:rPr>
          <w:rFonts w:hint="cs"/>
          <w:rtl/>
        </w:rPr>
        <w:t xml:space="preserve">, </w:t>
      </w:r>
      <w:r w:rsidRPr="00BD5DE8">
        <w:rPr>
          <w:rtl/>
        </w:rPr>
        <w:t>אפשר היה ללמד אותם את היכולות החדשות די מהר</w:t>
      </w:r>
      <w:r w:rsidRPr="00BD5DE8">
        <w:t>,</w:t>
      </w:r>
      <w:r w:rsidR="00181CE0">
        <w:rPr>
          <w:rFonts w:hint="cs"/>
          <w:rtl/>
        </w:rPr>
        <w:t xml:space="preserve"> </w:t>
      </w:r>
      <w:r w:rsidRPr="00BD5DE8">
        <w:rPr>
          <w:rtl/>
        </w:rPr>
        <w:t>באמצעות</w:t>
      </w:r>
      <w:r w:rsidRPr="00BD5DE8">
        <w:t xml:space="preserve"> fine-tuning </w:t>
      </w:r>
      <w:r w:rsidRPr="00BD5DE8">
        <w:rPr>
          <w:rtl/>
        </w:rPr>
        <w:t>קצר</w:t>
      </w:r>
      <w:r w:rsidRPr="00BD5DE8">
        <w:t>.</w:t>
      </w:r>
      <w:r w:rsidRPr="00BD5DE8">
        <w:br/>
      </w:r>
      <w:r w:rsidRPr="00BD5DE8">
        <w:br/>
      </w:r>
      <w:r w:rsidRPr="00181CE0">
        <w:rPr>
          <w:b/>
          <w:bCs/>
          <w:rtl/>
        </w:rPr>
        <w:t>כלומר</w:t>
      </w:r>
      <w:r w:rsidR="00181CE0">
        <w:rPr>
          <w:rFonts w:hint="cs"/>
          <w:b/>
          <w:bCs/>
          <w:rtl/>
        </w:rPr>
        <w:t xml:space="preserve"> - </w:t>
      </w:r>
      <w:r w:rsidRPr="00BD5DE8">
        <w:rPr>
          <w:rtl/>
        </w:rPr>
        <w:t>הבעיה היא לא בהכרח</w:t>
      </w:r>
      <w:r w:rsidRPr="00BD5DE8">
        <w:t xml:space="preserve"> capacity </w:t>
      </w:r>
      <w:r w:rsidRPr="00BD5DE8">
        <w:rPr>
          <w:rtl/>
        </w:rPr>
        <w:t>של המודל</w:t>
      </w:r>
      <w:r w:rsidRPr="00BD5DE8">
        <w:t>,</w:t>
      </w:r>
      <w:r w:rsidR="00181CE0">
        <w:rPr>
          <w:rFonts w:hint="cs"/>
          <w:rtl/>
        </w:rPr>
        <w:t xml:space="preserve"> </w:t>
      </w:r>
      <w:r w:rsidRPr="00BD5DE8">
        <w:rPr>
          <w:rtl/>
        </w:rPr>
        <w:t>אלא שה</w:t>
      </w:r>
      <w:r w:rsidR="00181CE0">
        <w:rPr>
          <w:rFonts w:hint="cs"/>
          <w:rtl/>
        </w:rPr>
        <w:t xml:space="preserve"> -</w:t>
      </w:r>
      <w:r w:rsidRPr="00BD5DE8">
        <w:t>datasets</w:t>
      </w:r>
      <w:r w:rsidR="00181CE0">
        <w:t xml:space="preserve"> </w:t>
      </w:r>
      <w:r w:rsidR="00181CE0">
        <w:rPr>
          <w:rFonts w:hint="cs"/>
          <w:rtl/>
        </w:rPr>
        <w:t xml:space="preserve"> </w:t>
      </w:r>
      <w:r w:rsidRPr="00BD5DE8">
        <w:rPr>
          <w:rtl/>
        </w:rPr>
        <w:t>הרגילים לא מאלצים אותו ללמוד</w:t>
      </w:r>
      <w:r w:rsidR="00181CE0">
        <w:rPr>
          <w:rFonts w:hint="cs"/>
          <w:rtl/>
        </w:rPr>
        <w:t xml:space="preserve"> </w:t>
      </w:r>
      <w:r w:rsidRPr="00BD5DE8">
        <w:t>reasoning</w:t>
      </w:r>
      <w:r w:rsidR="00181CE0">
        <w:rPr>
          <w:rFonts w:hint="cs"/>
          <w:rtl/>
        </w:rPr>
        <w:t>.</w:t>
      </w:r>
    </w:p>
    <w:p w14:paraId="219923C8" w14:textId="77777777" w:rsidR="00975235" w:rsidRDefault="00975235" w:rsidP="00F574EB">
      <w:pPr>
        <w:spacing w:after="0"/>
      </w:pPr>
    </w:p>
    <w:p w14:paraId="3F38AA5F" w14:textId="4B8EDFF2" w:rsidR="009F3AE2" w:rsidRDefault="00BD5DE8" w:rsidP="009F3AE2">
      <w:pPr>
        <w:spacing w:after="0"/>
        <w:rPr>
          <w:rtl/>
        </w:rPr>
      </w:pPr>
      <w:r w:rsidRPr="00BD5DE8">
        <w:br/>
      </w:r>
      <w:r w:rsidRPr="00BD5DE8">
        <w:br/>
      </w:r>
      <w:r w:rsidR="00336CD3" w:rsidRPr="00A61DC8">
        <w:rPr>
          <w:rFonts w:hint="cs"/>
          <w:b/>
          <w:bCs/>
          <w:highlight w:val="cyan"/>
          <w:rtl/>
        </w:rPr>
        <w:t>תוצאות המאמר</w:t>
      </w:r>
    </w:p>
    <w:p w14:paraId="3B9E2AD1" w14:textId="226FE663" w:rsidR="009F3AE2" w:rsidRDefault="009F3AE2" w:rsidP="009F3AE2">
      <w:pPr>
        <w:spacing w:after="0"/>
        <w:rPr>
          <w:rFonts w:hint="cs"/>
          <w:rtl/>
        </w:rPr>
      </w:pPr>
      <w:r>
        <w:rPr>
          <w:rtl/>
        </w:rPr>
        <w:t>כאשר אימנו מודלים מאפס רק על ה</w:t>
      </w:r>
      <w:r>
        <w:rPr>
          <w:rFonts w:hint="cs"/>
          <w:rtl/>
        </w:rPr>
        <w:t xml:space="preserve"> - </w:t>
      </w:r>
      <w:r>
        <w:t>Fragments</w:t>
      </w:r>
      <w:r>
        <w:rPr>
          <w:rtl/>
        </w:rPr>
        <w:t>,</w:t>
      </w:r>
      <w:r>
        <w:rPr>
          <w:rFonts w:hint="cs"/>
          <w:rtl/>
        </w:rPr>
        <w:t xml:space="preserve"> </w:t>
      </w:r>
      <w:r>
        <w:rPr>
          <w:rtl/>
        </w:rPr>
        <w:t>רוב המודלים הצליחו ללמוד את משימות ה</w:t>
      </w:r>
      <w:r>
        <w:rPr>
          <w:rFonts w:hint="cs"/>
          <w:rtl/>
        </w:rPr>
        <w:t xml:space="preserve"> - </w:t>
      </w:r>
      <w:r>
        <w:t>reasoning</w:t>
      </w:r>
      <w:r>
        <w:rPr>
          <w:rtl/>
        </w:rPr>
        <w:t xml:space="preserve"> עצמן היטב.</w:t>
      </w:r>
      <w:r>
        <w:rPr>
          <w:rFonts w:hint="cs"/>
          <w:rtl/>
        </w:rPr>
        <w:t xml:space="preserve"> </w:t>
      </w:r>
      <w:r>
        <w:rPr>
          <w:rtl/>
        </w:rPr>
        <w:t xml:space="preserve">עם זאת, מודלים אלו לא הצליחו לבצע טוב על </w:t>
      </w:r>
      <w:r>
        <w:t>benchmarks</w:t>
      </w:r>
      <w:r>
        <w:rPr>
          <w:rtl/>
        </w:rPr>
        <w:t xml:space="preserve"> כלליים כמו </w:t>
      </w:r>
      <w:r>
        <w:t>SNLI/MNLI</w:t>
      </w:r>
      <w:r>
        <w:rPr>
          <w:rtl/>
        </w:rPr>
        <w:t>,</w:t>
      </w:r>
    </w:p>
    <w:p w14:paraId="3DDD557D" w14:textId="778339B0" w:rsidR="009F3AE2" w:rsidRDefault="009F3AE2" w:rsidP="009F3AE2">
      <w:pPr>
        <w:spacing w:after="0"/>
      </w:pPr>
      <w:r>
        <w:rPr>
          <w:rtl/>
        </w:rPr>
        <w:t>ולכן לא נחשבו פתרון שימושי ל</w:t>
      </w:r>
      <w:r>
        <w:rPr>
          <w:rFonts w:hint="cs"/>
          <w:rtl/>
        </w:rPr>
        <w:t xml:space="preserve"> - </w:t>
      </w:r>
      <w:r>
        <w:t>NLI</w:t>
      </w:r>
      <w:r>
        <w:rPr>
          <w:rtl/>
        </w:rPr>
        <w:t xml:space="preserve"> כללי.</w:t>
      </w:r>
    </w:p>
    <w:p w14:paraId="381BCD06" w14:textId="77777777" w:rsidR="009F3AE2" w:rsidRPr="009F3AE2" w:rsidRDefault="009F3AE2" w:rsidP="00975235">
      <w:pPr>
        <w:spacing w:after="0"/>
        <w:rPr>
          <w:rFonts w:hint="cs"/>
          <w:rtl/>
        </w:rPr>
      </w:pPr>
    </w:p>
    <w:p w14:paraId="70936A03" w14:textId="77777777" w:rsidR="00F574EB" w:rsidRDefault="00A84ED0" w:rsidP="00A61DC8">
      <w:pPr>
        <w:spacing w:after="0"/>
        <w:rPr>
          <w:rtl/>
        </w:rPr>
      </w:pPr>
      <w:r>
        <w:rPr>
          <w:rFonts w:hint="cs"/>
          <w:rtl/>
        </w:rPr>
        <w:t xml:space="preserve">המאמר הציע את </w:t>
      </w:r>
      <w:r w:rsidRPr="00A61DC8">
        <w:rPr>
          <w:color w:val="EE0000"/>
        </w:rPr>
        <w:t xml:space="preserve">Losses </w:t>
      </w:r>
      <w:r w:rsidRPr="00A61DC8">
        <w:rPr>
          <w:color w:val="EE0000"/>
        </w:rPr>
        <w:t>Inoculation</w:t>
      </w:r>
      <w:r w:rsidR="00A61DC8">
        <w:rPr>
          <w:rFonts w:hint="cs"/>
          <w:rtl/>
        </w:rPr>
        <w:t xml:space="preserve">. משמע, </w:t>
      </w:r>
      <w:r w:rsidR="00BD5DE8" w:rsidRPr="00BD5DE8">
        <w:rPr>
          <w:rtl/>
        </w:rPr>
        <w:t>לעשות</w:t>
      </w:r>
      <w:r w:rsidR="00BD5DE8" w:rsidRPr="00BD5DE8">
        <w:t xml:space="preserve"> fine-tuning </w:t>
      </w:r>
      <w:r w:rsidR="00BD5DE8" w:rsidRPr="00BD5DE8">
        <w:rPr>
          <w:rtl/>
        </w:rPr>
        <w:t>למודל על</w:t>
      </w:r>
      <w:r w:rsidR="00BD5DE8" w:rsidRPr="00BD5DE8">
        <w:t xml:space="preserve"> challenge dataset </w:t>
      </w:r>
      <w:r w:rsidR="00BD5DE8" w:rsidRPr="00BD5DE8">
        <w:rPr>
          <w:rtl/>
        </w:rPr>
        <w:t>חדש</w:t>
      </w:r>
      <w:r w:rsidR="00BD5DE8" w:rsidRPr="00BD5DE8">
        <w:t>,</w:t>
      </w:r>
      <w:r w:rsidR="00BD5DE8" w:rsidRPr="00BD5DE8">
        <w:br/>
      </w:r>
      <w:r w:rsidR="00BD5DE8" w:rsidRPr="00BD5DE8">
        <w:rPr>
          <w:rtl/>
        </w:rPr>
        <w:t>אבל בלי לפגוע משמעותית בביצועים שלו על ה</w:t>
      </w:r>
      <w:r w:rsidR="00A61DC8">
        <w:rPr>
          <w:rFonts w:hint="cs"/>
          <w:rtl/>
        </w:rPr>
        <w:t xml:space="preserve"> -</w:t>
      </w:r>
      <w:r w:rsidR="00BD5DE8" w:rsidRPr="00BD5DE8">
        <w:t>benchmark</w:t>
      </w:r>
      <w:r w:rsidR="00A61DC8">
        <w:t xml:space="preserve"> </w:t>
      </w:r>
      <w:r w:rsidR="00A61DC8">
        <w:rPr>
          <w:rFonts w:hint="cs"/>
          <w:rtl/>
        </w:rPr>
        <w:t xml:space="preserve"> </w:t>
      </w:r>
      <w:r w:rsidR="00BD5DE8" w:rsidRPr="00BD5DE8">
        <w:rPr>
          <w:rtl/>
        </w:rPr>
        <w:t>המקורי</w:t>
      </w:r>
      <w:r w:rsidR="00BD5DE8" w:rsidRPr="00BD5DE8">
        <w:t>.</w:t>
      </w:r>
      <w:r w:rsidR="00BD5DE8" w:rsidRPr="00BD5DE8">
        <w:br/>
      </w:r>
      <w:r w:rsidR="00BD5DE8" w:rsidRPr="00BD5DE8">
        <w:br/>
      </w:r>
      <w:r w:rsidR="00BD5DE8" w:rsidRPr="00BD5DE8">
        <w:rPr>
          <w:rtl/>
        </w:rPr>
        <w:t>כלומר</w:t>
      </w:r>
      <w:r w:rsidR="00A61DC8">
        <w:rPr>
          <w:rFonts w:hint="cs"/>
          <w:rtl/>
        </w:rPr>
        <w:t xml:space="preserve">, </w:t>
      </w:r>
      <w:r w:rsidR="00BD5DE8" w:rsidRPr="00A61DC8">
        <w:rPr>
          <w:color w:val="EE0000"/>
          <w:rtl/>
        </w:rPr>
        <w:t>לא רק</w:t>
      </w:r>
      <w:r w:rsidR="00BD5DE8" w:rsidRPr="00BD5DE8">
        <w:t>:</w:t>
      </w:r>
      <w:r w:rsidR="00A61DC8">
        <w:rPr>
          <w:rFonts w:hint="cs"/>
          <w:rtl/>
        </w:rPr>
        <w:t xml:space="preserve"> </w:t>
      </w:r>
      <w:r w:rsidR="00BD5DE8" w:rsidRPr="00BD5DE8">
        <w:t>“</w:t>
      </w:r>
      <w:r w:rsidR="00BD5DE8" w:rsidRPr="00BD5DE8">
        <w:rPr>
          <w:rtl/>
        </w:rPr>
        <w:t>האם המודל למד את ה</w:t>
      </w:r>
      <w:r w:rsidR="00A61DC8">
        <w:rPr>
          <w:rFonts w:hint="cs"/>
          <w:rtl/>
        </w:rPr>
        <w:t xml:space="preserve"> </w:t>
      </w:r>
      <w:r w:rsidR="00A61DC8">
        <w:rPr>
          <w:rtl/>
        </w:rPr>
        <w:t>–</w:t>
      </w:r>
      <w:r w:rsidR="00A61DC8">
        <w:rPr>
          <w:rFonts w:hint="cs"/>
          <w:rtl/>
        </w:rPr>
        <w:t xml:space="preserve"> </w:t>
      </w:r>
      <w:r w:rsidR="00BD5DE8" w:rsidRPr="00BD5DE8">
        <w:t>fragment</w:t>
      </w:r>
      <w:r w:rsidR="00A61DC8">
        <w:rPr>
          <w:rFonts w:hint="cs"/>
          <w:rtl/>
        </w:rPr>
        <w:t>?"</w:t>
      </w:r>
      <w:r w:rsidR="00BD5DE8" w:rsidRPr="00BD5DE8">
        <w:br/>
      </w:r>
      <w:r w:rsidR="00BD5DE8" w:rsidRPr="00A61DC8">
        <w:rPr>
          <w:color w:val="EE0000"/>
          <w:rtl/>
        </w:rPr>
        <w:t xml:space="preserve">אלא </w:t>
      </w:r>
      <w:r w:rsidR="00BD5DE8" w:rsidRPr="00BD5DE8">
        <w:rPr>
          <w:rtl/>
        </w:rPr>
        <w:t>גם</w:t>
      </w:r>
      <w:r w:rsidR="00A61DC8">
        <w:rPr>
          <w:rFonts w:hint="cs"/>
          <w:rtl/>
        </w:rPr>
        <w:t xml:space="preserve">: </w:t>
      </w:r>
      <w:r w:rsidR="00BD5DE8" w:rsidRPr="00BD5DE8">
        <w:t>“</w:t>
      </w:r>
      <w:r w:rsidR="00BD5DE8" w:rsidRPr="00BD5DE8">
        <w:rPr>
          <w:rtl/>
        </w:rPr>
        <w:t>האם הוא עדיין טוב ב</w:t>
      </w:r>
      <w:r w:rsidR="00A61DC8">
        <w:rPr>
          <w:rFonts w:hint="cs"/>
          <w:rtl/>
        </w:rPr>
        <w:t xml:space="preserve"> - </w:t>
      </w:r>
      <w:r w:rsidR="00BD5DE8" w:rsidRPr="00BD5DE8">
        <w:t>SNLI / MNLI</w:t>
      </w:r>
      <w:r w:rsidR="00A61DC8">
        <w:rPr>
          <w:rFonts w:hint="cs"/>
          <w:rtl/>
        </w:rPr>
        <w:t>?"</w:t>
      </w:r>
      <w:r w:rsidR="00BD5DE8" w:rsidRPr="00BD5DE8">
        <w:br/>
      </w:r>
      <w:r w:rsidR="00BD5DE8" w:rsidRPr="00BD5DE8">
        <w:br/>
      </w:r>
      <w:r w:rsidR="00BD5DE8" w:rsidRPr="00BD5DE8">
        <w:br/>
        <w:t>BERT</w:t>
      </w:r>
      <w:r w:rsidR="00F574EB">
        <w:rPr>
          <w:rFonts w:hint="cs"/>
          <w:rtl/>
        </w:rPr>
        <w:t xml:space="preserve"> </w:t>
      </w:r>
      <w:r w:rsidR="00BD5DE8" w:rsidRPr="00BD5DE8">
        <w:rPr>
          <w:rtl/>
        </w:rPr>
        <w:t>הצליח להשתפר מאוד על ה</w:t>
      </w:r>
      <w:r w:rsidR="00F574EB">
        <w:rPr>
          <w:rFonts w:hint="cs"/>
          <w:rtl/>
        </w:rPr>
        <w:t xml:space="preserve"> </w:t>
      </w:r>
      <w:r w:rsidR="00F574EB">
        <w:rPr>
          <w:rtl/>
        </w:rPr>
        <w:t>–</w:t>
      </w:r>
      <w:r w:rsidR="00F574EB">
        <w:rPr>
          <w:rFonts w:hint="cs"/>
          <w:rtl/>
        </w:rPr>
        <w:t xml:space="preserve"> </w:t>
      </w:r>
      <w:r w:rsidR="00BD5DE8" w:rsidRPr="00BD5DE8">
        <w:t>Fragments</w:t>
      </w:r>
      <w:r w:rsidR="00F574EB">
        <w:rPr>
          <w:rFonts w:hint="cs"/>
          <w:rtl/>
        </w:rPr>
        <w:t xml:space="preserve">, </w:t>
      </w:r>
      <w:r w:rsidR="00BD5DE8" w:rsidRPr="00BD5DE8">
        <w:rPr>
          <w:rtl/>
        </w:rPr>
        <w:t xml:space="preserve">עם ירידה קטנה יחסית בביצועים </w:t>
      </w:r>
      <w:r w:rsidR="00F574EB">
        <w:rPr>
          <w:rFonts w:hint="cs"/>
          <w:rtl/>
        </w:rPr>
        <w:t xml:space="preserve">על </w:t>
      </w:r>
      <w:r w:rsidR="00F574EB">
        <w:t>MNLI</w:t>
      </w:r>
      <w:r w:rsidR="00F574EB">
        <w:rPr>
          <w:rFonts w:hint="cs"/>
          <w:rtl/>
        </w:rPr>
        <w:t>.</w:t>
      </w:r>
      <w:r w:rsidR="00BD5DE8" w:rsidRPr="00BD5DE8">
        <w:br/>
      </w:r>
      <w:r w:rsidR="00BD5DE8" w:rsidRPr="00BD5DE8">
        <w:rPr>
          <w:rtl/>
        </w:rPr>
        <w:t>לעומת זאת</w:t>
      </w:r>
      <w:r w:rsidR="00BD5DE8" w:rsidRPr="00BD5DE8">
        <w:t>,</w:t>
      </w:r>
      <w:r w:rsidR="00F574EB">
        <w:rPr>
          <w:rFonts w:hint="cs"/>
          <w:rtl/>
        </w:rPr>
        <w:t xml:space="preserve"> </w:t>
      </w:r>
      <w:r w:rsidR="00BD5DE8" w:rsidRPr="00BD5DE8">
        <w:rPr>
          <w:rtl/>
        </w:rPr>
        <w:t>מודלים חלשים יותר</w:t>
      </w:r>
      <w:r w:rsidR="00BD5DE8" w:rsidRPr="00BD5DE8">
        <w:t>:</w:t>
      </w:r>
    </w:p>
    <w:p w14:paraId="638CA240" w14:textId="77777777" w:rsidR="00F574EB" w:rsidRDefault="00BD5DE8" w:rsidP="004B6B01">
      <w:pPr>
        <w:pStyle w:val="ac"/>
        <w:numPr>
          <w:ilvl w:val="0"/>
          <w:numId w:val="10"/>
        </w:numPr>
        <w:spacing w:after="0"/>
      </w:pPr>
      <w:r w:rsidRPr="00BD5DE8">
        <w:rPr>
          <w:rtl/>
        </w:rPr>
        <w:t>איבדו ביצועים</w:t>
      </w:r>
    </w:p>
    <w:p w14:paraId="25887F32" w14:textId="77777777" w:rsidR="009A3B98" w:rsidRDefault="00BD5DE8" w:rsidP="004B6B01">
      <w:pPr>
        <w:pStyle w:val="ac"/>
        <w:numPr>
          <w:ilvl w:val="0"/>
          <w:numId w:val="10"/>
        </w:numPr>
        <w:spacing w:after="0"/>
      </w:pPr>
      <w:r w:rsidRPr="00BD5DE8">
        <w:rPr>
          <w:rtl/>
        </w:rPr>
        <w:t>או לא הצליחו ללמוד חלק מה</w:t>
      </w:r>
      <w:r w:rsidR="00F574EB">
        <w:rPr>
          <w:rFonts w:hint="cs"/>
          <w:rtl/>
        </w:rPr>
        <w:t xml:space="preserve"> </w:t>
      </w:r>
      <w:r w:rsidR="00F574EB">
        <w:rPr>
          <w:rtl/>
        </w:rPr>
        <w:t>–</w:t>
      </w:r>
      <w:r w:rsidR="00F574EB">
        <w:rPr>
          <w:rFonts w:hint="cs"/>
          <w:rtl/>
        </w:rPr>
        <w:t xml:space="preserve"> </w:t>
      </w:r>
      <w:r w:rsidRPr="00BD5DE8">
        <w:t>Fragments</w:t>
      </w:r>
      <w:r w:rsidR="00F574EB">
        <w:rPr>
          <w:rFonts w:hint="cs"/>
          <w:rtl/>
        </w:rPr>
        <w:t xml:space="preserve"> </w:t>
      </w:r>
      <w:r w:rsidRPr="00BD5DE8">
        <w:rPr>
          <w:rtl/>
        </w:rPr>
        <w:t>בכלל</w:t>
      </w:r>
      <w:r w:rsidRPr="00BD5DE8">
        <w:t>.</w:t>
      </w:r>
    </w:p>
    <w:p w14:paraId="2DE44EA1" w14:textId="6B43CD1D" w:rsidR="00501D4A" w:rsidRPr="00BD5DE8" w:rsidRDefault="00BD5DE8" w:rsidP="009A3B98">
      <w:pPr>
        <w:spacing w:after="0"/>
        <w:rPr>
          <w:rFonts w:hint="cs"/>
          <w:rtl/>
        </w:rPr>
      </w:pPr>
      <w:r w:rsidRPr="00BD5DE8">
        <w:rPr>
          <w:rtl/>
        </w:rPr>
        <w:t>במיוחד</w:t>
      </w:r>
      <w:r w:rsidR="009A3B98">
        <w:rPr>
          <w:rFonts w:hint="cs"/>
          <w:rtl/>
        </w:rPr>
        <w:t xml:space="preserve"> - </w:t>
      </w:r>
      <w:r w:rsidRPr="00BD5DE8">
        <w:t xml:space="preserve">Comparatives </w:t>
      </w:r>
      <w:r w:rsidR="009A3B98">
        <w:rPr>
          <w:rFonts w:hint="cs"/>
          <w:rtl/>
        </w:rPr>
        <w:t xml:space="preserve"> </w:t>
      </w:r>
      <w:r w:rsidRPr="00BD5DE8">
        <w:rPr>
          <w:rtl/>
        </w:rPr>
        <w:t>התגלו כקשים מאוד ללמידה</w:t>
      </w:r>
      <w:r w:rsidRPr="00BD5DE8">
        <w:t>.</w:t>
      </w:r>
      <w:r w:rsidRPr="00BD5DE8">
        <w:br/>
      </w:r>
      <w:r w:rsidRPr="00BD5DE8">
        <w:br/>
      </w:r>
    </w:p>
    <w:sectPr w:rsidR="00501D4A" w:rsidRPr="00BD5DE8" w:rsidSect="00BD5A2E"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Thin">
    <w:charset w:val="00"/>
    <w:family w:val="auto"/>
    <w:pitch w:val="variable"/>
    <w:sig w:usb0="20000007" w:usb1="00000000" w:usb2="00000000" w:usb3="00000000" w:csb0="0000019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8F8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6F56D0"/>
    <w:multiLevelType w:val="multilevel"/>
    <w:tmpl w:val="62AE03AE"/>
    <w:numStyleLink w:val="a0"/>
  </w:abstractNum>
  <w:abstractNum w:abstractNumId="2" w15:restartNumberingAfterBreak="0">
    <w:nsid w:val="17374E9C"/>
    <w:multiLevelType w:val="multilevel"/>
    <w:tmpl w:val="62AE03AE"/>
    <w:numStyleLink w:val="a0"/>
  </w:abstractNum>
  <w:abstractNum w:abstractNumId="3" w15:restartNumberingAfterBreak="0">
    <w:nsid w:val="1D91055F"/>
    <w:multiLevelType w:val="multilevel"/>
    <w:tmpl w:val="62AE03AE"/>
    <w:numStyleLink w:val="a0"/>
  </w:abstractNum>
  <w:abstractNum w:abstractNumId="4" w15:restartNumberingAfterBreak="0">
    <w:nsid w:val="3ED94B95"/>
    <w:multiLevelType w:val="multilevel"/>
    <w:tmpl w:val="6D2A6124"/>
    <w:styleLink w:val="a1"/>
    <w:lvl w:ilvl="0">
      <w:start w:val="1"/>
      <w:numFmt w:val="decimal"/>
      <w:lvlText w:val="%1."/>
      <w:lvlJc w:val="left"/>
      <w:pPr>
        <w:ind w:left="714" w:hanging="357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341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58" w:hanging="34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098" w:hanging="340"/>
      </w:pPr>
      <w:rPr>
        <w:rFonts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5050511"/>
    <w:multiLevelType w:val="multilevel"/>
    <w:tmpl w:val="62AE03AE"/>
    <w:styleLink w:val="a0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"/>
      <w:lvlJc w:val="left"/>
      <w:pPr>
        <w:tabs>
          <w:tab w:val="num" w:pos="1418"/>
        </w:tabs>
        <w:ind w:left="1758" w:hanging="340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64742EE"/>
    <w:multiLevelType w:val="multilevel"/>
    <w:tmpl w:val="62AE03AE"/>
    <w:numStyleLink w:val="a0"/>
  </w:abstractNum>
  <w:abstractNum w:abstractNumId="7" w15:restartNumberingAfterBreak="0">
    <w:nsid w:val="511C5927"/>
    <w:multiLevelType w:val="multilevel"/>
    <w:tmpl w:val="62AE03AE"/>
    <w:numStyleLink w:val="a0"/>
  </w:abstractNum>
  <w:abstractNum w:abstractNumId="8" w15:restartNumberingAfterBreak="0">
    <w:nsid w:val="6E806AA6"/>
    <w:multiLevelType w:val="multilevel"/>
    <w:tmpl w:val="62AE03AE"/>
    <w:numStyleLink w:val="a0"/>
  </w:abstractNum>
  <w:abstractNum w:abstractNumId="9" w15:restartNumberingAfterBreak="0">
    <w:nsid w:val="77315F14"/>
    <w:multiLevelType w:val="multilevel"/>
    <w:tmpl w:val="62AE03AE"/>
    <w:numStyleLink w:val="a0"/>
  </w:abstractNum>
  <w:num w:numId="1" w16cid:durableId="2123064595">
    <w:abstractNumId w:val="5"/>
  </w:num>
  <w:num w:numId="2" w16cid:durableId="1612980858">
    <w:abstractNumId w:val="4"/>
  </w:num>
  <w:num w:numId="3" w16cid:durableId="1409308357">
    <w:abstractNumId w:val="0"/>
  </w:num>
  <w:num w:numId="4" w16cid:durableId="1547839825">
    <w:abstractNumId w:val="6"/>
    <w:lvlOverride w:ilvl="0">
      <w:lvl w:ilvl="0">
        <w:start w:val="1"/>
        <w:numFmt w:val="bullet"/>
        <w:lvlText w:val=""/>
        <w:lvlJc w:val="left"/>
        <w:pPr>
          <w:ind w:left="714" w:hanging="357"/>
        </w:pPr>
        <w:rPr>
          <w:rFonts w:ascii="Symbol" w:hAnsi="Symbol" w:cs="Arial" w:hint="default"/>
          <w:b w:val="0"/>
          <w:bCs w:val="0"/>
          <w:i w:val="0"/>
          <w:iCs w:val="0"/>
          <w:sz w:val="22"/>
          <w:szCs w:val="22"/>
          <w:lang w:bidi="he-IL"/>
        </w:rPr>
      </w:lvl>
    </w:lvlOverride>
  </w:num>
  <w:num w:numId="5" w16cid:durableId="550657187">
    <w:abstractNumId w:val="2"/>
  </w:num>
  <w:num w:numId="6" w16cid:durableId="122307730">
    <w:abstractNumId w:val="7"/>
  </w:num>
  <w:num w:numId="7" w16cid:durableId="1925529169">
    <w:abstractNumId w:val="9"/>
  </w:num>
  <w:num w:numId="8" w16cid:durableId="150950529">
    <w:abstractNumId w:val="8"/>
  </w:num>
  <w:num w:numId="9" w16cid:durableId="1894609667">
    <w:abstractNumId w:val="1"/>
  </w:num>
  <w:num w:numId="10" w16cid:durableId="1649818938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0F"/>
    <w:rsid w:val="000845CC"/>
    <w:rsid w:val="001672AD"/>
    <w:rsid w:val="0017298A"/>
    <w:rsid w:val="00181CE0"/>
    <w:rsid w:val="00182C1B"/>
    <w:rsid w:val="001A5E96"/>
    <w:rsid w:val="00202414"/>
    <w:rsid w:val="00210802"/>
    <w:rsid w:val="00241837"/>
    <w:rsid w:val="00281373"/>
    <w:rsid w:val="002C03EE"/>
    <w:rsid w:val="002C2E3F"/>
    <w:rsid w:val="00336CD3"/>
    <w:rsid w:val="003569F1"/>
    <w:rsid w:val="00367399"/>
    <w:rsid w:val="004238B5"/>
    <w:rsid w:val="00483DF5"/>
    <w:rsid w:val="004B6B01"/>
    <w:rsid w:val="004C51DC"/>
    <w:rsid w:val="00501D4A"/>
    <w:rsid w:val="0053536F"/>
    <w:rsid w:val="00610148"/>
    <w:rsid w:val="00755A72"/>
    <w:rsid w:val="00761995"/>
    <w:rsid w:val="007B5B2F"/>
    <w:rsid w:val="007F006C"/>
    <w:rsid w:val="00805CEB"/>
    <w:rsid w:val="00806125"/>
    <w:rsid w:val="00810A17"/>
    <w:rsid w:val="00843948"/>
    <w:rsid w:val="008A542E"/>
    <w:rsid w:val="008B5DBD"/>
    <w:rsid w:val="008C0141"/>
    <w:rsid w:val="008F32C6"/>
    <w:rsid w:val="00975235"/>
    <w:rsid w:val="009A3B98"/>
    <w:rsid w:val="009D4341"/>
    <w:rsid w:val="009E1848"/>
    <w:rsid w:val="009F3AE2"/>
    <w:rsid w:val="00A61DC8"/>
    <w:rsid w:val="00A84ED0"/>
    <w:rsid w:val="00AA0237"/>
    <w:rsid w:val="00AC0CA0"/>
    <w:rsid w:val="00AE3103"/>
    <w:rsid w:val="00B0252D"/>
    <w:rsid w:val="00B82C04"/>
    <w:rsid w:val="00BD5A2E"/>
    <w:rsid w:val="00BD5DE8"/>
    <w:rsid w:val="00C27278"/>
    <w:rsid w:val="00C72835"/>
    <w:rsid w:val="00C82850"/>
    <w:rsid w:val="00CB1A27"/>
    <w:rsid w:val="00D025EE"/>
    <w:rsid w:val="00D838B6"/>
    <w:rsid w:val="00D928C7"/>
    <w:rsid w:val="00DE1031"/>
    <w:rsid w:val="00EA2F6C"/>
    <w:rsid w:val="00ED51DB"/>
    <w:rsid w:val="00ED7A5B"/>
    <w:rsid w:val="00F242FA"/>
    <w:rsid w:val="00F30316"/>
    <w:rsid w:val="00F574EB"/>
    <w:rsid w:val="00F6250F"/>
    <w:rsid w:val="00F83D4F"/>
    <w:rsid w:val="00FE5568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53E9"/>
  <w15:chartTrackingRefBased/>
  <w15:docId w15:val="{169CB196-9E01-465C-874C-74C9D1CBC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מותאם אישית - לידור"/>
    <w:qFormat/>
    <w:rsid w:val="00210802"/>
    <w:pPr>
      <w:bidi/>
      <w:spacing w:after="120" w:line="240" w:lineRule="auto"/>
    </w:pPr>
    <w:rPr>
      <w:rFonts w:ascii="Arial" w:hAnsi="Arial" w:cs="Arial"/>
      <w:sz w:val="22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3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7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7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7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7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9"/>
    <w:rsid w:val="003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semiHidden/>
    <w:rsid w:val="003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semiHidden/>
    <w:rsid w:val="003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semiHidden/>
    <w:rsid w:val="00367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3673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36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3673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36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36739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67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3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3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3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367399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367399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36739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367399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367399"/>
    <w:rPr>
      <w:b/>
      <w:bCs/>
      <w:smallCaps/>
      <w:color w:val="0F4761" w:themeColor="accent1" w:themeShade="BF"/>
      <w:spacing w:val="5"/>
    </w:rPr>
  </w:style>
  <w:style w:type="numbering" w:customStyle="1" w:styleId="a0">
    <w:name w:val="רשימת בולטים אישית"/>
    <w:uiPriority w:val="99"/>
    <w:rsid w:val="00210802"/>
    <w:pPr>
      <w:numPr>
        <w:numId w:val="1"/>
      </w:numPr>
    </w:pPr>
  </w:style>
  <w:style w:type="numbering" w:customStyle="1" w:styleId="a1">
    <w:name w:val="רשימת מספרים אישית"/>
    <w:uiPriority w:val="99"/>
    <w:rsid w:val="00483DF5"/>
    <w:pPr>
      <w:numPr>
        <w:numId w:val="2"/>
      </w:numPr>
    </w:pPr>
  </w:style>
  <w:style w:type="paragraph" w:customStyle="1" w:styleId="-">
    <w:name w:val="מרכוז - אישי"/>
    <w:basedOn w:val="a"/>
    <w:link w:val="-0"/>
    <w:qFormat/>
    <w:rsid w:val="00483DF5"/>
    <w:pPr>
      <w:numPr>
        <w:numId w:val="0"/>
      </w:numPr>
      <w:jc w:val="center"/>
    </w:pPr>
    <w:rPr>
      <w:rFonts w:eastAsiaTheme="minorEastAsia"/>
    </w:rPr>
  </w:style>
  <w:style w:type="character" w:customStyle="1" w:styleId="-0">
    <w:name w:val="מרכוז - אישי תו"/>
    <w:basedOn w:val="a3"/>
    <w:link w:val="-"/>
    <w:rsid w:val="00483DF5"/>
    <w:rPr>
      <w:rFonts w:ascii="Arial" w:eastAsiaTheme="minorEastAsia" w:hAnsi="Arial" w:cs="Arial"/>
      <w:sz w:val="22"/>
      <w:szCs w:val="22"/>
    </w:rPr>
  </w:style>
  <w:style w:type="paragraph" w:styleId="a">
    <w:name w:val="List Bullet"/>
    <w:basedOn w:val="a2"/>
    <w:uiPriority w:val="99"/>
    <w:semiHidden/>
    <w:unhideWhenUsed/>
    <w:rsid w:val="00483DF5"/>
    <w:pPr>
      <w:numPr>
        <w:numId w:val="3"/>
      </w:numPr>
      <w:contextualSpacing/>
    </w:pPr>
  </w:style>
  <w:style w:type="paragraph" w:customStyle="1" w:styleId="-1">
    <w:name w:val="ממורכז - אישי"/>
    <w:basedOn w:val="-"/>
    <w:link w:val="-2"/>
    <w:qFormat/>
    <w:rsid w:val="00210802"/>
  </w:style>
  <w:style w:type="character" w:customStyle="1" w:styleId="-2">
    <w:name w:val="ממורכז - אישי תו"/>
    <w:basedOn w:val="-0"/>
    <w:link w:val="-1"/>
    <w:rsid w:val="00483DF5"/>
    <w:rPr>
      <w:rFonts w:ascii="Arial" w:eastAsiaTheme="minorEastAsia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1FE5-D0AF-4F3D-BC4F-4FEDAE3E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467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משיח</dc:creator>
  <cp:keywords/>
  <dc:description/>
  <cp:lastModifiedBy>לידור משיח</cp:lastModifiedBy>
  <cp:revision>31</cp:revision>
  <dcterms:created xsi:type="dcterms:W3CDTF">2026-05-27T20:49:00Z</dcterms:created>
  <dcterms:modified xsi:type="dcterms:W3CDTF">2026-05-27T21:50:00Z</dcterms:modified>
</cp:coreProperties>
</file>