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42B81" w14:textId="006C9FA3" w:rsidR="0017298A" w:rsidRDefault="008E661E" w:rsidP="008E661E">
      <w:pPr>
        <w:jc w:val="center"/>
        <w:rPr>
          <w:b/>
          <w:bCs/>
          <w:sz w:val="24"/>
          <w:szCs w:val="24"/>
        </w:rPr>
      </w:pPr>
      <w:r w:rsidRPr="008E661E">
        <w:rPr>
          <w:b/>
          <w:bCs/>
          <w:sz w:val="24"/>
          <w:szCs w:val="24"/>
          <w:highlight w:val="green"/>
        </w:rPr>
        <w:t>MERGE: Minimal Expression-Replacement Generalization Test for NLI</w:t>
      </w:r>
    </w:p>
    <w:p w14:paraId="6120DCB1" w14:textId="77777777" w:rsidR="008E661E" w:rsidRDefault="008E661E" w:rsidP="008E661E">
      <w:pPr>
        <w:jc w:val="center"/>
        <w:rPr>
          <w:b/>
          <w:bCs/>
          <w:sz w:val="24"/>
          <w:szCs w:val="24"/>
        </w:rPr>
      </w:pPr>
    </w:p>
    <w:p w14:paraId="39789D51" w14:textId="77777777" w:rsidR="00995198" w:rsidRDefault="008E661E" w:rsidP="00995198">
      <w:pPr>
        <w:rPr>
          <w:sz w:val="24"/>
          <w:szCs w:val="24"/>
          <w:rtl/>
        </w:rPr>
      </w:pPr>
      <w:r w:rsidRPr="008E661E">
        <w:rPr>
          <w:b/>
          <w:bCs/>
          <w:sz w:val="24"/>
          <w:szCs w:val="24"/>
          <w:highlight w:val="cyan"/>
          <w:rtl/>
        </w:rPr>
        <w:t xml:space="preserve">הרעיון </w:t>
      </w:r>
      <w:proofErr w:type="spellStart"/>
      <w:r w:rsidRPr="008E661E">
        <w:rPr>
          <w:b/>
          <w:bCs/>
          <w:sz w:val="24"/>
          <w:szCs w:val="24"/>
          <w:highlight w:val="cyan"/>
          <w:rtl/>
        </w:rPr>
        <w:t>המרכזי</w:t>
      </w:r>
      <w:proofErr w:type="spellEnd"/>
    </w:p>
    <w:p w14:paraId="303936AC" w14:textId="77777777" w:rsidR="008224D8" w:rsidRDefault="008E661E" w:rsidP="00995198">
      <w:pPr>
        <w:rPr>
          <w:sz w:val="24"/>
          <w:szCs w:val="24"/>
          <w:rtl/>
        </w:rPr>
      </w:pPr>
      <w:r w:rsidRPr="008E661E">
        <w:rPr>
          <w:sz w:val="24"/>
          <w:szCs w:val="24"/>
          <w:rtl/>
        </w:rPr>
        <w:t>המאמר בודק</w:t>
      </w:r>
      <w:r w:rsidR="00995198">
        <w:rPr>
          <w:rFonts w:hint="cs"/>
          <w:sz w:val="24"/>
          <w:szCs w:val="24"/>
          <w:rtl/>
        </w:rPr>
        <w:t xml:space="preserve"> - </w:t>
      </w:r>
      <w:r w:rsidRPr="008E661E">
        <w:rPr>
          <w:sz w:val="24"/>
          <w:szCs w:val="24"/>
          <w:rtl/>
        </w:rPr>
        <w:t>האם מודלי</w:t>
      </w:r>
      <w:r w:rsidRPr="008E661E">
        <w:rPr>
          <w:sz w:val="24"/>
          <w:szCs w:val="24"/>
        </w:rPr>
        <w:t xml:space="preserve"> NLI </w:t>
      </w:r>
      <w:r w:rsidRPr="008E661E">
        <w:rPr>
          <w:sz w:val="24"/>
          <w:szCs w:val="24"/>
          <w:rtl/>
        </w:rPr>
        <w:t>באמת מבינים</w:t>
      </w:r>
      <w:r w:rsidR="00995198">
        <w:rPr>
          <w:rFonts w:hint="cs"/>
          <w:sz w:val="24"/>
          <w:szCs w:val="24"/>
          <w:rtl/>
        </w:rPr>
        <w:t xml:space="preserve"> (</w:t>
      </w:r>
      <w:r w:rsidR="00995198" w:rsidRPr="008E661E">
        <w:rPr>
          <w:sz w:val="24"/>
          <w:szCs w:val="24"/>
        </w:rPr>
        <w:t>reasoning</w:t>
      </w:r>
      <w:r w:rsidR="00995198">
        <w:rPr>
          <w:rFonts w:hint="cs"/>
          <w:sz w:val="24"/>
          <w:szCs w:val="24"/>
          <w:rtl/>
        </w:rPr>
        <w:t>)</w:t>
      </w:r>
      <w:r w:rsidR="008224D8">
        <w:rPr>
          <w:rFonts w:hint="cs"/>
          <w:sz w:val="24"/>
          <w:szCs w:val="24"/>
          <w:rtl/>
        </w:rPr>
        <w:t xml:space="preserve"> </w:t>
      </w:r>
      <w:r w:rsidRPr="008E661E">
        <w:rPr>
          <w:sz w:val="24"/>
          <w:szCs w:val="24"/>
          <w:rtl/>
        </w:rPr>
        <w:t>או שהם נשברים אפילו משינויים קטנים מאוד במשפט</w:t>
      </w:r>
      <w:r w:rsidRPr="008E661E">
        <w:rPr>
          <w:sz w:val="24"/>
          <w:szCs w:val="24"/>
        </w:rPr>
        <w:t>.</w:t>
      </w:r>
    </w:p>
    <w:p w14:paraId="69A94A69" w14:textId="77777777" w:rsidR="0069416D" w:rsidRDefault="008E661E" w:rsidP="0069416D">
      <w:pPr>
        <w:spacing w:after="0"/>
        <w:rPr>
          <w:sz w:val="24"/>
          <w:szCs w:val="24"/>
          <w:rtl/>
        </w:rPr>
      </w:pPr>
      <w:r w:rsidRPr="008E661E">
        <w:rPr>
          <w:sz w:val="24"/>
          <w:szCs w:val="24"/>
          <w:rtl/>
        </w:rPr>
        <w:t>אבל</w:t>
      </w:r>
      <w:r w:rsidR="008224D8">
        <w:rPr>
          <w:rFonts w:hint="cs"/>
          <w:sz w:val="24"/>
          <w:szCs w:val="24"/>
          <w:rtl/>
        </w:rPr>
        <w:t xml:space="preserve">, </w:t>
      </w:r>
      <w:r w:rsidRPr="008E661E">
        <w:rPr>
          <w:sz w:val="24"/>
          <w:szCs w:val="24"/>
          <w:rtl/>
        </w:rPr>
        <w:t>בניגוד למאמרים קודמים</w:t>
      </w:r>
      <w:r w:rsidRPr="008E661E">
        <w:rPr>
          <w:sz w:val="24"/>
          <w:szCs w:val="24"/>
        </w:rPr>
        <w:t>,</w:t>
      </w:r>
      <w:r w:rsidR="008224D8">
        <w:rPr>
          <w:rFonts w:hint="cs"/>
          <w:sz w:val="24"/>
          <w:szCs w:val="24"/>
          <w:rtl/>
        </w:rPr>
        <w:t xml:space="preserve"> </w:t>
      </w:r>
      <w:r w:rsidRPr="0069416D">
        <w:rPr>
          <w:color w:val="EE0000"/>
          <w:sz w:val="24"/>
          <w:szCs w:val="24"/>
          <w:rtl/>
        </w:rPr>
        <w:t>כאן השינויים הם מינימליים במיוחד</w:t>
      </w:r>
      <w:r w:rsidRPr="008E661E">
        <w:rPr>
          <w:sz w:val="24"/>
          <w:szCs w:val="24"/>
        </w:rPr>
        <w:t>.</w:t>
      </w:r>
      <w:r w:rsidRPr="008E661E">
        <w:rPr>
          <w:sz w:val="24"/>
          <w:szCs w:val="24"/>
        </w:rPr>
        <w:br/>
      </w:r>
      <w:r w:rsidRPr="008E661E">
        <w:rPr>
          <w:sz w:val="24"/>
          <w:szCs w:val="24"/>
          <w:rtl/>
        </w:rPr>
        <w:t>הם מחליפים רק מילים בודדות</w:t>
      </w:r>
      <w:r w:rsidRPr="008E661E">
        <w:rPr>
          <w:sz w:val="24"/>
          <w:szCs w:val="24"/>
        </w:rPr>
        <w:t>,</w:t>
      </w:r>
      <w:r w:rsidR="0069416D">
        <w:rPr>
          <w:rFonts w:hint="cs"/>
          <w:sz w:val="24"/>
          <w:szCs w:val="24"/>
          <w:rtl/>
        </w:rPr>
        <w:t xml:space="preserve"> </w:t>
      </w:r>
      <w:r w:rsidRPr="008E661E">
        <w:rPr>
          <w:sz w:val="24"/>
          <w:szCs w:val="24"/>
          <w:rtl/>
        </w:rPr>
        <w:t>תוך ניסיון לשמור</w:t>
      </w:r>
      <w:r w:rsidR="0069416D">
        <w:rPr>
          <w:rFonts w:hint="cs"/>
          <w:sz w:val="24"/>
          <w:szCs w:val="24"/>
          <w:rtl/>
        </w:rPr>
        <w:t xml:space="preserve"> </w:t>
      </w:r>
      <w:r w:rsidRPr="008E661E">
        <w:rPr>
          <w:sz w:val="24"/>
          <w:szCs w:val="24"/>
        </w:rPr>
        <w:t>:</w:t>
      </w:r>
    </w:p>
    <w:p w14:paraId="6DD517BC" w14:textId="77777777" w:rsidR="0069416D" w:rsidRDefault="008E661E" w:rsidP="0069416D">
      <w:pPr>
        <w:pStyle w:val="ac"/>
        <w:numPr>
          <w:ilvl w:val="0"/>
          <w:numId w:val="44"/>
        </w:numPr>
        <w:rPr>
          <w:sz w:val="24"/>
          <w:szCs w:val="24"/>
        </w:rPr>
      </w:pPr>
      <w:r w:rsidRPr="0069416D">
        <w:rPr>
          <w:sz w:val="24"/>
          <w:szCs w:val="24"/>
          <w:rtl/>
        </w:rPr>
        <w:t>על אותה משמעות לוגית</w:t>
      </w:r>
    </w:p>
    <w:p w14:paraId="652EAFC2" w14:textId="77777777" w:rsidR="0069416D" w:rsidRDefault="008E661E" w:rsidP="0069416D">
      <w:pPr>
        <w:pStyle w:val="ac"/>
        <w:numPr>
          <w:ilvl w:val="0"/>
          <w:numId w:val="44"/>
        </w:numPr>
        <w:rPr>
          <w:sz w:val="24"/>
          <w:szCs w:val="24"/>
        </w:rPr>
      </w:pPr>
      <w:r w:rsidRPr="0069416D">
        <w:rPr>
          <w:sz w:val="24"/>
          <w:szCs w:val="24"/>
          <w:rtl/>
        </w:rPr>
        <w:t>על אותו מבנה תחבירי</w:t>
      </w:r>
    </w:p>
    <w:p w14:paraId="73A9237F" w14:textId="77777777" w:rsidR="003777E6" w:rsidRDefault="008E661E" w:rsidP="0069416D">
      <w:pPr>
        <w:pStyle w:val="ac"/>
        <w:numPr>
          <w:ilvl w:val="0"/>
          <w:numId w:val="44"/>
        </w:numPr>
        <w:rPr>
          <w:sz w:val="24"/>
          <w:szCs w:val="24"/>
        </w:rPr>
      </w:pPr>
      <w:r w:rsidRPr="0069416D">
        <w:rPr>
          <w:sz w:val="24"/>
          <w:szCs w:val="24"/>
          <w:rtl/>
        </w:rPr>
        <w:t>על אותו</w:t>
      </w:r>
      <w:r w:rsidR="003777E6">
        <w:rPr>
          <w:rFonts w:hint="cs"/>
          <w:sz w:val="24"/>
          <w:szCs w:val="24"/>
          <w:rtl/>
        </w:rPr>
        <w:t xml:space="preserve"> </w:t>
      </w:r>
      <w:r w:rsidRPr="0069416D">
        <w:rPr>
          <w:sz w:val="24"/>
          <w:szCs w:val="24"/>
        </w:rPr>
        <w:t xml:space="preserve"> word overlap</w:t>
      </w:r>
    </w:p>
    <w:p w14:paraId="5DAD5011" w14:textId="77777777" w:rsidR="00BB1E4D" w:rsidRDefault="008E661E" w:rsidP="003777E6">
      <w:pPr>
        <w:rPr>
          <w:sz w:val="24"/>
          <w:szCs w:val="24"/>
        </w:rPr>
      </w:pPr>
      <w:r w:rsidRPr="003777E6">
        <w:rPr>
          <w:sz w:val="24"/>
          <w:szCs w:val="24"/>
          <w:rtl/>
        </w:rPr>
        <w:t>כלומר</w:t>
      </w:r>
      <w:r w:rsidR="003777E6">
        <w:rPr>
          <w:rFonts w:hint="cs"/>
          <w:sz w:val="24"/>
          <w:szCs w:val="24"/>
          <w:rtl/>
        </w:rPr>
        <w:t xml:space="preserve">, </w:t>
      </w:r>
      <w:r w:rsidRPr="003777E6">
        <w:rPr>
          <w:sz w:val="24"/>
          <w:szCs w:val="24"/>
          <w:rtl/>
        </w:rPr>
        <w:t xml:space="preserve">הם מנסים ליצור את </w:t>
      </w:r>
      <w:r w:rsidR="003777E6">
        <w:rPr>
          <w:rFonts w:hint="cs"/>
          <w:sz w:val="24"/>
          <w:szCs w:val="24"/>
          <w:rtl/>
        </w:rPr>
        <w:t>"</w:t>
      </w:r>
      <w:r w:rsidRPr="003777E6">
        <w:rPr>
          <w:sz w:val="24"/>
          <w:szCs w:val="24"/>
          <w:rtl/>
        </w:rPr>
        <w:t>התנאים הכי קלים שיש</w:t>
      </w:r>
      <w:r w:rsidR="003777E6">
        <w:rPr>
          <w:rFonts w:hint="cs"/>
          <w:sz w:val="24"/>
          <w:szCs w:val="24"/>
          <w:rtl/>
        </w:rPr>
        <w:t xml:space="preserve">" </w:t>
      </w:r>
      <w:r w:rsidRPr="003777E6">
        <w:rPr>
          <w:sz w:val="24"/>
          <w:szCs w:val="24"/>
          <w:rtl/>
        </w:rPr>
        <w:t>למודל</w:t>
      </w:r>
      <w:r w:rsidRPr="003777E6">
        <w:rPr>
          <w:sz w:val="24"/>
          <w:szCs w:val="24"/>
        </w:rPr>
        <w:t>.</w:t>
      </w:r>
      <w:r w:rsidRPr="003777E6">
        <w:rPr>
          <w:sz w:val="24"/>
          <w:szCs w:val="24"/>
        </w:rPr>
        <w:br/>
      </w:r>
      <w:r w:rsidR="003777E6">
        <w:rPr>
          <w:rFonts w:hint="cs"/>
          <w:sz w:val="24"/>
          <w:szCs w:val="24"/>
          <w:rtl/>
        </w:rPr>
        <w:t>ככה ש</w:t>
      </w:r>
      <w:r w:rsidRPr="003777E6">
        <w:rPr>
          <w:sz w:val="24"/>
          <w:szCs w:val="24"/>
          <w:rtl/>
        </w:rPr>
        <w:t xml:space="preserve">גם </w:t>
      </w:r>
      <w:r w:rsidR="003777E6">
        <w:rPr>
          <w:rFonts w:hint="cs"/>
          <w:sz w:val="24"/>
          <w:szCs w:val="24"/>
          <w:rtl/>
        </w:rPr>
        <w:t xml:space="preserve">בסיטואציות אלו </w:t>
      </w:r>
      <w:r w:rsidRPr="003777E6">
        <w:rPr>
          <w:sz w:val="24"/>
          <w:szCs w:val="24"/>
          <w:rtl/>
        </w:rPr>
        <w:t>המודל נכשל</w:t>
      </w:r>
      <w:r w:rsidR="003777E6">
        <w:rPr>
          <w:rFonts w:hint="cs"/>
          <w:sz w:val="24"/>
          <w:szCs w:val="24"/>
          <w:rtl/>
        </w:rPr>
        <w:t xml:space="preserve"> - </w:t>
      </w:r>
      <w:r w:rsidRPr="003777E6">
        <w:rPr>
          <w:sz w:val="24"/>
          <w:szCs w:val="24"/>
          <w:rtl/>
        </w:rPr>
        <w:t>כנראה שיש בעיית</w:t>
      </w:r>
      <w:r w:rsidRPr="003777E6">
        <w:rPr>
          <w:sz w:val="24"/>
          <w:szCs w:val="24"/>
        </w:rPr>
        <w:t xml:space="preserve"> generalization </w:t>
      </w:r>
      <w:r w:rsidRPr="003777E6">
        <w:rPr>
          <w:sz w:val="24"/>
          <w:szCs w:val="24"/>
          <w:rtl/>
        </w:rPr>
        <w:t>אמיתית</w:t>
      </w:r>
      <w:r w:rsidRPr="003777E6">
        <w:rPr>
          <w:sz w:val="24"/>
          <w:szCs w:val="24"/>
        </w:rPr>
        <w:t>.</w:t>
      </w:r>
      <w:r w:rsidRPr="003777E6">
        <w:rPr>
          <w:sz w:val="24"/>
          <w:szCs w:val="24"/>
        </w:rPr>
        <w:br/>
      </w:r>
      <w:r w:rsidRPr="003777E6">
        <w:rPr>
          <w:sz w:val="24"/>
          <w:szCs w:val="24"/>
        </w:rPr>
        <w:br/>
      </w:r>
      <w:r w:rsidRPr="003777E6">
        <w:rPr>
          <w:b/>
          <w:bCs/>
          <w:sz w:val="24"/>
          <w:szCs w:val="24"/>
          <w:highlight w:val="cyan"/>
        </w:rPr>
        <w:t>MERGE</w:t>
      </w:r>
      <w:r w:rsidRPr="003777E6">
        <w:rPr>
          <w:sz w:val="24"/>
          <w:szCs w:val="24"/>
        </w:rPr>
        <w:br/>
        <w:t>Minimal Expression-Replacement Generalization Evaluation</w:t>
      </w:r>
      <w:r w:rsidRPr="003777E6">
        <w:rPr>
          <w:sz w:val="24"/>
          <w:szCs w:val="24"/>
        </w:rPr>
        <w:br/>
      </w:r>
      <w:r w:rsidRPr="003777E6">
        <w:rPr>
          <w:sz w:val="24"/>
          <w:szCs w:val="24"/>
          <w:rtl/>
        </w:rPr>
        <w:t>כלומר</w:t>
      </w:r>
      <w:r w:rsidR="003777E6">
        <w:rPr>
          <w:rFonts w:hint="cs"/>
          <w:sz w:val="24"/>
          <w:szCs w:val="24"/>
          <w:rtl/>
        </w:rPr>
        <w:t xml:space="preserve">, </w:t>
      </w:r>
      <w:r w:rsidRPr="003777E6">
        <w:rPr>
          <w:sz w:val="24"/>
          <w:szCs w:val="24"/>
          <w:rtl/>
        </w:rPr>
        <w:t>בדיקת</w:t>
      </w:r>
      <w:r w:rsidRPr="003777E6">
        <w:rPr>
          <w:sz w:val="24"/>
          <w:szCs w:val="24"/>
        </w:rPr>
        <w:t>generalization</w:t>
      </w:r>
      <w:r w:rsidR="003777E6">
        <w:rPr>
          <w:sz w:val="24"/>
          <w:szCs w:val="24"/>
        </w:rPr>
        <w:t xml:space="preserve"> </w:t>
      </w:r>
      <w:r w:rsidR="003777E6">
        <w:rPr>
          <w:rFonts w:hint="cs"/>
          <w:sz w:val="24"/>
          <w:szCs w:val="24"/>
          <w:rtl/>
        </w:rPr>
        <w:t xml:space="preserve"> </w:t>
      </w:r>
      <w:r w:rsidRPr="003777E6">
        <w:rPr>
          <w:sz w:val="24"/>
          <w:szCs w:val="24"/>
          <w:rtl/>
        </w:rPr>
        <w:t>באמצעות החלפה מינימלית של ביטויים</w:t>
      </w:r>
      <w:r w:rsidRPr="003777E6">
        <w:rPr>
          <w:sz w:val="24"/>
          <w:szCs w:val="24"/>
        </w:rPr>
        <w:t>.</w:t>
      </w:r>
      <w:r w:rsidRPr="003777E6">
        <w:rPr>
          <w:sz w:val="24"/>
          <w:szCs w:val="24"/>
        </w:rPr>
        <w:br/>
      </w:r>
      <w:r w:rsidRPr="003777E6">
        <w:rPr>
          <w:sz w:val="24"/>
          <w:szCs w:val="24"/>
        </w:rPr>
        <w:br/>
      </w:r>
      <w:r w:rsidR="00B72C5C" w:rsidRPr="00B72C5C">
        <w:rPr>
          <w:rFonts w:hint="cs"/>
          <w:b/>
          <w:bCs/>
          <w:sz w:val="24"/>
          <w:szCs w:val="24"/>
          <w:highlight w:val="cyan"/>
          <w:rtl/>
        </w:rPr>
        <w:t>תהליך יצירת הווריאציות</w:t>
      </w:r>
      <w:r w:rsidRPr="003777E6">
        <w:rPr>
          <w:sz w:val="24"/>
          <w:szCs w:val="24"/>
        </w:rPr>
        <w:br/>
      </w:r>
      <w:r w:rsidRPr="003777E6">
        <w:rPr>
          <w:sz w:val="24"/>
          <w:szCs w:val="24"/>
          <w:rtl/>
        </w:rPr>
        <w:t>הם לוקחים</w:t>
      </w:r>
      <w:r w:rsidRPr="003777E6">
        <w:rPr>
          <w:sz w:val="24"/>
          <w:szCs w:val="24"/>
        </w:rPr>
        <w:t xml:space="preserve"> </w:t>
      </w:r>
      <w:r w:rsidR="00BB1E4D">
        <w:rPr>
          <w:rFonts w:hint="cs"/>
          <w:sz w:val="24"/>
          <w:szCs w:val="24"/>
          <w:rtl/>
        </w:rPr>
        <w:t xml:space="preserve">זוגות של משפטי </w:t>
      </w:r>
      <w:r w:rsidR="00BB1E4D">
        <w:rPr>
          <w:sz w:val="24"/>
          <w:szCs w:val="24"/>
        </w:rPr>
        <w:t>NLI</w:t>
      </w:r>
      <w:r w:rsidR="00BB1E4D">
        <w:rPr>
          <w:rFonts w:hint="cs"/>
          <w:sz w:val="24"/>
          <w:szCs w:val="24"/>
          <w:rtl/>
        </w:rPr>
        <w:t xml:space="preserve"> (</w:t>
      </w:r>
      <w:r w:rsidR="00BB1E4D">
        <w:rPr>
          <w:sz w:val="24"/>
          <w:szCs w:val="24"/>
        </w:rPr>
        <w:t>Premise + Hypothesis</w:t>
      </w:r>
      <w:r w:rsidR="00BB1E4D">
        <w:rPr>
          <w:rFonts w:hint="cs"/>
          <w:sz w:val="24"/>
          <w:szCs w:val="24"/>
          <w:rtl/>
        </w:rPr>
        <w:t xml:space="preserve">) </w:t>
      </w:r>
      <w:r w:rsidR="00BB1E4D" w:rsidRPr="00BB1E4D">
        <w:rPr>
          <w:rFonts w:hint="cs"/>
          <w:b/>
          <w:bCs/>
          <w:color w:val="EE0000"/>
          <w:sz w:val="24"/>
          <w:szCs w:val="24"/>
          <w:rtl/>
        </w:rPr>
        <w:t>ו</w:t>
      </w:r>
      <w:r w:rsidRPr="00BB1E4D">
        <w:rPr>
          <w:b/>
          <w:bCs/>
          <w:color w:val="EE0000"/>
          <w:sz w:val="24"/>
          <w:szCs w:val="24"/>
          <w:rtl/>
        </w:rPr>
        <w:t>מחליפים מילים משותפות ביניהם</w:t>
      </w:r>
      <w:r w:rsidRPr="003777E6">
        <w:rPr>
          <w:sz w:val="24"/>
          <w:szCs w:val="24"/>
        </w:rPr>
        <w:t>(shared words)</w:t>
      </w:r>
      <w:r w:rsidR="00BB1E4D">
        <w:rPr>
          <w:sz w:val="24"/>
          <w:szCs w:val="24"/>
        </w:rPr>
        <w:t xml:space="preserve"> </w:t>
      </w:r>
      <w:r w:rsidR="00BB1E4D">
        <w:rPr>
          <w:rFonts w:hint="cs"/>
          <w:sz w:val="24"/>
          <w:szCs w:val="24"/>
          <w:rtl/>
        </w:rPr>
        <w:t>.</w:t>
      </w:r>
      <w:r w:rsidRPr="003777E6">
        <w:rPr>
          <w:sz w:val="24"/>
          <w:szCs w:val="24"/>
        </w:rPr>
        <w:br/>
      </w:r>
      <w:r w:rsidRPr="003777E6">
        <w:rPr>
          <w:sz w:val="24"/>
          <w:szCs w:val="24"/>
        </w:rPr>
        <w:br/>
      </w:r>
      <w:r w:rsidR="00BB1E4D" w:rsidRPr="00BB1E4D">
        <w:rPr>
          <w:rFonts w:hint="cs"/>
          <w:b/>
          <w:bCs/>
          <w:color w:val="156082" w:themeColor="accent1"/>
          <w:sz w:val="24"/>
          <w:szCs w:val="24"/>
          <w:rtl/>
        </w:rPr>
        <w:t>לדוגמה</w:t>
      </w:r>
      <w:r w:rsidR="00BB1E4D">
        <w:rPr>
          <w:rFonts w:hint="cs"/>
          <w:sz w:val="24"/>
          <w:szCs w:val="24"/>
          <w:rtl/>
        </w:rPr>
        <w:t xml:space="preserve"> </w:t>
      </w:r>
      <w:r w:rsidR="00BB1E4D" w:rsidRPr="00BB1E4D">
        <w:rPr>
          <w:rFonts w:hint="cs"/>
          <w:b/>
          <w:bCs/>
          <w:color w:val="156082" w:themeColor="accent1"/>
          <w:sz w:val="24"/>
          <w:szCs w:val="24"/>
          <w:rtl/>
        </w:rPr>
        <w:t>:</w:t>
      </w:r>
    </w:p>
    <w:p w14:paraId="766FB390" w14:textId="77777777" w:rsidR="003747FA" w:rsidRPr="006D0713" w:rsidRDefault="008E661E" w:rsidP="00BB1E4D">
      <w:pPr>
        <w:pStyle w:val="ac"/>
        <w:numPr>
          <w:ilvl w:val="0"/>
          <w:numId w:val="46"/>
        </w:numPr>
        <w:rPr>
          <w:b/>
          <w:bCs/>
          <w:color w:val="E97132" w:themeColor="accent2"/>
          <w:sz w:val="24"/>
          <w:szCs w:val="24"/>
        </w:rPr>
      </w:pPr>
      <w:r w:rsidRPr="006D0713">
        <w:rPr>
          <w:b/>
          <w:bCs/>
          <w:color w:val="E97132" w:themeColor="accent2"/>
          <w:sz w:val="24"/>
          <w:szCs w:val="24"/>
        </w:rPr>
        <w:t>Original</w:t>
      </w:r>
    </w:p>
    <w:p w14:paraId="1F8CE0CE" w14:textId="77777777" w:rsidR="00792D75" w:rsidRDefault="0014414E" w:rsidP="00792D75">
      <w:pPr>
        <w:pStyle w:val="ac"/>
        <w:numPr>
          <w:ilvl w:val="1"/>
          <w:numId w:val="46"/>
        </w:numPr>
        <w:rPr>
          <w:sz w:val="24"/>
          <w:szCs w:val="24"/>
        </w:rPr>
      </w:pPr>
      <w:r w:rsidRPr="0014414E">
        <w:rPr>
          <w:sz w:val="24"/>
          <w:szCs w:val="24"/>
        </w:rPr>
        <w:t xml:space="preserve">The </w:t>
      </w:r>
      <w:r w:rsidRPr="00146D09">
        <w:rPr>
          <w:color w:val="0F9ED5" w:themeColor="accent4"/>
          <w:sz w:val="24"/>
          <w:szCs w:val="24"/>
        </w:rPr>
        <w:t xml:space="preserve">boy </w:t>
      </w:r>
      <w:r w:rsidRPr="0014414E">
        <w:rPr>
          <w:sz w:val="24"/>
          <w:szCs w:val="24"/>
        </w:rPr>
        <w:t>is sleeping.</w:t>
      </w:r>
    </w:p>
    <w:p w14:paraId="4D926BCD" w14:textId="7532239B" w:rsidR="003747FA" w:rsidRPr="00792D75" w:rsidRDefault="00792D75" w:rsidP="00792D75">
      <w:pPr>
        <w:pStyle w:val="ac"/>
        <w:numPr>
          <w:ilvl w:val="1"/>
          <w:numId w:val="46"/>
        </w:numPr>
        <w:rPr>
          <w:sz w:val="24"/>
          <w:szCs w:val="24"/>
        </w:rPr>
      </w:pPr>
      <w:r w:rsidRPr="00792D75">
        <w:rPr>
          <w:sz w:val="24"/>
          <w:szCs w:val="24"/>
        </w:rPr>
        <w:t xml:space="preserve">The </w:t>
      </w:r>
      <w:r w:rsidRPr="00146D09">
        <w:rPr>
          <w:color w:val="0F9ED5" w:themeColor="accent4"/>
          <w:sz w:val="24"/>
          <w:szCs w:val="24"/>
        </w:rPr>
        <w:t xml:space="preserve">boy </w:t>
      </w:r>
      <w:r w:rsidRPr="00792D75">
        <w:rPr>
          <w:sz w:val="24"/>
          <w:szCs w:val="24"/>
        </w:rPr>
        <w:t>is resting.</w:t>
      </w:r>
      <w:r w:rsidR="003747FA" w:rsidRPr="00792D75">
        <w:rPr>
          <w:sz w:val="24"/>
          <w:szCs w:val="24"/>
        </w:rPr>
        <w:br/>
      </w:r>
    </w:p>
    <w:p w14:paraId="1A1B98B5" w14:textId="423F836E" w:rsidR="00792D75" w:rsidRPr="006D0713" w:rsidRDefault="008E661E" w:rsidP="00792D75">
      <w:pPr>
        <w:pStyle w:val="ac"/>
        <w:numPr>
          <w:ilvl w:val="0"/>
          <w:numId w:val="46"/>
        </w:numPr>
        <w:rPr>
          <w:b/>
          <w:bCs/>
          <w:sz w:val="24"/>
          <w:szCs w:val="24"/>
        </w:rPr>
      </w:pPr>
      <w:r w:rsidRPr="006D0713">
        <w:rPr>
          <w:b/>
          <w:bCs/>
          <w:color w:val="E97132" w:themeColor="accent2"/>
          <w:sz w:val="24"/>
          <w:szCs w:val="24"/>
        </w:rPr>
        <w:t>Variant</w:t>
      </w:r>
    </w:p>
    <w:p w14:paraId="745102C7" w14:textId="760F95A8" w:rsidR="00792D75" w:rsidRDefault="00792D75" w:rsidP="00792D75">
      <w:pPr>
        <w:pStyle w:val="ac"/>
        <w:numPr>
          <w:ilvl w:val="1"/>
          <w:numId w:val="46"/>
        </w:numPr>
        <w:rPr>
          <w:sz w:val="24"/>
          <w:szCs w:val="24"/>
        </w:rPr>
      </w:pPr>
      <w:r w:rsidRPr="0014414E">
        <w:rPr>
          <w:sz w:val="24"/>
          <w:szCs w:val="24"/>
        </w:rPr>
        <w:t xml:space="preserve">The </w:t>
      </w:r>
      <w:r w:rsidRPr="00146D09">
        <w:rPr>
          <w:color w:val="D86DCB" w:themeColor="accent5" w:themeTint="99"/>
          <w:sz w:val="24"/>
          <w:szCs w:val="24"/>
        </w:rPr>
        <w:t>girl</w:t>
      </w:r>
      <w:r w:rsidRPr="00146D09">
        <w:rPr>
          <w:color w:val="D86DCB" w:themeColor="accent5" w:themeTint="99"/>
          <w:sz w:val="24"/>
          <w:szCs w:val="24"/>
        </w:rPr>
        <w:t xml:space="preserve"> </w:t>
      </w:r>
      <w:r w:rsidRPr="0014414E">
        <w:rPr>
          <w:sz w:val="24"/>
          <w:szCs w:val="24"/>
        </w:rPr>
        <w:t>is sleeping.</w:t>
      </w:r>
    </w:p>
    <w:p w14:paraId="1FB36E38" w14:textId="77777777" w:rsidR="006D176E" w:rsidRDefault="00792D75" w:rsidP="00792D75">
      <w:pPr>
        <w:pStyle w:val="ac"/>
        <w:numPr>
          <w:ilvl w:val="1"/>
          <w:numId w:val="46"/>
        </w:numPr>
        <w:rPr>
          <w:sz w:val="24"/>
          <w:szCs w:val="24"/>
        </w:rPr>
      </w:pPr>
      <w:r w:rsidRPr="00792D75">
        <w:rPr>
          <w:sz w:val="24"/>
          <w:szCs w:val="24"/>
        </w:rPr>
        <w:t xml:space="preserve">The </w:t>
      </w:r>
      <w:r w:rsidRPr="00146D09">
        <w:rPr>
          <w:color w:val="D86DCB" w:themeColor="accent5" w:themeTint="99"/>
          <w:sz w:val="24"/>
          <w:szCs w:val="24"/>
        </w:rPr>
        <w:t>girl</w:t>
      </w:r>
      <w:r w:rsidRPr="00146D09">
        <w:rPr>
          <w:color w:val="D86DCB" w:themeColor="accent5" w:themeTint="99"/>
          <w:sz w:val="24"/>
          <w:szCs w:val="24"/>
        </w:rPr>
        <w:t xml:space="preserve"> </w:t>
      </w:r>
      <w:r w:rsidRPr="00792D75">
        <w:rPr>
          <w:sz w:val="24"/>
          <w:szCs w:val="24"/>
        </w:rPr>
        <w:t>is resting.</w:t>
      </w:r>
    </w:p>
    <w:p w14:paraId="26B5970B" w14:textId="77777777" w:rsidR="00146D09" w:rsidRDefault="006D176E" w:rsidP="006D176E">
      <w:pPr>
        <w:rPr>
          <w:sz w:val="24"/>
          <w:szCs w:val="24"/>
          <w:rtl/>
        </w:rPr>
      </w:pPr>
      <w:r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>שינויים "פשוטים" מהסוג ה</w:t>
      </w:r>
      <w:r w:rsidR="00146D09">
        <w:rPr>
          <w:rFonts w:hint="cs"/>
          <w:sz w:val="24"/>
          <w:szCs w:val="24"/>
          <w:rtl/>
        </w:rPr>
        <w:t xml:space="preserve">זה של </w:t>
      </w:r>
      <w:r w:rsidR="00146D09">
        <w:rPr>
          <w:sz w:val="24"/>
          <w:szCs w:val="24"/>
        </w:rPr>
        <w:t>MERGE</w:t>
      </w:r>
      <w:r w:rsidR="00146D09">
        <w:rPr>
          <w:rFonts w:hint="cs"/>
          <w:sz w:val="24"/>
          <w:szCs w:val="24"/>
          <w:rtl/>
        </w:rPr>
        <w:t xml:space="preserve"> </w:t>
      </w:r>
      <w:r w:rsidR="00146D09" w:rsidRPr="00146D09">
        <w:rPr>
          <w:rFonts w:hint="cs"/>
          <w:color w:val="EE0000"/>
          <w:sz w:val="24"/>
          <w:szCs w:val="24"/>
          <w:rtl/>
        </w:rPr>
        <w:t xml:space="preserve">מבטלים את הטענה שהמודלים נכשלים בגלל שינוי מבנה המשפט. </w:t>
      </w:r>
      <w:r w:rsidR="00146D09">
        <w:rPr>
          <w:rFonts w:hint="cs"/>
          <w:sz w:val="24"/>
          <w:szCs w:val="24"/>
          <w:rtl/>
        </w:rPr>
        <w:t xml:space="preserve">המטרה היא לבחון את יכולת ה </w:t>
      </w:r>
      <w:r w:rsidR="00146D09">
        <w:rPr>
          <w:sz w:val="24"/>
          <w:szCs w:val="24"/>
        </w:rPr>
        <w:t>reasoning</w:t>
      </w:r>
      <w:r w:rsidR="00146D09">
        <w:rPr>
          <w:rFonts w:hint="cs"/>
          <w:sz w:val="24"/>
          <w:szCs w:val="24"/>
          <w:rtl/>
        </w:rPr>
        <w:t xml:space="preserve"> בצורה הפשוטה ביותר.</w:t>
      </w:r>
    </w:p>
    <w:p w14:paraId="6E545751" w14:textId="77777777" w:rsidR="00B004FF" w:rsidRDefault="00573EF2" w:rsidP="006D176E">
      <w:pPr>
        <w:rPr>
          <w:sz w:val="24"/>
          <w:szCs w:val="24"/>
          <w:rtl/>
        </w:rPr>
      </w:pPr>
      <w:r w:rsidRPr="00AF0F0A">
        <w:rPr>
          <w:rFonts w:ascii="Segoe UI Emoji" w:hAnsi="Segoe UI Emoji" w:cstheme="minorBidi" w:hint="cs"/>
          <w:b/>
          <w:bCs/>
          <w:color w:val="EE0000"/>
          <w:sz w:val="24"/>
          <w:szCs w:val="24"/>
          <w:rtl/>
        </w:rPr>
        <w:t>בנוסף, חשוב להבהיר</w:t>
      </w:r>
      <w:r w:rsidR="00AF0F0A" w:rsidRPr="00AF0F0A">
        <w:rPr>
          <w:rFonts w:ascii="Segoe UI Emoji" w:hAnsi="Segoe UI Emoji" w:cstheme="minorBidi" w:hint="cs"/>
          <w:b/>
          <w:bCs/>
          <w:color w:val="EE0000"/>
          <w:sz w:val="24"/>
          <w:szCs w:val="24"/>
          <w:rtl/>
        </w:rPr>
        <w:t xml:space="preserve"> </w:t>
      </w:r>
      <w:r w:rsidR="00AF0F0A" w:rsidRPr="00AF0F0A">
        <w:rPr>
          <w:rFonts w:ascii="Segoe UI Emoji" w:hAnsi="Segoe UI Emoji" w:cstheme="minorBidi"/>
          <w:b/>
          <w:bCs/>
          <w:color w:val="EE0000"/>
          <w:sz w:val="24"/>
          <w:szCs w:val="24"/>
          <w:rtl/>
        </w:rPr>
        <w:t>–</w:t>
      </w:r>
      <w:r w:rsidR="00AF0F0A" w:rsidRPr="00AF0F0A">
        <w:rPr>
          <w:rFonts w:ascii="Segoe UI Emoji" w:hAnsi="Segoe UI Emoji" w:cstheme="minorBidi" w:hint="cs"/>
          <w:color w:val="EE0000"/>
          <w:sz w:val="24"/>
          <w:szCs w:val="24"/>
          <w:rtl/>
        </w:rPr>
        <w:t xml:space="preserve"> </w:t>
      </w:r>
      <w:r w:rsidR="00AF0F0A">
        <w:rPr>
          <w:rFonts w:ascii="Segoe UI Emoji" w:hAnsi="Segoe UI Emoji" w:cstheme="minorBidi" w:hint="cs"/>
          <w:sz w:val="24"/>
          <w:szCs w:val="24"/>
          <w:rtl/>
        </w:rPr>
        <w:t xml:space="preserve">החוקרים התמקדו בשינויים הגיוניים בלבד, במטרה </w:t>
      </w:r>
      <w:r w:rsidR="00AF0F0A">
        <w:rPr>
          <w:rFonts w:hint="cs"/>
          <w:sz w:val="24"/>
          <w:szCs w:val="24"/>
          <w:rtl/>
        </w:rPr>
        <w:t xml:space="preserve">לבודד את בעיית ה </w:t>
      </w:r>
      <w:r w:rsidR="00AF0F0A">
        <w:rPr>
          <w:sz w:val="24"/>
          <w:szCs w:val="24"/>
          <w:rtl/>
        </w:rPr>
        <w:t>–</w:t>
      </w:r>
      <w:r w:rsidR="00AF0F0A">
        <w:rPr>
          <w:rFonts w:hint="cs"/>
          <w:sz w:val="24"/>
          <w:szCs w:val="24"/>
          <w:rtl/>
        </w:rPr>
        <w:t xml:space="preserve"> </w:t>
      </w:r>
      <w:r w:rsidR="00AF0F0A">
        <w:rPr>
          <w:sz w:val="24"/>
          <w:szCs w:val="24"/>
        </w:rPr>
        <w:t>reasoning</w:t>
      </w:r>
      <w:r w:rsidR="00AF0F0A">
        <w:rPr>
          <w:rFonts w:hint="cs"/>
          <w:sz w:val="24"/>
          <w:szCs w:val="24"/>
          <w:rtl/>
        </w:rPr>
        <w:t xml:space="preserve">. </w:t>
      </w:r>
      <w:r w:rsidR="00AF0F0A">
        <w:rPr>
          <w:sz w:val="24"/>
          <w:szCs w:val="24"/>
          <w:rtl/>
        </w:rPr>
        <w:br/>
      </w:r>
      <w:r w:rsidR="00AF0F0A">
        <w:rPr>
          <w:rFonts w:hint="cs"/>
          <w:sz w:val="24"/>
          <w:szCs w:val="24"/>
          <w:rtl/>
        </w:rPr>
        <w:t xml:space="preserve">משמע, </w:t>
      </w:r>
      <w:r w:rsidR="008E661E" w:rsidRPr="006D176E">
        <w:rPr>
          <w:sz w:val="24"/>
          <w:szCs w:val="24"/>
          <w:rtl/>
        </w:rPr>
        <w:t>אם יש</w:t>
      </w:r>
      <w:r w:rsidR="00AF0F0A">
        <w:rPr>
          <w:rFonts w:hint="cs"/>
          <w:sz w:val="24"/>
          <w:szCs w:val="24"/>
          <w:rtl/>
        </w:rPr>
        <w:t xml:space="preserve"> משפט - </w:t>
      </w:r>
      <w:r w:rsidR="008E661E" w:rsidRPr="006D176E">
        <w:rPr>
          <w:sz w:val="24"/>
          <w:szCs w:val="24"/>
        </w:rPr>
        <w:t>The room is hot.</w:t>
      </w:r>
      <w:r w:rsidR="008E661E" w:rsidRPr="006D176E">
        <w:rPr>
          <w:sz w:val="24"/>
          <w:szCs w:val="24"/>
        </w:rPr>
        <w:br/>
      </w:r>
      <w:r w:rsidR="00AF0F0A">
        <w:rPr>
          <w:sz w:val="24"/>
          <w:szCs w:val="24"/>
          <w:rtl/>
        </w:rPr>
        <w:br/>
      </w:r>
      <w:r w:rsidR="00AF0F0A">
        <w:rPr>
          <w:rFonts w:hint="cs"/>
          <w:sz w:val="24"/>
          <w:szCs w:val="24"/>
          <w:rtl/>
        </w:rPr>
        <w:t xml:space="preserve">אז הם יכלו לבצע החלפות הגיוניות בלבד, כמו </w:t>
      </w:r>
      <w:r w:rsidR="008E661E" w:rsidRPr="006D176E">
        <w:rPr>
          <w:sz w:val="24"/>
          <w:szCs w:val="24"/>
        </w:rPr>
        <w:t>hot → cold</w:t>
      </w:r>
      <w:r w:rsidR="008E661E" w:rsidRPr="006D176E">
        <w:rPr>
          <w:sz w:val="24"/>
          <w:szCs w:val="24"/>
        </w:rPr>
        <w:br/>
      </w:r>
      <w:r w:rsidR="008E661E" w:rsidRPr="006D176E">
        <w:rPr>
          <w:sz w:val="24"/>
          <w:szCs w:val="24"/>
          <w:rtl/>
        </w:rPr>
        <w:t>אבל לא יחליפו</w:t>
      </w:r>
      <w:r w:rsidR="00AF0F0A">
        <w:rPr>
          <w:rFonts w:hint="cs"/>
          <w:sz w:val="24"/>
          <w:szCs w:val="24"/>
          <w:rtl/>
        </w:rPr>
        <w:t xml:space="preserve"> </w:t>
      </w:r>
      <w:r w:rsidR="008E661E" w:rsidRPr="006D176E">
        <w:rPr>
          <w:sz w:val="24"/>
          <w:szCs w:val="24"/>
        </w:rPr>
        <w:t>hot → banana</w:t>
      </w:r>
      <w:r w:rsidR="008E661E" w:rsidRPr="006D176E">
        <w:rPr>
          <w:sz w:val="24"/>
          <w:szCs w:val="24"/>
        </w:rPr>
        <w:br/>
      </w:r>
      <w:r w:rsidR="008E661E" w:rsidRPr="006D176E">
        <w:rPr>
          <w:sz w:val="24"/>
          <w:szCs w:val="24"/>
        </w:rPr>
        <w:br/>
      </w:r>
      <w:r w:rsidR="008E661E" w:rsidRPr="006D176E">
        <w:rPr>
          <w:sz w:val="24"/>
          <w:szCs w:val="24"/>
          <w:rtl/>
        </w:rPr>
        <w:t>כי זה יהרוס את ההיגיון והתחביר</w:t>
      </w:r>
      <w:r w:rsidR="008E661E" w:rsidRPr="006D176E">
        <w:rPr>
          <w:sz w:val="24"/>
          <w:szCs w:val="24"/>
        </w:rPr>
        <w:t>.</w:t>
      </w:r>
      <w:r w:rsidR="008E661E" w:rsidRPr="006D176E">
        <w:rPr>
          <w:sz w:val="24"/>
          <w:szCs w:val="24"/>
        </w:rPr>
        <w:br/>
      </w:r>
      <w:r w:rsidR="008E661E" w:rsidRPr="006D176E">
        <w:rPr>
          <w:sz w:val="24"/>
          <w:szCs w:val="24"/>
        </w:rPr>
        <w:br/>
      </w:r>
    </w:p>
    <w:p w14:paraId="7B0042D6" w14:textId="77777777" w:rsidR="00B004FF" w:rsidRDefault="00B004FF" w:rsidP="006D176E">
      <w:pPr>
        <w:rPr>
          <w:sz w:val="24"/>
          <w:szCs w:val="24"/>
          <w:rtl/>
        </w:rPr>
      </w:pPr>
    </w:p>
    <w:p w14:paraId="2CE47603" w14:textId="77777777" w:rsidR="00B004FF" w:rsidRDefault="00B004FF" w:rsidP="006D176E">
      <w:pPr>
        <w:rPr>
          <w:sz w:val="24"/>
          <w:szCs w:val="24"/>
          <w:rtl/>
        </w:rPr>
      </w:pPr>
    </w:p>
    <w:p w14:paraId="148DA9B2" w14:textId="595ECEE9" w:rsidR="008E661E" w:rsidRPr="00B62768" w:rsidRDefault="008E661E" w:rsidP="00327656">
      <w:pPr>
        <w:rPr>
          <w:sz w:val="24"/>
          <w:szCs w:val="24"/>
        </w:rPr>
      </w:pPr>
      <w:r w:rsidRPr="006D176E">
        <w:rPr>
          <w:sz w:val="24"/>
          <w:szCs w:val="24"/>
        </w:rPr>
        <w:lastRenderedPageBreak/>
        <w:br/>
      </w:r>
      <w:r w:rsidR="00B004FF" w:rsidRPr="00B004FF">
        <w:rPr>
          <w:rFonts w:hint="cs"/>
          <w:b/>
          <w:bCs/>
          <w:sz w:val="24"/>
          <w:szCs w:val="24"/>
          <w:highlight w:val="cyan"/>
          <w:rtl/>
        </w:rPr>
        <w:t xml:space="preserve">מדד הערכה </w:t>
      </w:r>
      <w:r w:rsidR="00B004FF" w:rsidRPr="00B004FF">
        <w:rPr>
          <w:b/>
          <w:bCs/>
          <w:sz w:val="24"/>
          <w:szCs w:val="24"/>
          <w:highlight w:val="cyan"/>
        </w:rPr>
        <w:t>PA</w:t>
      </w:r>
      <w:r w:rsidRPr="006D176E">
        <w:rPr>
          <w:sz w:val="24"/>
          <w:szCs w:val="24"/>
        </w:rPr>
        <w:br/>
      </w:r>
      <w:r w:rsidRPr="006D176E">
        <w:rPr>
          <w:sz w:val="24"/>
          <w:szCs w:val="24"/>
        </w:rPr>
        <w:br/>
      </w:r>
      <w:r w:rsidR="00B004FF">
        <w:rPr>
          <w:rFonts w:hint="cs"/>
          <w:sz w:val="24"/>
          <w:szCs w:val="24"/>
          <w:rtl/>
        </w:rPr>
        <w:t xml:space="preserve">החוקרים הציעו מדד הנקרא </w:t>
      </w:r>
      <w:r w:rsidRPr="006D176E">
        <w:rPr>
          <w:sz w:val="24"/>
          <w:szCs w:val="24"/>
        </w:rPr>
        <w:t>Pattern Accuracy</w:t>
      </w:r>
      <w:r w:rsidR="00B004FF">
        <w:rPr>
          <w:rFonts w:hint="cs"/>
          <w:sz w:val="24"/>
          <w:szCs w:val="24"/>
          <w:rtl/>
        </w:rPr>
        <w:t xml:space="preserve"> </w:t>
      </w:r>
      <w:r w:rsidRPr="006D176E">
        <w:rPr>
          <w:sz w:val="24"/>
          <w:szCs w:val="24"/>
        </w:rPr>
        <w:t>(PA)</w:t>
      </w:r>
      <w:r w:rsidR="00B004FF">
        <w:rPr>
          <w:rFonts w:hint="cs"/>
          <w:sz w:val="24"/>
          <w:szCs w:val="24"/>
          <w:rtl/>
        </w:rPr>
        <w:t>.</w:t>
      </w:r>
      <w:r w:rsidR="00B004FF">
        <w:rPr>
          <w:sz w:val="24"/>
          <w:szCs w:val="24"/>
          <w:rtl/>
        </w:rPr>
        <w:br/>
      </w:r>
      <w:r w:rsidR="00B004FF">
        <w:rPr>
          <w:rFonts w:hint="cs"/>
          <w:sz w:val="24"/>
          <w:szCs w:val="24"/>
          <w:rtl/>
        </w:rPr>
        <w:t xml:space="preserve">מטרתו של המדד, היא </w:t>
      </w:r>
      <w:r w:rsidR="00AE3DD3">
        <w:rPr>
          <w:rFonts w:hint="cs"/>
          <w:sz w:val="24"/>
          <w:szCs w:val="24"/>
          <w:rtl/>
        </w:rPr>
        <w:t xml:space="preserve">לבדוק האם המודל עקבי על </w:t>
      </w:r>
      <w:r w:rsidR="00AE3DD3">
        <w:rPr>
          <w:rFonts w:hint="cs"/>
          <w:sz w:val="24"/>
          <w:szCs w:val="24"/>
          <w:u w:val="single"/>
          <w:rtl/>
        </w:rPr>
        <w:t>קבוצת ווריאציות של אותו רעיון.</w:t>
      </w:r>
      <w:r w:rsidR="00AE3DD3">
        <w:rPr>
          <w:rFonts w:hint="cs"/>
          <w:sz w:val="24"/>
          <w:szCs w:val="24"/>
          <w:rtl/>
        </w:rPr>
        <w:t xml:space="preserve"> </w:t>
      </w:r>
      <w:r w:rsidR="00AE3DD3">
        <w:rPr>
          <w:sz w:val="24"/>
          <w:szCs w:val="24"/>
          <w:rtl/>
        </w:rPr>
        <w:br/>
      </w:r>
      <w:r w:rsidRPr="006D176E">
        <w:rPr>
          <w:sz w:val="24"/>
          <w:szCs w:val="24"/>
        </w:rPr>
        <w:br/>
      </w:r>
      <w:r w:rsidRPr="006D176E">
        <w:rPr>
          <w:sz w:val="24"/>
          <w:szCs w:val="24"/>
        </w:rPr>
        <w:br/>
      </w:r>
      <w:r w:rsidRPr="00D63F9D">
        <w:rPr>
          <w:b/>
          <w:bCs/>
          <w:sz w:val="24"/>
          <w:szCs w:val="24"/>
          <w:highlight w:val="cyan"/>
          <w:rtl/>
        </w:rPr>
        <w:t>הממצא המרכזי</w:t>
      </w:r>
      <w:r w:rsidRPr="006D176E">
        <w:rPr>
          <w:sz w:val="24"/>
          <w:szCs w:val="24"/>
        </w:rPr>
        <w:br/>
      </w:r>
      <w:r w:rsidRPr="006D176E">
        <w:rPr>
          <w:sz w:val="24"/>
          <w:szCs w:val="24"/>
          <w:rtl/>
        </w:rPr>
        <w:t>כל המודלים שנבדקו</w:t>
      </w:r>
      <w:r w:rsidR="00D63F9D">
        <w:rPr>
          <w:rFonts w:hint="cs"/>
          <w:sz w:val="24"/>
          <w:szCs w:val="24"/>
          <w:rtl/>
        </w:rPr>
        <w:t xml:space="preserve"> </w:t>
      </w:r>
      <w:r w:rsidRPr="006D176E">
        <w:rPr>
          <w:sz w:val="24"/>
          <w:szCs w:val="24"/>
          <w:rtl/>
        </w:rPr>
        <w:t>ירדו בביצועים</w:t>
      </w:r>
      <w:r w:rsidRPr="006D176E">
        <w:rPr>
          <w:sz w:val="24"/>
          <w:szCs w:val="24"/>
        </w:rPr>
        <w:t>,</w:t>
      </w:r>
      <w:r w:rsidR="00D63F9D">
        <w:rPr>
          <w:rFonts w:hint="cs"/>
          <w:sz w:val="24"/>
          <w:szCs w:val="24"/>
          <w:rtl/>
        </w:rPr>
        <w:t xml:space="preserve"> </w:t>
      </w:r>
      <w:r w:rsidRPr="006D176E">
        <w:rPr>
          <w:sz w:val="24"/>
          <w:szCs w:val="24"/>
          <w:rtl/>
        </w:rPr>
        <w:t>אפילו כשהשינויים היו קטנים מאוד</w:t>
      </w:r>
      <w:r w:rsidRPr="006D176E">
        <w:rPr>
          <w:sz w:val="24"/>
          <w:szCs w:val="24"/>
        </w:rPr>
        <w:t>.</w:t>
      </w:r>
      <w:r w:rsidRPr="006D176E">
        <w:rPr>
          <w:sz w:val="24"/>
          <w:szCs w:val="24"/>
        </w:rPr>
        <w:br/>
      </w:r>
      <w:r w:rsidRPr="006D176E">
        <w:rPr>
          <w:sz w:val="24"/>
          <w:szCs w:val="24"/>
          <w:rtl/>
        </w:rPr>
        <w:t>הירידה הייתה</w:t>
      </w:r>
      <w:r w:rsidR="00D63F9D">
        <w:rPr>
          <w:rFonts w:hint="cs"/>
          <w:sz w:val="24"/>
          <w:szCs w:val="24"/>
          <w:rtl/>
        </w:rPr>
        <w:t xml:space="preserve"> תלוית מודל, בטווח הנע בין 4% - 20%</w:t>
      </w:r>
      <w:r w:rsidRPr="006D176E">
        <w:rPr>
          <w:sz w:val="24"/>
          <w:szCs w:val="24"/>
        </w:rPr>
        <w:br/>
      </w:r>
      <w:r w:rsidRPr="006D176E">
        <w:rPr>
          <w:sz w:val="24"/>
          <w:szCs w:val="24"/>
        </w:rPr>
        <w:br/>
      </w:r>
      <w:r w:rsidRPr="00D63F9D">
        <w:rPr>
          <w:b/>
          <w:bCs/>
          <w:color w:val="EE0000"/>
          <w:sz w:val="24"/>
          <w:szCs w:val="24"/>
          <w:rtl/>
        </w:rPr>
        <w:t>כלומר</w:t>
      </w:r>
      <w:r w:rsidR="00D63F9D">
        <w:rPr>
          <w:rFonts w:hint="cs"/>
          <w:b/>
          <w:bCs/>
          <w:color w:val="EE0000"/>
          <w:sz w:val="24"/>
          <w:szCs w:val="24"/>
          <w:rtl/>
        </w:rPr>
        <w:t xml:space="preserve"> -</w:t>
      </w:r>
      <w:r w:rsidR="00D63F9D">
        <w:rPr>
          <w:rFonts w:hint="cs"/>
          <w:sz w:val="24"/>
          <w:szCs w:val="24"/>
          <w:rtl/>
        </w:rPr>
        <w:t xml:space="preserve"> </w:t>
      </w:r>
      <w:r w:rsidRPr="006D176E">
        <w:rPr>
          <w:sz w:val="24"/>
          <w:szCs w:val="24"/>
          <w:rtl/>
        </w:rPr>
        <w:t>אפילו החלפת מילים מינימלית</w:t>
      </w:r>
      <w:r w:rsidRPr="006D176E">
        <w:rPr>
          <w:sz w:val="24"/>
          <w:szCs w:val="24"/>
        </w:rPr>
        <w:t>,</w:t>
      </w:r>
      <w:r w:rsidR="00D63F9D">
        <w:rPr>
          <w:rFonts w:hint="cs"/>
          <w:sz w:val="24"/>
          <w:szCs w:val="24"/>
          <w:rtl/>
        </w:rPr>
        <w:t xml:space="preserve"> </w:t>
      </w:r>
      <w:r w:rsidRPr="006D176E">
        <w:rPr>
          <w:sz w:val="24"/>
          <w:szCs w:val="24"/>
          <w:rtl/>
        </w:rPr>
        <w:t>שלא משנה את ההיגיון הבסיסי</w:t>
      </w:r>
      <w:r w:rsidRPr="006D176E">
        <w:rPr>
          <w:sz w:val="24"/>
          <w:szCs w:val="24"/>
        </w:rPr>
        <w:t>,</w:t>
      </w:r>
      <w:r w:rsidR="00D63F9D">
        <w:rPr>
          <w:rFonts w:hint="cs"/>
          <w:sz w:val="24"/>
          <w:szCs w:val="24"/>
          <w:rtl/>
        </w:rPr>
        <w:t xml:space="preserve"> </w:t>
      </w:r>
      <w:r w:rsidRPr="006D176E">
        <w:rPr>
          <w:sz w:val="24"/>
          <w:szCs w:val="24"/>
          <w:rtl/>
        </w:rPr>
        <w:t>עדיין פוגעת משמעותית במודל</w:t>
      </w:r>
      <w:r w:rsidR="00D63F9D">
        <w:rPr>
          <w:rFonts w:hint="cs"/>
          <w:sz w:val="24"/>
          <w:szCs w:val="24"/>
          <w:rtl/>
        </w:rPr>
        <w:t xml:space="preserve">י </w:t>
      </w:r>
      <w:r w:rsidRPr="006D176E">
        <w:rPr>
          <w:sz w:val="24"/>
          <w:szCs w:val="24"/>
        </w:rPr>
        <w:t xml:space="preserve"> NLI</w:t>
      </w:r>
      <w:r w:rsidR="00D63F9D">
        <w:rPr>
          <w:rFonts w:hint="cs"/>
          <w:sz w:val="24"/>
          <w:szCs w:val="24"/>
          <w:rtl/>
        </w:rPr>
        <w:t>.</w:t>
      </w:r>
      <w:r w:rsidRPr="006D176E">
        <w:rPr>
          <w:sz w:val="24"/>
          <w:szCs w:val="24"/>
        </w:rPr>
        <w:br/>
      </w:r>
      <w:r w:rsidRPr="006D176E">
        <w:rPr>
          <w:sz w:val="24"/>
          <w:szCs w:val="24"/>
        </w:rPr>
        <w:br/>
      </w:r>
      <w:r w:rsidRPr="000834FA">
        <w:rPr>
          <w:b/>
          <w:bCs/>
          <w:color w:val="EE0000"/>
          <w:sz w:val="24"/>
          <w:szCs w:val="24"/>
          <w:rtl/>
        </w:rPr>
        <w:t>ממצא חשוב נוסף</w:t>
      </w:r>
      <w:r w:rsidR="000834FA">
        <w:rPr>
          <w:rFonts w:hint="cs"/>
          <w:sz w:val="24"/>
          <w:szCs w:val="24"/>
          <w:rtl/>
        </w:rPr>
        <w:t xml:space="preserve"> - </w:t>
      </w:r>
      <w:r w:rsidRPr="006D176E">
        <w:rPr>
          <w:sz w:val="24"/>
          <w:szCs w:val="24"/>
          <w:rtl/>
        </w:rPr>
        <w:t>ככל שבדקו יותר</w:t>
      </w:r>
      <w:r w:rsidR="000834FA">
        <w:rPr>
          <w:rFonts w:hint="cs"/>
          <w:sz w:val="24"/>
          <w:szCs w:val="24"/>
          <w:rtl/>
        </w:rPr>
        <w:t xml:space="preserve"> </w:t>
      </w:r>
      <w:r w:rsidRPr="006D176E">
        <w:rPr>
          <w:sz w:val="24"/>
          <w:szCs w:val="24"/>
        </w:rPr>
        <w:t>variants</w:t>
      </w:r>
      <w:r w:rsidR="000834FA">
        <w:rPr>
          <w:rFonts w:hint="cs"/>
          <w:sz w:val="24"/>
          <w:szCs w:val="24"/>
          <w:rtl/>
        </w:rPr>
        <w:t xml:space="preserve"> השייכים לאותה קבוצת </w:t>
      </w:r>
      <w:r w:rsidRPr="006D176E">
        <w:rPr>
          <w:sz w:val="24"/>
          <w:szCs w:val="24"/>
        </w:rPr>
        <w:t>reasoning problem</w:t>
      </w:r>
      <w:r w:rsidR="000834FA">
        <w:rPr>
          <w:rFonts w:hint="cs"/>
          <w:sz w:val="24"/>
          <w:szCs w:val="24"/>
          <w:rtl/>
        </w:rPr>
        <w:t>,</w:t>
      </w:r>
      <w:r w:rsidRPr="006D176E">
        <w:rPr>
          <w:sz w:val="24"/>
          <w:szCs w:val="24"/>
        </w:rPr>
        <w:br/>
      </w:r>
      <w:r w:rsidRPr="006D176E">
        <w:rPr>
          <w:sz w:val="24"/>
          <w:szCs w:val="24"/>
          <w:rtl/>
        </w:rPr>
        <w:t>הביצועים המשיכו לרדת</w:t>
      </w:r>
      <w:r w:rsidRPr="006D176E">
        <w:rPr>
          <w:sz w:val="24"/>
          <w:szCs w:val="24"/>
        </w:rPr>
        <w:t>.</w:t>
      </w:r>
      <w:r w:rsidRPr="006D176E">
        <w:rPr>
          <w:sz w:val="24"/>
          <w:szCs w:val="24"/>
        </w:rPr>
        <w:br/>
      </w:r>
      <w:r w:rsidRPr="000834FA">
        <w:rPr>
          <w:b/>
          <w:bCs/>
          <w:color w:val="EE0000"/>
          <w:sz w:val="24"/>
          <w:szCs w:val="24"/>
          <w:rtl/>
        </w:rPr>
        <w:t>כלומר</w:t>
      </w:r>
      <w:r w:rsidR="000834FA" w:rsidRPr="000834FA">
        <w:rPr>
          <w:rFonts w:hint="cs"/>
          <w:b/>
          <w:bCs/>
          <w:color w:val="EE0000"/>
          <w:sz w:val="24"/>
          <w:szCs w:val="24"/>
          <w:rtl/>
        </w:rPr>
        <w:t xml:space="preserve"> -</w:t>
      </w:r>
      <w:r w:rsidR="000834FA" w:rsidRPr="000834FA">
        <w:rPr>
          <w:rFonts w:hint="cs"/>
          <w:color w:val="EE0000"/>
          <w:sz w:val="24"/>
          <w:szCs w:val="24"/>
          <w:rtl/>
        </w:rPr>
        <w:t xml:space="preserve"> </w:t>
      </w:r>
      <w:r w:rsidRPr="006D176E">
        <w:rPr>
          <w:sz w:val="24"/>
          <w:szCs w:val="24"/>
          <w:rtl/>
        </w:rPr>
        <w:t>המודלים לא באמת</w:t>
      </w:r>
      <w:r w:rsidRPr="006D176E">
        <w:rPr>
          <w:sz w:val="24"/>
          <w:szCs w:val="24"/>
        </w:rPr>
        <w:t xml:space="preserve"> generalize </w:t>
      </w:r>
      <w:r w:rsidRPr="006D176E">
        <w:rPr>
          <w:sz w:val="24"/>
          <w:szCs w:val="24"/>
          <w:rtl/>
        </w:rPr>
        <w:t>היטב</w:t>
      </w:r>
      <w:r w:rsidRPr="006D176E">
        <w:rPr>
          <w:sz w:val="24"/>
          <w:szCs w:val="24"/>
        </w:rPr>
        <w:t>,</w:t>
      </w:r>
      <w:r w:rsidR="000834FA">
        <w:rPr>
          <w:rFonts w:hint="cs"/>
          <w:sz w:val="24"/>
          <w:szCs w:val="24"/>
          <w:rtl/>
        </w:rPr>
        <w:t xml:space="preserve"> </w:t>
      </w:r>
      <w:r w:rsidRPr="006D176E">
        <w:rPr>
          <w:sz w:val="24"/>
          <w:szCs w:val="24"/>
          <w:rtl/>
        </w:rPr>
        <w:t>אלא מצליחים רק בחלק מהניסוחים</w:t>
      </w:r>
      <w:r w:rsidRPr="006D176E">
        <w:rPr>
          <w:sz w:val="24"/>
          <w:szCs w:val="24"/>
        </w:rPr>
        <w:t>.</w:t>
      </w:r>
      <w:r w:rsidRPr="006D176E">
        <w:rPr>
          <w:sz w:val="24"/>
          <w:szCs w:val="24"/>
        </w:rPr>
        <w:br/>
      </w:r>
      <w:r w:rsidRPr="006D176E">
        <w:rPr>
          <w:sz w:val="24"/>
          <w:szCs w:val="24"/>
        </w:rPr>
        <w:br/>
      </w:r>
      <w:r w:rsidRPr="006D176E">
        <w:rPr>
          <w:sz w:val="24"/>
          <w:szCs w:val="24"/>
        </w:rPr>
        <w:br/>
      </w:r>
      <w:r w:rsidRPr="006D176E">
        <w:rPr>
          <w:sz w:val="24"/>
          <w:szCs w:val="24"/>
        </w:rPr>
        <w:br/>
      </w:r>
      <w:r w:rsidRPr="00327656">
        <w:rPr>
          <w:b/>
          <w:bCs/>
          <w:sz w:val="24"/>
          <w:szCs w:val="24"/>
          <w:highlight w:val="cyan"/>
          <w:rtl/>
        </w:rPr>
        <w:t>המסר המרכזי של המאמר</w:t>
      </w:r>
      <w:r w:rsidRPr="00B62768">
        <w:rPr>
          <w:sz w:val="24"/>
          <w:szCs w:val="24"/>
        </w:rPr>
        <w:br/>
      </w:r>
      <w:r w:rsidRPr="00B62768">
        <w:rPr>
          <w:sz w:val="24"/>
          <w:szCs w:val="24"/>
          <w:rtl/>
        </w:rPr>
        <w:t>מודלי</w:t>
      </w:r>
      <w:r w:rsidRPr="00B62768">
        <w:rPr>
          <w:sz w:val="24"/>
          <w:szCs w:val="24"/>
        </w:rPr>
        <w:t xml:space="preserve"> NLI </w:t>
      </w:r>
      <w:r w:rsidRPr="00B62768">
        <w:rPr>
          <w:sz w:val="24"/>
          <w:szCs w:val="24"/>
          <w:rtl/>
        </w:rPr>
        <w:t>עדיין לא מבצעים</w:t>
      </w:r>
      <w:r w:rsidRPr="00B62768">
        <w:rPr>
          <w:sz w:val="24"/>
          <w:szCs w:val="24"/>
        </w:rPr>
        <w:t xml:space="preserve"> generalization </w:t>
      </w:r>
      <w:r w:rsidRPr="00B62768">
        <w:rPr>
          <w:sz w:val="24"/>
          <w:szCs w:val="24"/>
          <w:rtl/>
        </w:rPr>
        <w:t>אמיתי</w:t>
      </w:r>
      <w:r w:rsidRPr="00B62768">
        <w:rPr>
          <w:sz w:val="24"/>
          <w:szCs w:val="24"/>
        </w:rPr>
        <w:t>.</w:t>
      </w:r>
      <w:r w:rsidR="00327656">
        <w:rPr>
          <w:sz w:val="24"/>
          <w:szCs w:val="24"/>
          <w:rtl/>
        </w:rPr>
        <w:br/>
      </w:r>
      <w:r w:rsidRPr="00B62768">
        <w:rPr>
          <w:sz w:val="24"/>
          <w:szCs w:val="24"/>
          <w:rtl/>
        </w:rPr>
        <w:t>גם כאשר משנים רק מילים בודדות</w:t>
      </w:r>
      <w:r w:rsidRPr="00B62768">
        <w:rPr>
          <w:sz w:val="24"/>
          <w:szCs w:val="24"/>
        </w:rPr>
        <w:t>,</w:t>
      </w:r>
      <w:r w:rsidR="00327656">
        <w:rPr>
          <w:rFonts w:hint="cs"/>
          <w:sz w:val="24"/>
          <w:szCs w:val="24"/>
          <w:rtl/>
        </w:rPr>
        <w:t xml:space="preserve"> </w:t>
      </w:r>
      <w:r w:rsidRPr="00B62768">
        <w:rPr>
          <w:sz w:val="24"/>
          <w:szCs w:val="24"/>
          <w:rtl/>
        </w:rPr>
        <w:t>תוך שמירה על אותו</w:t>
      </w:r>
      <w:r w:rsidRPr="00B62768">
        <w:rPr>
          <w:sz w:val="24"/>
          <w:szCs w:val="24"/>
        </w:rPr>
        <w:t xml:space="preserve"> reasoning</w:t>
      </w:r>
      <w:r w:rsidR="00327656">
        <w:rPr>
          <w:sz w:val="24"/>
          <w:szCs w:val="24"/>
        </w:rPr>
        <w:t xml:space="preserve"> </w:t>
      </w:r>
      <w:r w:rsidR="00327656">
        <w:rPr>
          <w:rFonts w:hint="cs"/>
          <w:sz w:val="24"/>
          <w:szCs w:val="24"/>
          <w:rtl/>
        </w:rPr>
        <w:t xml:space="preserve">, </w:t>
      </w:r>
      <w:r w:rsidRPr="00B62768">
        <w:rPr>
          <w:sz w:val="24"/>
          <w:szCs w:val="24"/>
          <w:rtl/>
        </w:rPr>
        <w:t>המודלים נשברים ומאבדים עקביות</w:t>
      </w:r>
      <w:r w:rsidRPr="00B62768">
        <w:rPr>
          <w:sz w:val="24"/>
          <w:szCs w:val="24"/>
        </w:rPr>
        <w:t>.</w:t>
      </w:r>
    </w:p>
    <w:p w14:paraId="7E0BE261" w14:textId="648F0436" w:rsidR="008E661E" w:rsidRPr="008E661E" w:rsidRDefault="008E661E" w:rsidP="008E661E">
      <w:pPr>
        <w:rPr>
          <w:rFonts w:hint="cs"/>
          <w:sz w:val="24"/>
          <w:szCs w:val="24"/>
          <w:rtl/>
        </w:rPr>
      </w:pPr>
    </w:p>
    <w:sectPr w:rsidR="008E661E" w:rsidRPr="008E661E" w:rsidSect="00BD5A2E">
      <w:pgSz w:w="11906" w:h="16838" w:code="9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 Condensed Thin">
    <w:charset w:val="00"/>
    <w:family w:val="auto"/>
    <w:pitch w:val="variable"/>
    <w:sig w:usb0="20000007" w:usb1="00000000" w:usb2="00000000" w:usb3="00000000" w:csb0="00000193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68F86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6E43D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8FA0468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3C3A6D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C734F2C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C816F85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C8D3D5D"/>
    <w:multiLevelType w:val="multilevel"/>
    <w:tmpl w:val="C2E0A680"/>
    <w:lvl w:ilvl="0">
      <w:start w:val="1"/>
      <w:numFmt w:val="decimal"/>
      <w:lvlText w:val="%1."/>
      <w:lvlJc w:val="left"/>
      <w:pPr>
        <w:ind w:left="714" w:hanging="35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tabs>
          <w:tab w:val="num" w:pos="1077"/>
        </w:tabs>
        <w:ind w:left="1418" w:hanging="341"/>
      </w:pPr>
      <w:rPr>
        <w:rFonts w:hint="default"/>
        <w:bCs w:val="0"/>
        <w:iCs w:val="0"/>
      </w:rPr>
    </w:lvl>
    <w:lvl w:ilvl="3">
      <w:start w:val="1"/>
      <w:numFmt w:val="none"/>
      <w:lvlText w:val="(a)"/>
      <w:lvlJc w:val="left"/>
      <w:pPr>
        <w:tabs>
          <w:tab w:val="num" w:pos="1418"/>
        </w:tabs>
        <w:ind w:left="1758" w:hanging="340"/>
      </w:pPr>
      <w:rPr>
        <w:rFonts w:hint="default"/>
        <w:bCs w:val="0"/>
        <w:iCs w:val="0"/>
      </w:rPr>
    </w:lvl>
    <w:lvl w:ilvl="4">
      <w:start w:val="1"/>
      <w:numFmt w:val="none"/>
      <w:lvlText w:val="(i)"/>
      <w:lvlJc w:val="left"/>
      <w:pPr>
        <w:ind w:left="209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E9E694D"/>
    <w:multiLevelType w:val="multilevel"/>
    <w:tmpl w:val="0F800D26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42879D9"/>
    <w:multiLevelType w:val="multilevel"/>
    <w:tmpl w:val="62AE03AE"/>
    <w:numStyleLink w:val="a0"/>
  </w:abstractNum>
  <w:abstractNum w:abstractNumId="9" w15:restartNumberingAfterBreak="0">
    <w:nsid w:val="146A5F51"/>
    <w:multiLevelType w:val="multilevel"/>
    <w:tmpl w:val="59325564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Times New Roman" w:hint="default"/>
        <w:bCs w:val="0"/>
        <w:iCs w:val="0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֍"/>
      <w:lvlJc w:val="left"/>
      <w:pPr>
        <w:tabs>
          <w:tab w:val="num" w:pos="1418"/>
        </w:tabs>
        <w:ind w:left="1758" w:hanging="340"/>
      </w:pPr>
      <w:rPr>
        <w:rFonts w:ascii="Barlow Condensed Thin" w:hAnsi="Barlow Condensed Thin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6D52015"/>
    <w:multiLevelType w:val="hybridMultilevel"/>
    <w:tmpl w:val="93A21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DE1411"/>
    <w:multiLevelType w:val="multilevel"/>
    <w:tmpl w:val="C2E0A680"/>
    <w:lvl w:ilvl="0">
      <w:start w:val="1"/>
      <w:numFmt w:val="decimal"/>
      <w:lvlText w:val="%1."/>
      <w:lvlJc w:val="left"/>
      <w:pPr>
        <w:ind w:left="714" w:hanging="35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tabs>
          <w:tab w:val="num" w:pos="1077"/>
        </w:tabs>
        <w:ind w:left="1418" w:hanging="341"/>
      </w:pPr>
      <w:rPr>
        <w:rFonts w:hint="default"/>
        <w:bCs w:val="0"/>
        <w:iCs w:val="0"/>
      </w:rPr>
    </w:lvl>
    <w:lvl w:ilvl="3">
      <w:start w:val="1"/>
      <w:numFmt w:val="none"/>
      <w:lvlText w:val="(a)"/>
      <w:lvlJc w:val="left"/>
      <w:pPr>
        <w:tabs>
          <w:tab w:val="num" w:pos="1418"/>
        </w:tabs>
        <w:ind w:left="1758" w:hanging="340"/>
      </w:pPr>
      <w:rPr>
        <w:rFonts w:hint="default"/>
        <w:bCs w:val="0"/>
        <w:iCs w:val="0"/>
      </w:rPr>
    </w:lvl>
    <w:lvl w:ilvl="4">
      <w:start w:val="1"/>
      <w:numFmt w:val="none"/>
      <w:lvlText w:val="(i)"/>
      <w:lvlJc w:val="left"/>
      <w:pPr>
        <w:ind w:left="209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A3D4B24"/>
    <w:multiLevelType w:val="multilevel"/>
    <w:tmpl w:val="59325564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Times New Roman" w:hint="default"/>
        <w:bCs w:val="0"/>
        <w:iCs w:val="0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֍"/>
      <w:lvlJc w:val="left"/>
      <w:pPr>
        <w:tabs>
          <w:tab w:val="num" w:pos="1418"/>
        </w:tabs>
        <w:ind w:left="1758" w:hanging="340"/>
      </w:pPr>
      <w:rPr>
        <w:rFonts w:ascii="Barlow Condensed Thin" w:hAnsi="Barlow Condensed Thin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D242906"/>
    <w:multiLevelType w:val="multilevel"/>
    <w:tmpl w:val="2200D828"/>
    <w:lvl w:ilvl="0">
      <w:start w:val="1"/>
      <w:numFmt w:val="decimal"/>
      <w:lvlText w:val="%1."/>
      <w:lvlJc w:val="left"/>
      <w:pPr>
        <w:ind w:left="227" w:firstLine="130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4B576A9"/>
    <w:multiLevelType w:val="multilevel"/>
    <w:tmpl w:val="07FA4412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F562A96"/>
    <w:multiLevelType w:val="multilevel"/>
    <w:tmpl w:val="62AE03AE"/>
    <w:numStyleLink w:val="a0"/>
  </w:abstractNum>
  <w:abstractNum w:abstractNumId="16" w15:restartNumberingAfterBreak="0">
    <w:nsid w:val="2F627124"/>
    <w:multiLevelType w:val="multilevel"/>
    <w:tmpl w:val="62AE03AE"/>
    <w:numStyleLink w:val="a0"/>
  </w:abstractNum>
  <w:abstractNum w:abstractNumId="17" w15:restartNumberingAfterBreak="0">
    <w:nsid w:val="325E05A7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2936CBE"/>
    <w:multiLevelType w:val="multilevel"/>
    <w:tmpl w:val="62AE03AE"/>
    <w:numStyleLink w:val="a0"/>
  </w:abstractNum>
  <w:abstractNum w:abstractNumId="19" w15:restartNumberingAfterBreak="0">
    <w:nsid w:val="363A11CD"/>
    <w:multiLevelType w:val="multilevel"/>
    <w:tmpl w:val="F3BE76D2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6494EA0"/>
    <w:multiLevelType w:val="hybridMultilevel"/>
    <w:tmpl w:val="CDB060B8"/>
    <w:lvl w:ilvl="0" w:tplc="42A05736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FB6ECD"/>
    <w:multiLevelType w:val="multilevel"/>
    <w:tmpl w:val="62AE03AE"/>
    <w:numStyleLink w:val="a0"/>
  </w:abstractNum>
  <w:abstractNum w:abstractNumId="22" w15:restartNumberingAfterBreak="0">
    <w:nsid w:val="3BAB48E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ED94B95"/>
    <w:multiLevelType w:val="multilevel"/>
    <w:tmpl w:val="6D2A6124"/>
    <w:styleLink w:val="a1"/>
    <w:lvl w:ilvl="0">
      <w:start w:val="1"/>
      <w:numFmt w:val="decimal"/>
      <w:lvlText w:val="%1."/>
      <w:lvlJc w:val="left"/>
      <w:pPr>
        <w:ind w:left="714" w:hanging="357"/>
      </w:pPr>
      <w:rPr>
        <w:rFonts w:ascii="Arial" w:hAnsi="Arial" w:cs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341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758" w:hanging="34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098" w:hanging="340"/>
      </w:pPr>
      <w:rPr>
        <w:rFonts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3F625C25"/>
    <w:multiLevelType w:val="multilevel"/>
    <w:tmpl w:val="0F800D26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.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3F663E9"/>
    <w:multiLevelType w:val="multilevel"/>
    <w:tmpl w:val="07FA4412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4013015"/>
    <w:multiLevelType w:val="hybridMultilevel"/>
    <w:tmpl w:val="32F64DA2"/>
    <w:lvl w:ilvl="0" w:tplc="A4168B0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F9CD616">
      <w:start w:val="1"/>
      <w:numFmt w:val="bullet"/>
      <w:lvlText w:val="o"/>
      <w:lvlJc w:val="left"/>
      <w:pPr>
        <w:tabs>
          <w:tab w:val="num" w:pos="1077"/>
        </w:tabs>
        <w:ind w:left="1077" w:hanging="363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050511"/>
    <w:multiLevelType w:val="multilevel"/>
    <w:tmpl w:val="62AE03AE"/>
    <w:styleLink w:val="a0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Arial" w:hint="default"/>
        <w:b w:val="0"/>
        <w:bCs w:val="0"/>
        <w:i w:val="0"/>
        <w:iCs w:val="0"/>
        <w:sz w:val="22"/>
        <w:szCs w:val="22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"/>
      <w:lvlJc w:val="left"/>
      <w:pPr>
        <w:tabs>
          <w:tab w:val="num" w:pos="1418"/>
        </w:tabs>
        <w:ind w:left="1758" w:hanging="340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450761E2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8A35665"/>
    <w:multiLevelType w:val="multilevel"/>
    <w:tmpl w:val="1434963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"/>
      <w:lvlJc w:val="left"/>
      <w:pPr>
        <w:ind w:left="454" w:hanging="22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680" w:hanging="22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907" w:hanging="227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4B80438C"/>
    <w:multiLevelType w:val="hybridMultilevel"/>
    <w:tmpl w:val="4F6E8D0C"/>
    <w:lvl w:ilvl="0" w:tplc="42A0573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9D4AA9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59F13D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A18010B"/>
    <w:multiLevelType w:val="multilevel"/>
    <w:tmpl w:val="62AE03AE"/>
    <w:numStyleLink w:val="a0"/>
  </w:abstractNum>
  <w:abstractNum w:abstractNumId="34" w15:restartNumberingAfterBreak="0">
    <w:nsid w:val="5C0C147F"/>
    <w:multiLevelType w:val="hybridMultilevel"/>
    <w:tmpl w:val="6CD22C6E"/>
    <w:lvl w:ilvl="0" w:tplc="42A0573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3C522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1820F7B"/>
    <w:multiLevelType w:val="multilevel"/>
    <w:tmpl w:val="AEBE2D7E"/>
    <w:lvl w:ilvl="0">
      <w:start w:val="1"/>
      <w:numFmt w:val="bullet"/>
      <w:lvlText w:val=""/>
      <w:lvlJc w:val="left"/>
      <w:pPr>
        <w:ind w:left="113" w:hanging="113"/>
      </w:pPr>
      <w:rPr>
        <w:rFonts w:ascii="Symbol" w:hAnsi="Symbol" w:cs="Times New Roman" w:hint="default"/>
      </w:rPr>
    </w:lvl>
    <w:lvl w:ilvl="1">
      <w:start w:val="1"/>
      <w:numFmt w:val="bullet"/>
      <w:lvlText w:val=""/>
      <w:lvlJc w:val="left"/>
      <w:pPr>
        <w:ind w:left="170" w:hanging="57"/>
      </w:pPr>
      <w:rPr>
        <w:rFonts w:ascii="Symbol" w:hAnsi="Symbol" w:cs="Times New Roman" w:hint="default"/>
      </w:rPr>
    </w:lvl>
    <w:lvl w:ilvl="2">
      <w:start w:val="1"/>
      <w:numFmt w:val="bullet"/>
      <w:lvlText w:val=""/>
      <w:lvlJc w:val="left"/>
      <w:pPr>
        <w:ind w:left="340" w:hanging="170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"/>
      <w:lvlJc w:val="left"/>
      <w:pPr>
        <w:ind w:left="454" w:hanging="114"/>
      </w:pPr>
      <w:rPr>
        <w:rFonts w:ascii="Symbol" w:hAnsi="Symbol" w:cs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66B872B2"/>
    <w:multiLevelType w:val="multilevel"/>
    <w:tmpl w:val="A64EA1C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 w:val="0"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 w:val="0"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 w:val="0"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 w:val="0"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88B783B"/>
    <w:multiLevelType w:val="multilevel"/>
    <w:tmpl w:val="62AE03AE"/>
    <w:numStyleLink w:val="a0"/>
  </w:abstractNum>
  <w:abstractNum w:abstractNumId="39" w15:restartNumberingAfterBreak="0">
    <w:nsid w:val="6EFD2A1D"/>
    <w:multiLevelType w:val="hybridMultilevel"/>
    <w:tmpl w:val="44389382"/>
    <w:lvl w:ilvl="0" w:tplc="155A85C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9E62B5"/>
    <w:multiLevelType w:val="multilevel"/>
    <w:tmpl w:val="ED3A82E8"/>
    <w:lvl w:ilvl="0">
      <w:start w:val="1"/>
      <w:numFmt w:val="decimal"/>
      <w:lvlText w:val="%1."/>
      <w:lvlJc w:val="left"/>
      <w:pPr>
        <w:ind w:left="227" w:hanging="227"/>
      </w:pPr>
      <w:rPr>
        <w:rFonts w:hint="default"/>
        <w:bCs/>
        <w:iCs w:val="0"/>
      </w:rPr>
    </w:lvl>
    <w:lvl w:ilvl="1">
      <w:start w:val="1"/>
      <w:numFmt w:val="lowerLetter"/>
      <w:lvlText w:val="%2)"/>
      <w:lvlJc w:val="left"/>
      <w:pPr>
        <w:ind w:left="454" w:hanging="227"/>
      </w:pPr>
      <w:rPr>
        <w:rFonts w:hint="default"/>
        <w:bCs/>
        <w:iCs w:val="0"/>
      </w:rPr>
    </w:lvl>
    <w:lvl w:ilvl="2">
      <w:start w:val="1"/>
      <w:numFmt w:val="lowerRoman"/>
      <w:lvlText w:val="%3."/>
      <w:lvlJc w:val="left"/>
      <w:pPr>
        <w:ind w:left="680" w:hanging="226"/>
      </w:pPr>
      <w:rPr>
        <w:rFonts w:hint="default"/>
        <w:bCs/>
        <w:iCs w:val="0"/>
      </w:rPr>
    </w:lvl>
    <w:lvl w:ilvl="3">
      <w:start w:val="1"/>
      <w:numFmt w:val="bullet"/>
      <w:lvlText w:val=""/>
      <w:lvlJc w:val="left"/>
      <w:pPr>
        <w:ind w:left="907" w:hanging="227"/>
      </w:pPr>
      <w:rPr>
        <w:rFonts w:ascii="Symbol" w:hAnsi="Symbol" w:cs="Symbol" w:hint="default"/>
        <w:bCs/>
        <w:iCs w:val="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619383922">
    <w:abstractNumId w:val="30"/>
  </w:num>
  <w:num w:numId="2" w16cid:durableId="781340639">
    <w:abstractNumId w:val="20"/>
  </w:num>
  <w:num w:numId="3" w16cid:durableId="895893109">
    <w:abstractNumId w:val="10"/>
  </w:num>
  <w:num w:numId="4" w16cid:durableId="1445349150">
    <w:abstractNumId w:val="1"/>
  </w:num>
  <w:num w:numId="5" w16cid:durableId="1616984781">
    <w:abstractNumId w:val="3"/>
  </w:num>
  <w:num w:numId="6" w16cid:durableId="560559874">
    <w:abstractNumId w:val="31"/>
  </w:num>
  <w:num w:numId="7" w16cid:durableId="465515971">
    <w:abstractNumId w:val="34"/>
  </w:num>
  <w:num w:numId="8" w16cid:durableId="163739359">
    <w:abstractNumId w:val="4"/>
  </w:num>
  <w:num w:numId="9" w16cid:durableId="619535769">
    <w:abstractNumId w:val="36"/>
  </w:num>
  <w:num w:numId="10" w16cid:durableId="1710256050">
    <w:abstractNumId w:val="29"/>
  </w:num>
  <w:num w:numId="11" w16cid:durableId="999576915">
    <w:abstractNumId w:val="2"/>
  </w:num>
  <w:num w:numId="12" w16cid:durableId="1147818632">
    <w:abstractNumId w:val="35"/>
  </w:num>
  <w:num w:numId="13" w16cid:durableId="1376659157">
    <w:abstractNumId w:val="32"/>
  </w:num>
  <w:num w:numId="14" w16cid:durableId="2047945083">
    <w:abstractNumId w:val="5"/>
  </w:num>
  <w:num w:numId="15" w16cid:durableId="1819762545">
    <w:abstractNumId w:val="25"/>
  </w:num>
  <w:num w:numId="16" w16cid:durableId="1218975020">
    <w:abstractNumId w:val="40"/>
  </w:num>
  <w:num w:numId="17" w16cid:durableId="1349982934">
    <w:abstractNumId w:val="28"/>
  </w:num>
  <w:num w:numId="18" w16cid:durableId="59641427">
    <w:abstractNumId w:val="22"/>
  </w:num>
  <w:num w:numId="19" w16cid:durableId="1261334149">
    <w:abstractNumId w:val="14"/>
  </w:num>
  <w:num w:numId="20" w16cid:durableId="790516872">
    <w:abstractNumId w:val="17"/>
  </w:num>
  <w:num w:numId="21" w16cid:durableId="169685421">
    <w:abstractNumId w:val="37"/>
  </w:num>
  <w:num w:numId="22" w16cid:durableId="1805194367">
    <w:abstractNumId w:val="7"/>
  </w:num>
  <w:num w:numId="23" w16cid:durableId="1427968462">
    <w:abstractNumId w:val="24"/>
  </w:num>
  <w:num w:numId="24" w16cid:durableId="57292113">
    <w:abstractNumId w:val="13"/>
  </w:num>
  <w:num w:numId="25" w16cid:durableId="1367483568">
    <w:abstractNumId w:val="19"/>
  </w:num>
  <w:num w:numId="26" w16cid:durableId="419255343">
    <w:abstractNumId w:val="26"/>
  </w:num>
  <w:num w:numId="27" w16cid:durableId="2110468849">
    <w:abstractNumId w:val="6"/>
  </w:num>
  <w:num w:numId="28" w16cid:durableId="520124467">
    <w:abstractNumId w:val="12"/>
  </w:num>
  <w:num w:numId="29" w16cid:durableId="98108609">
    <w:abstractNumId w:val="39"/>
  </w:num>
  <w:num w:numId="30" w16cid:durableId="219754565">
    <w:abstractNumId w:val="9"/>
  </w:num>
  <w:num w:numId="31" w16cid:durableId="1579441799">
    <w:abstractNumId w:val="11"/>
  </w:num>
  <w:num w:numId="32" w16cid:durableId="2123064595">
    <w:abstractNumId w:val="27"/>
  </w:num>
  <w:num w:numId="33" w16cid:durableId="1612980858">
    <w:abstractNumId w:val="23"/>
  </w:num>
  <w:num w:numId="34" w16cid:durableId="836845096">
    <w:abstractNumId w:val="23"/>
  </w:num>
  <w:num w:numId="35" w16cid:durableId="1751388753">
    <w:abstractNumId w:val="27"/>
  </w:num>
  <w:num w:numId="36" w16cid:durableId="1409308357">
    <w:abstractNumId w:val="0"/>
  </w:num>
  <w:num w:numId="37" w16cid:durableId="611669720">
    <w:abstractNumId w:val="18"/>
  </w:num>
  <w:num w:numId="38" w16cid:durableId="1046415857">
    <w:abstractNumId w:val="23"/>
  </w:num>
  <w:num w:numId="39" w16cid:durableId="2012831210">
    <w:abstractNumId w:val="27"/>
  </w:num>
  <w:num w:numId="40" w16cid:durableId="886450927">
    <w:abstractNumId w:val="23"/>
  </w:num>
  <w:num w:numId="41" w16cid:durableId="1229613962">
    <w:abstractNumId w:val="27"/>
  </w:num>
  <w:num w:numId="42" w16cid:durableId="1784182164">
    <w:abstractNumId w:val="27"/>
  </w:num>
  <w:num w:numId="43" w16cid:durableId="1164541750">
    <w:abstractNumId w:val="8"/>
  </w:num>
  <w:num w:numId="44" w16cid:durableId="513302098">
    <w:abstractNumId w:val="21"/>
  </w:num>
  <w:num w:numId="45" w16cid:durableId="1827166074">
    <w:abstractNumId w:val="16"/>
  </w:num>
  <w:num w:numId="46" w16cid:durableId="1558473596">
    <w:abstractNumId w:val="15"/>
  </w:num>
  <w:num w:numId="47" w16cid:durableId="677124169">
    <w:abstractNumId w:val="33"/>
  </w:num>
  <w:num w:numId="48" w16cid:durableId="2610663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3C5"/>
    <w:rsid w:val="000834FA"/>
    <w:rsid w:val="000845CC"/>
    <w:rsid w:val="0014414E"/>
    <w:rsid w:val="00146D09"/>
    <w:rsid w:val="0017298A"/>
    <w:rsid w:val="001A5E96"/>
    <w:rsid w:val="00210802"/>
    <w:rsid w:val="002251A8"/>
    <w:rsid w:val="00241837"/>
    <w:rsid w:val="00281373"/>
    <w:rsid w:val="002C03EE"/>
    <w:rsid w:val="002C2E3F"/>
    <w:rsid w:val="002C336E"/>
    <w:rsid w:val="00327656"/>
    <w:rsid w:val="003569F1"/>
    <w:rsid w:val="00367399"/>
    <w:rsid w:val="003747FA"/>
    <w:rsid w:val="003777E6"/>
    <w:rsid w:val="004238B5"/>
    <w:rsid w:val="00483DF5"/>
    <w:rsid w:val="0053536F"/>
    <w:rsid w:val="0054397A"/>
    <w:rsid w:val="00573EF2"/>
    <w:rsid w:val="005C21B1"/>
    <w:rsid w:val="00610148"/>
    <w:rsid w:val="0069416D"/>
    <w:rsid w:val="006D0713"/>
    <w:rsid w:val="006D176E"/>
    <w:rsid w:val="007553C5"/>
    <w:rsid w:val="00755A72"/>
    <w:rsid w:val="00792130"/>
    <w:rsid w:val="00792D75"/>
    <w:rsid w:val="00803F78"/>
    <w:rsid w:val="00805CEB"/>
    <w:rsid w:val="00810A17"/>
    <w:rsid w:val="008224D8"/>
    <w:rsid w:val="00843948"/>
    <w:rsid w:val="008A542E"/>
    <w:rsid w:val="008C0141"/>
    <w:rsid w:val="008E661E"/>
    <w:rsid w:val="008F32C6"/>
    <w:rsid w:val="00995198"/>
    <w:rsid w:val="009D4341"/>
    <w:rsid w:val="00AA0237"/>
    <w:rsid w:val="00AC0CA0"/>
    <w:rsid w:val="00AE3DD3"/>
    <w:rsid w:val="00AF0F0A"/>
    <w:rsid w:val="00B004FF"/>
    <w:rsid w:val="00B62768"/>
    <w:rsid w:val="00B72C5C"/>
    <w:rsid w:val="00B82C04"/>
    <w:rsid w:val="00BB1E4D"/>
    <w:rsid w:val="00BD5A2E"/>
    <w:rsid w:val="00C70B65"/>
    <w:rsid w:val="00D63F9D"/>
    <w:rsid w:val="00D838B6"/>
    <w:rsid w:val="00DE1031"/>
    <w:rsid w:val="00E54363"/>
    <w:rsid w:val="00EA2F6C"/>
    <w:rsid w:val="00ED51DB"/>
    <w:rsid w:val="00F242FA"/>
    <w:rsid w:val="00F83D4F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53E9"/>
  <w15:chartTrackingRefBased/>
  <w15:docId w15:val="{EBB76412-0442-4644-A172-F21DA85A1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מותאם אישית - לידור"/>
    <w:qFormat/>
    <w:rsid w:val="00210802"/>
    <w:pPr>
      <w:bidi/>
      <w:spacing w:after="120" w:line="240" w:lineRule="auto"/>
    </w:pPr>
    <w:rPr>
      <w:rFonts w:ascii="Arial" w:hAnsi="Arial" w:cs="Arial"/>
      <w:sz w:val="22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36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6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6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6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6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673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673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673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673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כותרת 1 תו"/>
    <w:basedOn w:val="a3"/>
    <w:link w:val="1"/>
    <w:uiPriority w:val="9"/>
    <w:rsid w:val="0036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3"/>
    <w:link w:val="2"/>
    <w:uiPriority w:val="9"/>
    <w:semiHidden/>
    <w:rsid w:val="0036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3"/>
    <w:link w:val="3"/>
    <w:uiPriority w:val="9"/>
    <w:semiHidden/>
    <w:rsid w:val="0036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3"/>
    <w:link w:val="4"/>
    <w:uiPriority w:val="9"/>
    <w:semiHidden/>
    <w:rsid w:val="003673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3"/>
    <w:link w:val="5"/>
    <w:uiPriority w:val="9"/>
    <w:semiHidden/>
    <w:rsid w:val="003673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36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3"/>
    <w:link w:val="7"/>
    <w:uiPriority w:val="9"/>
    <w:semiHidden/>
    <w:rsid w:val="003673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3"/>
    <w:link w:val="8"/>
    <w:uiPriority w:val="9"/>
    <w:semiHidden/>
    <w:rsid w:val="0036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3"/>
    <w:link w:val="9"/>
    <w:uiPriority w:val="9"/>
    <w:semiHidden/>
    <w:rsid w:val="0036739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673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כותרת טקסט תו"/>
    <w:basedOn w:val="a3"/>
    <w:link w:val="a6"/>
    <w:uiPriority w:val="10"/>
    <w:rsid w:val="0036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21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כותרת משנה תו"/>
    <w:basedOn w:val="a3"/>
    <w:link w:val="a8"/>
    <w:uiPriority w:val="11"/>
    <w:rsid w:val="0036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36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ציטוט תו"/>
    <w:basedOn w:val="a3"/>
    <w:link w:val="aa"/>
    <w:uiPriority w:val="29"/>
    <w:rsid w:val="00367399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367399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367399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36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ציטוט חזק תו"/>
    <w:basedOn w:val="a3"/>
    <w:link w:val="ae"/>
    <w:uiPriority w:val="30"/>
    <w:rsid w:val="00367399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367399"/>
    <w:rPr>
      <w:b/>
      <w:bCs/>
      <w:smallCaps/>
      <w:color w:val="0F4761" w:themeColor="accent1" w:themeShade="BF"/>
      <w:spacing w:val="5"/>
    </w:rPr>
  </w:style>
  <w:style w:type="numbering" w:customStyle="1" w:styleId="a0">
    <w:name w:val="רשימת בולטים אישית"/>
    <w:uiPriority w:val="99"/>
    <w:rsid w:val="00210802"/>
    <w:pPr>
      <w:numPr>
        <w:numId w:val="32"/>
      </w:numPr>
    </w:pPr>
  </w:style>
  <w:style w:type="numbering" w:customStyle="1" w:styleId="a1">
    <w:name w:val="רשימת מספרים אישית"/>
    <w:uiPriority w:val="99"/>
    <w:rsid w:val="00483DF5"/>
    <w:pPr>
      <w:numPr>
        <w:numId w:val="33"/>
      </w:numPr>
    </w:pPr>
  </w:style>
  <w:style w:type="paragraph" w:customStyle="1" w:styleId="-">
    <w:name w:val="מרכוז - אישי"/>
    <w:basedOn w:val="a"/>
    <w:link w:val="-0"/>
    <w:qFormat/>
    <w:rsid w:val="00483DF5"/>
    <w:pPr>
      <w:numPr>
        <w:numId w:val="0"/>
      </w:numPr>
      <w:jc w:val="center"/>
    </w:pPr>
    <w:rPr>
      <w:rFonts w:eastAsiaTheme="minorEastAsia"/>
    </w:rPr>
  </w:style>
  <w:style w:type="character" w:customStyle="1" w:styleId="-0">
    <w:name w:val="מרכוז - אישי תו"/>
    <w:basedOn w:val="a3"/>
    <w:link w:val="-"/>
    <w:rsid w:val="00483DF5"/>
    <w:rPr>
      <w:rFonts w:ascii="Arial" w:eastAsiaTheme="minorEastAsia" w:hAnsi="Arial" w:cs="Arial"/>
      <w:sz w:val="22"/>
      <w:szCs w:val="22"/>
    </w:rPr>
  </w:style>
  <w:style w:type="paragraph" w:styleId="a">
    <w:name w:val="List Bullet"/>
    <w:basedOn w:val="a2"/>
    <w:uiPriority w:val="99"/>
    <w:semiHidden/>
    <w:unhideWhenUsed/>
    <w:rsid w:val="00483DF5"/>
    <w:pPr>
      <w:numPr>
        <w:numId w:val="36"/>
      </w:numPr>
      <w:contextualSpacing/>
    </w:pPr>
  </w:style>
  <w:style w:type="paragraph" w:customStyle="1" w:styleId="-1">
    <w:name w:val="ממורכז - אישי"/>
    <w:basedOn w:val="-"/>
    <w:link w:val="-2"/>
    <w:qFormat/>
    <w:rsid w:val="00210802"/>
  </w:style>
  <w:style w:type="character" w:customStyle="1" w:styleId="-2">
    <w:name w:val="ממורכז - אישי תו"/>
    <w:basedOn w:val="-0"/>
    <w:link w:val="-1"/>
    <w:rsid w:val="00483DF5"/>
    <w:rPr>
      <w:rFonts w:ascii="Arial" w:eastAsiaTheme="minorEastAsia" w:hAnsi="Arial" w:cs="Arial"/>
      <w:sz w:val="22"/>
      <w:szCs w:val="22"/>
    </w:rPr>
  </w:style>
  <w:style w:type="character" w:styleId="af1">
    <w:name w:val="Placeholder Text"/>
    <w:basedOn w:val="a3"/>
    <w:uiPriority w:val="99"/>
    <w:semiHidden/>
    <w:rsid w:val="00BB1E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1FE5-D0AF-4F3D-BC4F-4FEDAE3EF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319</Words>
  <Characters>1627</Characters>
  <Application>Microsoft Office Word</Application>
  <DocSecurity>0</DocSecurity>
  <Lines>147</Lines>
  <Paragraphs>1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לידור משיח</dc:creator>
  <cp:keywords/>
  <dc:description/>
  <cp:lastModifiedBy>לידור משיח</cp:lastModifiedBy>
  <cp:revision>29</cp:revision>
  <dcterms:created xsi:type="dcterms:W3CDTF">2026-05-13T08:45:00Z</dcterms:created>
  <dcterms:modified xsi:type="dcterms:W3CDTF">2026-05-13T09:12:00Z</dcterms:modified>
</cp:coreProperties>
</file>