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7B9EC" w14:textId="6E5297E4" w:rsidR="00912B0D" w:rsidRPr="0083740B" w:rsidRDefault="006342F2" w:rsidP="00912B0D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Brad’s Rapid Ravi </w:t>
      </w:r>
      <w:r w:rsidR="00AD0E4E">
        <w:rPr>
          <w:rFonts w:asciiTheme="majorHAnsi" w:hAnsiTheme="majorHAnsi"/>
        </w:rPr>
        <w:t>for low starting mRNA amounts</w:t>
      </w:r>
    </w:p>
    <w:p w14:paraId="42646AA0" w14:textId="1225D027" w:rsidR="00912B0D" w:rsidRPr="0083740B" w:rsidRDefault="005348F5" w:rsidP="00912B0D">
      <w:pPr>
        <w:pStyle w:val="SmallNormal"/>
        <w:rPr>
          <w:rFonts w:asciiTheme="majorHAnsi" w:hAnsiTheme="majorHAnsi"/>
          <w:sz w:val="20"/>
        </w:rPr>
      </w:pPr>
      <w:r w:rsidRPr="0083740B">
        <w:rPr>
          <w:rFonts w:asciiTheme="majorHAnsi" w:hAnsiTheme="majorHAnsi"/>
          <w:sz w:val="20"/>
        </w:rPr>
        <w:t xml:space="preserve">Original: </w:t>
      </w:r>
      <w:r w:rsidR="0083740B" w:rsidRPr="0083740B">
        <w:rPr>
          <w:rFonts w:asciiTheme="majorHAnsi" w:hAnsiTheme="majorHAnsi"/>
          <w:sz w:val="20"/>
        </w:rPr>
        <w:t>Brad</w:t>
      </w:r>
      <w:r w:rsidR="00F14236">
        <w:rPr>
          <w:rFonts w:asciiTheme="majorHAnsi" w:hAnsiTheme="majorHAnsi"/>
          <w:sz w:val="20"/>
        </w:rPr>
        <w:t xml:space="preserve"> Townsley</w:t>
      </w:r>
      <w:r w:rsidR="00AD0E4E">
        <w:rPr>
          <w:rFonts w:asciiTheme="majorHAnsi" w:hAnsiTheme="majorHAnsi"/>
          <w:sz w:val="20"/>
        </w:rPr>
        <w:t xml:space="preserve">, </w:t>
      </w:r>
      <w:r w:rsidR="00340574">
        <w:rPr>
          <w:rFonts w:asciiTheme="majorHAnsi" w:hAnsiTheme="majorHAnsi"/>
          <w:sz w:val="20"/>
        </w:rPr>
        <w:t>annotated by Kaisa Kajala, latest update 12/8/16.</w:t>
      </w:r>
      <w:bookmarkStart w:id="0" w:name="_GoBack"/>
      <w:bookmarkEnd w:id="0"/>
    </w:p>
    <w:p w14:paraId="215B5870" w14:textId="77777777" w:rsidR="00912B0D" w:rsidRPr="0083740B" w:rsidRDefault="00912B0D" w:rsidP="005F1678">
      <w:pPr>
        <w:pStyle w:val="Heading2"/>
      </w:pPr>
      <w:r w:rsidRPr="0083740B">
        <w:t>Purpose and Background</w:t>
      </w:r>
    </w:p>
    <w:p w14:paraId="6D760F43" w14:textId="77777777" w:rsidR="007C3BE5" w:rsidRDefault="00AD0E4E" w:rsidP="00912B0D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Preparing indexed non-strand specific RNA-seq libraries from low mRNA starting amounts</w:t>
      </w:r>
      <w:r w:rsidR="0083740B" w:rsidRPr="0083740B">
        <w:rPr>
          <w:rFonts w:asciiTheme="majorHAnsi" w:hAnsiTheme="majorHAnsi"/>
          <w:noProof/>
        </w:rPr>
        <w:t>.</w:t>
      </w:r>
      <w:r w:rsidR="000C2EE9">
        <w:rPr>
          <w:rFonts w:asciiTheme="majorHAnsi" w:hAnsiTheme="majorHAnsi"/>
          <w:noProof/>
        </w:rPr>
        <w:t xml:space="preserve"> Great for multiplexing!</w:t>
      </w:r>
      <w:r w:rsidR="007C3BE5">
        <w:rPr>
          <w:rFonts w:asciiTheme="majorHAnsi" w:hAnsiTheme="majorHAnsi"/>
          <w:noProof/>
        </w:rPr>
        <w:t xml:space="preserve"> </w:t>
      </w:r>
    </w:p>
    <w:p w14:paraId="0710EBCB" w14:textId="2953D429" w:rsidR="007C3BE5" w:rsidRDefault="007C3BE5" w:rsidP="00912B0D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Note: this is </w:t>
      </w:r>
      <w:r w:rsidRPr="007C3BE5">
        <w:rPr>
          <w:rFonts w:asciiTheme="majorHAnsi" w:hAnsiTheme="majorHAnsi"/>
          <w:b/>
          <w:noProof/>
        </w:rPr>
        <w:t>not</w:t>
      </w:r>
      <w:r>
        <w:rPr>
          <w:rFonts w:asciiTheme="majorHAnsi" w:hAnsiTheme="majorHAnsi"/>
          <w:noProof/>
        </w:rPr>
        <w:t xml:space="preserve"> Brad-seq (which is strand-specific 3’ sequencing) but Brad’s rapid version of Ravi Kumar’s RNA-seq prep. </w:t>
      </w:r>
    </w:p>
    <w:p w14:paraId="3E3E0C99" w14:textId="77777777" w:rsidR="007C3BE5" w:rsidRDefault="007C3BE5" w:rsidP="00912B0D">
      <w:pPr>
        <w:rPr>
          <w:rFonts w:asciiTheme="majorHAnsi" w:hAnsiTheme="majorHAnsi"/>
          <w:noProof/>
        </w:rPr>
      </w:pPr>
    </w:p>
    <w:p w14:paraId="250A0BDA" w14:textId="2F32784E" w:rsidR="007C3BE5" w:rsidRPr="007C3BE5" w:rsidRDefault="007C3BE5" w:rsidP="00912B0D">
      <w:pPr>
        <w:rPr>
          <w:rFonts w:asciiTheme="majorHAnsi" w:hAnsiTheme="majorHAnsi"/>
          <w:b/>
          <w:noProof/>
        </w:rPr>
      </w:pPr>
      <w:r w:rsidRPr="007C3BE5">
        <w:rPr>
          <w:rFonts w:asciiTheme="majorHAnsi" w:hAnsiTheme="majorHAnsi"/>
          <w:b/>
          <w:noProof/>
        </w:rPr>
        <w:t>References:</w:t>
      </w:r>
    </w:p>
    <w:p w14:paraId="13CCD6D6" w14:textId="77777777" w:rsidR="007C3BE5" w:rsidRDefault="00340574" w:rsidP="00912B0D">
      <w:pPr>
        <w:rPr>
          <w:rFonts w:asciiTheme="majorHAnsi" w:hAnsiTheme="majorHAnsi"/>
          <w:noProof/>
        </w:rPr>
      </w:pPr>
      <w:hyperlink r:id="rId9" w:history="1">
        <w:r w:rsidR="007C3BE5" w:rsidRPr="008963BB">
          <w:rPr>
            <w:rStyle w:val="Hyperlink"/>
            <w:rFonts w:asciiTheme="majorHAnsi" w:hAnsiTheme="majorHAnsi"/>
            <w:noProof/>
          </w:rPr>
          <w:t>http://journal.frontiersin.org/article/10.3389/fpls.2015.00366/full</w:t>
        </w:r>
      </w:hyperlink>
      <w:r w:rsidR="007C3BE5">
        <w:rPr>
          <w:rFonts w:asciiTheme="majorHAnsi" w:hAnsiTheme="majorHAnsi"/>
          <w:noProof/>
        </w:rPr>
        <w:t xml:space="preserve"> - Brad’s paper incl. the protocol for this prep and for Brad-seq</w:t>
      </w:r>
    </w:p>
    <w:p w14:paraId="485C9222" w14:textId="11E13091" w:rsidR="00912B0D" w:rsidRPr="0083740B" w:rsidRDefault="00340574" w:rsidP="00912B0D">
      <w:pPr>
        <w:rPr>
          <w:rFonts w:asciiTheme="majorHAnsi" w:hAnsiTheme="majorHAnsi"/>
        </w:rPr>
      </w:pPr>
      <w:hyperlink r:id="rId10" w:history="1">
        <w:r w:rsidR="007C3BE5" w:rsidRPr="008963BB">
          <w:rPr>
            <w:rStyle w:val="Hyperlink"/>
            <w:rFonts w:asciiTheme="majorHAnsi" w:hAnsiTheme="majorHAnsi"/>
            <w:noProof/>
          </w:rPr>
          <w:t>https://www.ncbi.nlm.nih.gov/pmc/articles/PMC3428589/</w:t>
        </w:r>
      </w:hyperlink>
      <w:r w:rsidR="007C3BE5">
        <w:rPr>
          <w:rFonts w:asciiTheme="majorHAnsi" w:hAnsiTheme="majorHAnsi"/>
          <w:noProof/>
        </w:rPr>
        <w:t xml:space="preserve"> - Original Ravi prep</w:t>
      </w:r>
    </w:p>
    <w:p w14:paraId="225F0D34" w14:textId="77777777" w:rsidR="00912B0D" w:rsidRPr="0083740B" w:rsidRDefault="00912B0D" w:rsidP="005F1678">
      <w:pPr>
        <w:pStyle w:val="Heading2"/>
      </w:pPr>
      <w:r w:rsidRPr="0083740B">
        <w:t>Materials</w:t>
      </w:r>
    </w:p>
    <w:tbl>
      <w:tblPr>
        <w:tblW w:w="95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0"/>
        <w:gridCol w:w="1765"/>
        <w:gridCol w:w="2065"/>
      </w:tblGrid>
      <w:tr w:rsidR="00AD0E4E" w:rsidRPr="00AD0E4E" w14:paraId="5A2F8A78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9AEE36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555FB0B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b/>
                <w:bCs/>
                <w:color w:val="000000"/>
              </w:rPr>
              <w:t>Cat number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5E8CCA0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b/>
                <w:bCs/>
                <w:color w:val="000000"/>
              </w:rPr>
              <w:t>Provider</w:t>
            </w:r>
          </w:p>
        </w:tc>
      </w:tr>
      <w:tr w:rsidR="00AD0E4E" w:rsidRPr="00AD0E4E" w14:paraId="0A76B809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6CDFF735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71B8F6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758886E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(VMCS = UCD stores)</w:t>
            </w:r>
          </w:p>
        </w:tc>
      </w:tr>
      <w:tr w:rsidR="00AD0E4E" w:rsidRPr="00AD0E4E" w14:paraId="4B61F6A6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077EDD1B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b/>
                <w:bCs/>
                <w:color w:val="000000"/>
              </w:rPr>
              <w:t>Consumables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28F51240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5CC9F8F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D0E4E" w:rsidRPr="00AD0E4E" w14:paraId="2E30FBEB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084017F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NEB Streptavadin Magnetic Beads, 5ml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1DE55560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S1420S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0208FF2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NEB / VMCS</w:t>
            </w:r>
          </w:p>
        </w:tc>
      </w:tr>
      <w:tr w:rsidR="00AD0E4E" w:rsidRPr="00AD0E4E" w14:paraId="76773606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283D392C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RevertAid Reverse Transcriptase (200 U/μL), 10,000U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4FC70C7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EP0441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2356BD9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Thermo / VMCS</w:t>
            </w:r>
          </w:p>
        </w:tc>
      </w:tr>
      <w:tr w:rsidR="00AD0E4E" w:rsidRPr="00AD0E4E" w14:paraId="58E80C7B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56608E59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DNA polymerase I (10U/ul), 500 units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141C41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EP0041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630BDB4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Fermentas / VMCS</w:t>
            </w:r>
          </w:p>
        </w:tc>
      </w:tr>
      <w:tr w:rsidR="00AD0E4E" w:rsidRPr="00AD0E4E" w14:paraId="1ADA1E38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5933B4C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Ampure XP beads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2FAB3E4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A63881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57816A5C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Beckman</w:t>
            </w:r>
          </w:p>
        </w:tc>
      </w:tr>
      <w:tr w:rsidR="00AD0E4E" w:rsidRPr="00AD0E4E" w14:paraId="743B9AB5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3CC6192B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Phusion high-fidelity polymerase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16C063C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M0530S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6DBFDAD9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NEB</w:t>
            </w:r>
          </w:p>
        </w:tc>
      </w:tr>
      <w:tr w:rsidR="00AD0E4E" w:rsidRPr="00AD0E4E" w14:paraId="716E14A8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2DAB16E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dNTP mix, 25 mM each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179A6D3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R1121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A5CB3E5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Thermo / VMCS</w:t>
            </w:r>
          </w:p>
        </w:tc>
      </w:tr>
      <w:tr w:rsidR="00AD0E4E" w:rsidRPr="00AD0E4E" w14:paraId="4CAF6A5D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271B614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Random Primers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06F982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48190-011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342D6604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Invitrogen</w:t>
            </w:r>
          </w:p>
        </w:tc>
      </w:tr>
      <w:tr w:rsidR="00AD0E4E" w:rsidRPr="00AD0E4E" w14:paraId="4340A67B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0090537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RnaseH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3BDFDD3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M0297S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6367C0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NEB / VMCS</w:t>
            </w:r>
          </w:p>
        </w:tc>
      </w:tr>
      <w:tr w:rsidR="00AD0E4E" w:rsidRPr="00AD0E4E" w14:paraId="1CAB65FE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223F8E4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NEBNext® End Repair Module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7B42329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E6050L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359B2A1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NEB / VMCS</w:t>
            </w:r>
          </w:p>
        </w:tc>
      </w:tr>
      <w:tr w:rsidR="00AD0E4E" w:rsidRPr="00AD0E4E" w14:paraId="47824A2C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76747160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Taq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C2E613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M0273L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A555A9E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NEB / VMCS</w:t>
            </w:r>
          </w:p>
        </w:tc>
      </w:tr>
      <w:tr w:rsidR="00AD0E4E" w:rsidRPr="00AD0E4E" w14:paraId="3ECD95C3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6C644D9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T4 DNA Ligase (Rapid) 600 units/μl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F02020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L603-HC-L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6B15CFB0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Enzymatics</w:t>
            </w:r>
          </w:p>
        </w:tc>
      </w:tr>
      <w:tr w:rsidR="00AD0E4E" w:rsidRPr="00AD0E4E" w14:paraId="6178BD39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6FF7395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Biotinylated oligos (Bio-linker-dT20)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7A60E20D" w14:textId="797F6156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Custom primer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71CD0654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6A90DFF5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70002585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Adapters (annealed primers PE1-lig and ILL-lig)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0AC5C25" w14:textId="6215172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Custom primer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7F57E8F4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2B1CCB81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52ECBC01" w14:textId="461C7541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Primers (S1, S2, PE1, barcoded primers)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EF551D2" w14:textId="26C623BE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Custom primer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0450CEDE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55CA04E8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0AB7D7D4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49DF89D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FB74B21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0D7FFBA1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22B22E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b/>
                <w:bCs/>
                <w:color w:val="000000"/>
              </w:rPr>
              <w:t>For buffers &amp; washes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0BE6E3F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33C451B9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4647A0BA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01E505A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1 M Tris-HCl pH 8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4A170AB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E76004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71041FD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VMCS</w:t>
            </w:r>
          </w:p>
        </w:tc>
      </w:tr>
      <w:tr w:rsidR="00AD0E4E" w:rsidRPr="00AD0E4E" w14:paraId="3C868C76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4EDDD0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Lithium chloride solution (8 M)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74445C9B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L7026-500ml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7DA1A010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Sigma</w:t>
            </w:r>
          </w:p>
        </w:tc>
      </w:tr>
      <w:tr w:rsidR="00AD0E4E" w:rsidRPr="00AD0E4E" w14:paraId="09E7FDE7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10C74E15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500 mM EDTA pH 8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490B2C7B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E76000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CB6550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VMCS</w:t>
            </w:r>
          </w:p>
        </w:tc>
      </w:tr>
      <w:tr w:rsidR="00AD0E4E" w:rsidRPr="00AD0E4E" w14:paraId="0D614C7B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2404480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SDS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34C2ED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ABI01266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CAD3F47" w14:textId="77777777" w:rsidR="00AD0E4E" w:rsidRPr="00AD0E4E" w:rsidRDefault="00AD0E4E" w:rsidP="00AD0E4E">
            <w:pPr>
              <w:ind w:left="252" w:hanging="252"/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VMCS</w:t>
            </w:r>
          </w:p>
        </w:tc>
      </w:tr>
      <w:tr w:rsidR="00AD0E4E" w:rsidRPr="00AD0E4E" w14:paraId="58F312B2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68BFBB4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DTT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1E81C17C" w14:textId="7EE1DDE4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D0632-1G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72E86838" w14:textId="71CFD19B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Sigma</w:t>
            </w:r>
          </w:p>
        </w:tc>
      </w:tr>
      <w:tr w:rsidR="00AD0E4E" w:rsidRPr="00AD0E4E" w14:paraId="251E7177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0021154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Antifoam A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103AEE4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A5633-100G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3FD3382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Sigma</w:t>
            </w:r>
          </w:p>
        </w:tc>
      </w:tr>
      <w:tr w:rsidR="00AD0E4E" w:rsidRPr="00AD0E4E" w14:paraId="15F5F746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1BF3B5D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5 M NaCl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F943AF1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E76025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4A62C15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VMCS</w:t>
            </w:r>
          </w:p>
        </w:tc>
      </w:tr>
      <w:tr w:rsidR="00AD0E4E" w:rsidRPr="00AD0E4E" w14:paraId="7E24C700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181C038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2-Mercaptoethanol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05BF6C3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WIMM2993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BA7599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VMCS</w:t>
            </w:r>
          </w:p>
        </w:tc>
      </w:tr>
      <w:tr w:rsidR="00AD0E4E" w:rsidRPr="00AD0E4E" w14:paraId="46DDB9FF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63F3405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Rnase-free water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05F80E7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WI717861LT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84FC24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VMCS</w:t>
            </w:r>
          </w:p>
        </w:tc>
      </w:tr>
      <w:tr w:rsidR="00AD0E4E" w:rsidRPr="00AD0E4E" w14:paraId="0162F349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335440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ethanol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D808D7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77BF4FB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14DB7C08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C1BE11B" w14:textId="16C844A3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PEG 8000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4979B61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730C3F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025C207F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</w:tcPr>
          <w:p w14:paraId="76D1B0EB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5" w:type="dxa"/>
            <w:shd w:val="clear" w:color="auto" w:fill="auto"/>
            <w:noWrap/>
            <w:vAlign w:val="bottom"/>
          </w:tcPr>
          <w:p w14:paraId="657D21F4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</w:tcPr>
          <w:p w14:paraId="0C8C6DC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1D47F850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331FE7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b/>
                <w:bCs/>
                <w:color w:val="000000"/>
              </w:rPr>
              <w:t>Plastics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FFB367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364CE3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6BF59CAC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6D0DD0D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lastRenderedPageBreak/>
              <w:t>RNase-free PCR strips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4612397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432CD2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USA scientific</w:t>
            </w:r>
          </w:p>
        </w:tc>
      </w:tr>
      <w:tr w:rsidR="00AD0E4E" w:rsidRPr="00AD0E4E" w14:paraId="2E6CDDFD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888593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Filter tips, 1-10ul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31D347A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170C61C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Denville</w:t>
            </w:r>
          </w:p>
        </w:tc>
      </w:tr>
      <w:tr w:rsidR="00AD0E4E" w:rsidRPr="00AD0E4E" w14:paraId="3AC8FC25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218D072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Filter tips, 2-20ul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3A575D1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49C49D3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Denville</w:t>
            </w:r>
          </w:p>
        </w:tc>
      </w:tr>
      <w:tr w:rsidR="00AD0E4E" w:rsidRPr="00AD0E4E" w14:paraId="43D9CFEC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B7DDEC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Filter tips, 20-200ul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36D828C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DA0FB6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Denville</w:t>
            </w:r>
          </w:p>
        </w:tc>
      </w:tr>
      <w:tr w:rsidR="00AD0E4E" w:rsidRPr="00AD0E4E" w14:paraId="289A584F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160A765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2A6AA6C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588CB220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3CCB5564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443A8AA4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b/>
                <w:bCs/>
                <w:color w:val="000000"/>
              </w:rPr>
              <w:t>Devices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14E59B69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787B8D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6E541268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5F97C12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Magwell 96 well magnetic separator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BD90D1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#57624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30D82018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EdgeBio</w:t>
            </w:r>
          </w:p>
        </w:tc>
      </w:tr>
      <w:tr w:rsidR="00AD0E4E" w:rsidRPr="00AD0E4E" w14:paraId="7A8D4FB4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2A5309E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Beadbeater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4EAEDE5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595AFF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54904CC3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1A37A195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PCR machine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33E87E6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70F07A4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3C104262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3EDDB3A0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MicroPlate Genie™ multiple well plate mixer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5A40D259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SI-0400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03D27647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Scientific Industries</w:t>
            </w:r>
          </w:p>
        </w:tc>
      </w:tr>
      <w:tr w:rsidR="00AD0E4E" w:rsidRPr="00AD0E4E" w14:paraId="7A11C8AD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56CF731B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8-multichannel pipettes (2-20ul, 20-200ul)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F7FB3EA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126016F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0E4E" w:rsidRPr="00AD0E4E" w14:paraId="4BDA3EBD" w14:textId="77777777" w:rsidTr="00AD0E4E">
        <w:trPr>
          <w:trHeight w:val="300"/>
        </w:trPr>
        <w:tc>
          <w:tcPr>
            <w:tcW w:w="5720" w:type="dxa"/>
            <w:shd w:val="clear" w:color="auto" w:fill="auto"/>
            <w:noWrap/>
            <w:vAlign w:val="bottom"/>
            <w:hideMark/>
          </w:tcPr>
          <w:p w14:paraId="174C8E62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Chillette™ 20 Portable Tube Cooler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14:paraId="6EFF110D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R6620</w:t>
            </w:r>
          </w:p>
        </w:tc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A3E1C8E" w14:textId="77777777" w:rsidR="00AD0E4E" w:rsidRPr="00AD0E4E" w:rsidRDefault="00AD0E4E" w:rsidP="00AD0E4E">
            <w:pPr>
              <w:rPr>
                <w:rFonts w:ascii="Calibri" w:eastAsia="Times New Roman" w:hAnsi="Calibri" w:cs="Times New Roman"/>
                <w:color w:val="000000"/>
              </w:rPr>
            </w:pPr>
            <w:r w:rsidRPr="00AD0E4E">
              <w:rPr>
                <w:rFonts w:ascii="Calibri" w:eastAsia="Times New Roman" w:hAnsi="Calibri" w:cs="Times New Roman"/>
                <w:color w:val="000000"/>
              </w:rPr>
              <w:t>Denville</w:t>
            </w:r>
          </w:p>
        </w:tc>
      </w:tr>
    </w:tbl>
    <w:p w14:paraId="67E5DBAA" w14:textId="77777777" w:rsidR="00AD0E4E" w:rsidRDefault="00AD0E4E" w:rsidP="004129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</w:rPr>
      </w:pPr>
    </w:p>
    <w:p w14:paraId="5D379C9B" w14:textId="54220A6B" w:rsidR="00AD0E4E" w:rsidRPr="00AD0E4E" w:rsidRDefault="00AD0E4E" w:rsidP="005F1678">
      <w:pPr>
        <w:pStyle w:val="Heading2"/>
      </w:pPr>
      <w:r>
        <w:t>Preparations:</w:t>
      </w:r>
    </w:p>
    <w:p w14:paraId="54316284" w14:textId="73C68011" w:rsidR="00A7429F" w:rsidRPr="00A7429F" w:rsidRDefault="00A7429F" w:rsidP="004129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b/>
          <w:color w:val="000000"/>
        </w:rPr>
        <w:t xml:space="preserve">This protocol starts with mRNA extracted with streptavidin-coated magnetic beads </w:t>
      </w:r>
      <w:r>
        <w:rPr>
          <w:rFonts w:asciiTheme="majorHAnsi" w:hAnsiTheme="majorHAnsi" w:cs="Calibri"/>
          <w:color w:val="000000"/>
        </w:rPr>
        <w:t>(see separate protocol).</w:t>
      </w:r>
    </w:p>
    <w:p w14:paraId="059D44CA" w14:textId="77777777" w:rsidR="00A7429F" w:rsidRDefault="00A7429F" w:rsidP="004129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</w:rPr>
      </w:pPr>
    </w:p>
    <w:p w14:paraId="397FC95D" w14:textId="3BA17012" w:rsidR="00AD0E4E" w:rsidRDefault="00AD0E4E" w:rsidP="004129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</w:rPr>
      </w:pPr>
      <w:r>
        <w:rPr>
          <w:rFonts w:asciiTheme="majorHAnsi" w:hAnsiTheme="majorHAnsi" w:cs="Calibri"/>
          <w:b/>
          <w:color w:val="000000"/>
        </w:rPr>
        <w:t>ABR buffer (Ampure XP Bead Resuspension)</w:t>
      </w:r>
    </w:p>
    <w:p w14:paraId="3B552F91" w14:textId="31FC9ED3" w:rsidR="00A7429F" w:rsidRDefault="00A7429F" w:rsidP="004129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b/>
          <w:color w:val="000000"/>
        </w:rPr>
        <w:tab/>
      </w:r>
      <w:r>
        <w:rPr>
          <w:rFonts w:asciiTheme="majorHAnsi" w:hAnsiTheme="majorHAnsi" w:cs="Calibri"/>
          <w:color w:val="000000"/>
        </w:rPr>
        <w:t>15% PEG 8000</w:t>
      </w:r>
    </w:p>
    <w:p w14:paraId="21AAD6BC" w14:textId="4365C4CB" w:rsidR="00A7429F" w:rsidRPr="00A7429F" w:rsidRDefault="00A7429F" w:rsidP="004129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</w:rPr>
        <w:tab/>
        <w:t>2.5M NaCL</w:t>
      </w:r>
    </w:p>
    <w:p w14:paraId="1BFDEEB1" w14:textId="77777777" w:rsidR="00AD0E4E" w:rsidRDefault="00AD0E4E" w:rsidP="004129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</w:rPr>
      </w:pPr>
    </w:p>
    <w:p w14:paraId="176061CD" w14:textId="6585AC57" w:rsidR="00AD0E4E" w:rsidRPr="00AD0E4E" w:rsidRDefault="00A7429F" w:rsidP="00A7429F">
      <w:pPr>
        <w:rPr>
          <w:rFonts w:asciiTheme="majorHAnsi" w:hAnsiTheme="majorHAnsi"/>
          <w:b/>
        </w:rPr>
      </w:pPr>
      <w:r w:rsidRPr="00A7429F">
        <w:rPr>
          <w:rFonts w:asciiTheme="majorHAnsi" w:hAnsiTheme="majorHAnsi"/>
          <w:b/>
        </w:rPr>
        <w:t>Non-strand specific “Y” adapter annealing</w:t>
      </w:r>
      <w:r>
        <w:rPr>
          <w:rFonts w:asciiTheme="majorHAnsi" w:hAnsiTheme="majorHAnsi"/>
          <w:b/>
        </w:rPr>
        <w:t xml:space="preserve"> </w:t>
      </w:r>
    </w:p>
    <w:p w14:paraId="0309CCFF" w14:textId="1C34AD93" w:rsidR="00AD0E4E" w:rsidRPr="00AD0E4E" w:rsidRDefault="00AD0E4E" w:rsidP="00A7429F">
      <w:pPr>
        <w:rPr>
          <w:rFonts w:asciiTheme="majorHAnsi" w:hAnsiTheme="majorHAnsi"/>
        </w:rPr>
      </w:pPr>
      <w:r w:rsidRPr="00AD0E4E">
        <w:rPr>
          <w:rFonts w:asciiTheme="majorHAnsi" w:hAnsiTheme="majorHAnsi"/>
        </w:rPr>
        <w:t>Non-strand specific libraries use a “Y” shaped adapter which is ligated to both</w:t>
      </w:r>
      <w:r w:rsidR="00A7429F">
        <w:rPr>
          <w:rFonts w:asciiTheme="majorHAnsi" w:hAnsiTheme="majorHAnsi"/>
        </w:rPr>
        <w:t xml:space="preserve"> </w:t>
      </w:r>
      <w:r w:rsidRPr="00AD0E4E">
        <w:rPr>
          <w:rFonts w:asciiTheme="majorHAnsi" w:hAnsiTheme="majorHAnsi"/>
        </w:rPr>
        <w:t xml:space="preserve">ends of a double stranded DNA molecule, </w:t>
      </w:r>
    </w:p>
    <w:p w14:paraId="7308F9BA" w14:textId="2A0A0391" w:rsidR="00ED6825" w:rsidRDefault="00AD0E4E" w:rsidP="00AD0E4E">
      <w:pPr>
        <w:rPr>
          <w:rFonts w:asciiTheme="majorHAnsi" w:hAnsiTheme="majorHAnsi"/>
        </w:rPr>
      </w:pPr>
      <w:r w:rsidRPr="00AD0E4E">
        <w:rPr>
          <w:rFonts w:asciiTheme="majorHAnsi" w:hAnsiTheme="majorHAnsi"/>
        </w:rPr>
        <w:t>The adapters should be prepared in advance and can be stored at -20 C indefinitely.</w:t>
      </w:r>
    </w:p>
    <w:p w14:paraId="2BF39F1E" w14:textId="77777777" w:rsidR="00A7429F" w:rsidRDefault="00A7429F" w:rsidP="00AD0E4E">
      <w:pPr>
        <w:rPr>
          <w:rFonts w:asciiTheme="majorHAnsi" w:hAnsiTheme="majorHAnsi"/>
        </w:rPr>
      </w:pPr>
    </w:p>
    <w:p w14:paraId="488F2124" w14:textId="79D12399" w:rsidR="00A7429F" w:rsidRPr="00A7429F" w:rsidRDefault="00A7429F" w:rsidP="00A7429F">
      <w:pPr>
        <w:pStyle w:val="ListParagraph"/>
        <w:numPr>
          <w:ilvl w:val="0"/>
          <w:numId w:val="5"/>
        </w:numPr>
        <w:ind w:hanging="450"/>
        <w:rPr>
          <w:rFonts w:asciiTheme="majorHAnsi" w:hAnsiTheme="majorHAnsi"/>
        </w:rPr>
      </w:pPr>
      <w:r>
        <w:rPr>
          <w:rFonts w:asciiTheme="majorHAnsi" w:hAnsiTheme="majorHAnsi" w:hint="eastAsia"/>
        </w:rPr>
        <w:t>H</w:t>
      </w:r>
      <w:r w:rsidRPr="00A7429F">
        <w:rPr>
          <w:rFonts w:asciiTheme="majorHAnsi" w:hAnsiTheme="majorHAnsi" w:hint="eastAsia"/>
        </w:rPr>
        <w:t xml:space="preserve">ydrate the main stocks of sense and antisense 5-prime adapter oligos when they arrive to </w:t>
      </w:r>
      <w:r w:rsidRPr="00A7429F">
        <w:rPr>
          <w:rFonts w:asciiTheme="majorHAnsi" w:hAnsiTheme="majorHAnsi"/>
        </w:rPr>
        <w:t>a</w:t>
      </w:r>
      <w:r w:rsidRPr="00A7429F">
        <w:rPr>
          <w:rFonts w:asciiTheme="majorHAnsi" w:hAnsiTheme="majorHAnsi" w:hint="eastAsia"/>
        </w:rPr>
        <w:t xml:space="preserve"> </w:t>
      </w:r>
      <w:r w:rsidRPr="00A7429F">
        <w:rPr>
          <w:rFonts w:asciiTheme="majorHAnsi" w:hAnsiTheme="majorHAnsi"/>
        </w:rPr>
        <w:t>concentration of 100 μM.</w:t>
      </w:r>
    </w:p>
    <w:p w14:paraId="40DBF92A" w14:textId="51DB4930" w:rsidR="00A7429F" w:rsidRPr="00A7429F" w:rsidRDefault="00A7429F" w:rsidP="00A7429F">
      <w:pPr>
        <w:pStyle w:val="ListParagraph"/>
        <w:numPr>
          <w:ilvl w:val="0"/>
          <w:numId w:val="5"/>
        </w:numPr>
        <w:spacing w:after="120"/>
        <w:ind w:hanging="450"/>
        <w:contextualSpacing w:val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Prepare adapters by adding 8</w:t>
      </w:r>
      <w:r w:rsidRPr="00A7429F">
        <w:rPr>
          <w:rFonts w:asciiTheme="majorHAnsi" w:hAnsiTheme="majorHAnsi"/>
        </w:rPr>
        <w:t>μ</w:t>
      </w:r>
      <w:r>
        <w:rPr>
          <w:rFonts w:asciiTheme="majorHAnsi" w:hAnsiTheme="majorHAnsi" w:hint="eastAsia"/>
        </w:rPr>
        <w:t>l of 100</w:t>
      </w:r>
      <w:r w:rsidRPr="00A7429F">
        <w:rPr>
          <w:rFonts w:asciiTheme="majorHAnsi" w:hAnsiTheme="majorHAnsi"/>
        </w:rPr>
        <w:t>μ</w:t>
      </w:r>
      <w:r>
        <w:rPr>
          <w:rFonts w:asciiTheme="majorHAnsi" w:hAnsiTheme="majorHAnsi" w:hint="eastAsia"/>
        </w:rPr>
        <w:t>M PE1-lig oligo and 8</w:t>
      </w:r>
      <w:r w:rsidRPr="00A7429F">
        <w:rPr>
          <w:rFonts w:asciiTheme="majorHAnsi" w:hAnsiTheme="majorHAnsi"/>
        </w:rPr>
        <w:t>μ</w:t>
      </w:r>
      <w:r>
        <w:rPr>
          <w:rFonts w:asciiTheme="majorHAnsi" w:hAnsiTheme="majorHAnsi" w:hint="eastAsia"/>
        </w:rPr>
        <w:t>l of 100</w:t>
      </w:r>
      <w:r w:rsidRPr="00A7429F">
        <w:rPr>
          <w:rFonts w:asciiTheme="majorHAnsi" w:hAnsiTheme="majorHAnsi"/>
        </w:rPr>
        <w:t>μ</w:t>
      </w:r>
      <w:r w:rsidRPr="00A7429F">
        <w:rPr>
          <w:rFonts w:asciiTheme="majorHAnsi" w:hAnsiTheme="majorHAnsi" w:hint="eastAsia"/>
        </w:rPr>
        <w:t>M 5</w:t>
      </w:r>
      <w:r w:rsidRPr="00A7429F">
        <w:rPr>
          <w:rFonts w:asciiTheme="majorHAnsi" w:hAnsiTheme="majorHAnsi" w:hint="eastAsia"/>
        </w:rPr>
        <w:t>’</w:t>
      </w:r>
      <w:r w:rsidRPr="00A7429F">
        <w:rPr>
          <w:rFonts w:asciiTheme="majorHAnsi" w:hAnsiTheme="majorHAnsi" w:hint="eastAsia"/>
        </w:rPr>
        <w:t xml:space="preserve"> </w:t>
      </w:r>
      <w:r w:rsidRPr="00A7429F">
        <w:rPr>
          <w:rFonts w:asciiTheme="majorHAnsi" w:hAnsiTheme="majorHAnsi"/>
        </w:rPr>
        <w:t>phosphorylated</w:t>
      </w:r>
      <w:r w:rsidRPr="00A7429F">
        <w:rPr>
          <w:rFonts w:asciiTheme="majorHAnsi" w:hAnsiTheme="majorHAnsi" w:hint="eastAsia"/>
        </w:rPr>
        <w:t xml:space="preserve"> ILL-lig</w:t>
      </w:r>
      <w:r>
        <w:rPr>
          <w:rFonts w:asciiTheme="majorHAnsi" w:hAnsiTheme="majorHAnsi"/>
        </w:rPr>
        <w:t xml:space="preserve"> </w:t>
      </w:r>
      <w:r w:rsidRPr="00A7429F">
        <w:rPr>
          <w:rFonts w:asciiTheme="majorHAnsi" w:hAnsiTheme="majorHAnsi"/>
        </w:rPr>
        <w:t>oligo. Add 784 μl of H2O, vortex and spin down. Aliquot 100 μl in 8 strip flip-cap strip tubes and spin</w:t>
      </w:r>
      <w:r>
        <w:rPr>
          <w:rFonts w:asciiTheme="majorHAnsi" w:hAnsiTheme="majorHAnsi"/>
        </w:rPr>
        <w:t xml:space="preserve"> </w:t>
      </w:r>
      <w:r w:rsidRPr="00A7429F">
        <w:rPr>
          <w:rFonts w:asciiTheme="majorHAnsi" w:hAnsiTheme="majorHAnsi"/>
        </w:rPr>
        <w:t xml:space="preserve">the strip so that all droplets are collected and run </w:t>
      </w:r>
      <w:r>
        <w:rPr>
          <w:rFonts w:asciiTheme="majorHAnsi" w:hAnsiTheme="majorHAnsi"/>
        </w:rPr>
        <w:t xml:space="preserve">the following annealing program: </w:t>
      </w:r>
    </w:p>
    <w:p w14:paraId="51F285A4" w14:textId="588C1714" w:rsidR="00A7429F" w:rsidRPr="00F97204" w:rsidRDefault="00F97204" w:rsidP="00F97204">
      <w:pPr>
        <w:pStyle w:val="ListParagraph"/>
        <w:spacing w:after="120"/>
        <w:ind w:firstLine="36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94C</w:t>
      </w:r>
      <w:r w:rsidR="00A7429F" w:rsidRPr="00A7429F">
        <w:rPr>
          <w:rFonts w:asciiTheme="majorHAnsi" w:hAnsiTheme="majorHAnsi"/>
        </w:rPr>
        <w:t xml:space="preserve"> 1min</w:t>
      </w:r>
      <w:r>
        <w:rPr>
          <w:rFonts w:asciiTheme="majorHAnsi" w:hAnsiTheme="majorHAnsi"/>
        </w:rPr>
        <w:t>,</w:t>
      </w:r>
      <w:r w:rsidR="00A7429F" w:rsidRPr="00A7429F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94C 10sec) X 60 cycles -1C/cycle, 20C 1min, 4</w:t>
      </w:r>
      <w:r w:rsidR="00A7429F" w:rsidRPr="00F97204">
        <w:rPr>
          <w:rFonts w:asciiTheme="majorHAnsi" w:hAnsiTheme="majorHAnsi"/>
        </w:rPr>
        <w:t>C hold)</w:t>
      </w:r>
    </w:p>
    <w:p w14:paraId="5FFDC60F" w14:textId="03E88187" w:rsidR="00A7429F" w:rsidRPr="00A7429F" w:rsidRDefault="00A7429F" w:rsidP="00A7429F">
      <w:pPr>
        <w:pStyle w:val="ListParagraph"/>
        <w:numPr>
          <w:ilvl w:val="0"/>
          <w:numId w:val="5"/>
        </w:numPr>
        <w:ind w:hanging="450"/>
        <w:rPr>
          <w:rFonts w:asciiTheme="majorHAnsi" w:hAnsiTheme="majorHAnsi"/>
        </w:rPr>
      </w:pPr>
      <w:r w:rsidRPr="00A7429F">
        <w:rPr>
          <w:rFonts w:asciiTheme="majorHAnsi" w:hAnsiTheme="majorHAnsi"/>
        </w:rPr>
        <w:t>The final concentration should be 1 μM of the Y shaped ligation adapter</w:t>
      </w:r>
      <w:r>
        <w:rPr>
          <w:rFonts w:asciiTheme="majorHAnsi" w:hAnsiTheme="majorHAnsi"/>
        </w:rPr>
        <w:t>.</w:t>
      </w:r>
    </w:p>
    <w:p w14:paraId="3C2C1D03" w14:textId="25A4135B" w:rsidR="00A7429F" w:rsidRDefault="00A7429F" w:rsidP="00A7429F">
      <w:pPr>
        <w:pStyle w:val="ListParagraph"/>
        <w:numPr>
          <w:ilvl w:val="0"/>
          <w:numId w:val="5"/>
        </w:numPr>
        <w:ind w:hanging="450"/>
        <w:rPr>
          <w:rFonts w:asciiTheme="majorHAnsi" w:hAnsiTheme="majorHAnsi"/>
        </w:rPr>
      </w:pPr>
      <w:r w:rsidRPr="00A7429F">
        <w:rPr>
          <w:rFonts w:asciiTheme="majorHAnsi" w:hAnsiTheme="majorHAnsi"/>
        </w:rPr>
        <w:t>It is a good idea to use different colors of flip-cap 8 strip tubes for the different types of adapters to avoid confusion.</w:t>
      </w:r>
    </w:p>
    <w:p w14:paraId="2A319A60" w14:textId="77777777" w:rsidR="00A7429F" w:rsidRPr="00A7429F" w:rsidRDefault="00A7429F" w:rsidP="00A7429F">
      <w:pPr>
        <w:pStyle w:val="ListParagraph"/>
        <w:numPr>
          <w:ilvl w:val="0"/>
          <w:numId w:val="5"/>
        </w:numPr>
        <w:ind w:hanging="450"/>
        <w:rPr>
          <w:rFonts w:asciiTheme="majorHAnsi" w:hAnsiTheme="majorHAnsi"/>
        </w:rPr>
      </w:pPr>
      <w:r w:rsidRPr="00A7429F">
        <w:rPr>
          <w:rFonts w:asciiTheme="majorHAnsi" w:hAnsiTheme="majorHAnsi"/>
        </w:rPr>
        <w:t>OLIGO SEQUENCES:</w:t>
      </w:r>
    </w:p>
    <w:p w14:paraId="21E15374" w14:textId="36567BCE" w:rsidR="00A7429F" w:rsidRDefault="00A7429F" w:rsidP="00A7429F">
      <w:pPr>
        <w:pStyle w:val="ListParagraph"/>
        <w:ind w:firstLine="360"/>
        <w:rPr>
          <w:rFonts w:asciiTheme="majorHAnsi" w:hAnsiTheme="majorHAnsi"/>
        </w:rPr>
      </w:pPr>
      <w:r w:rsidRPr="00A7429F">
        <w:rPr>
          <w:rFonts w:asciiTheme="majorHAnsi" w:hAnsiTheme="majorHAnsi"/>
        </w:rPr>
        <w:t xml:space="preserve">PE1-lig 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ab/>
      </w:r>
      <w:r w:rsidRPr="00A7429F">
        <w:rPr>
          <w:rFonts w:asciiTheme="majorHAnsi" w:hAnsiTheme="majorHAnsi"/>
        </w:rPr>
        <w:t xml:space="preserve">CACTCTTTCCCTACACGACGCTCTTCCGATCT </w:t>
      </w:r>
    </w:p>
    <w:p w14:paraId="74004394" w14:textId="011887DF" w:rsidR="00564EBA" w:rsidRDefault="00A7429F" w:rsidP="00564EBA">
      <w:pPr>
        <w:pStyle w:val="ListParagraph"/>
        <w:ind w:firstLine="360"/>
        <w:rPr>
          <w:rFonts w:asciiTheme="majorHAnsi" w:hAnsiTheme="majorHAnsi"/>
        </w:rPr>
      </w:pPr>
      <w:r w:rsidRPr="00A7429F">
        <w:rPr>
          <w:rFonts w:asciiTheme="majorHAnsi" w:hAnsiTheme="majorHAnsi"/>
        </w:rPr>
        <w:t xml:space="preserve">ILL-lig 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ab/>
      </w:r>
      <w:r w:rsidRPr="00A7429F">
        <w:rPr>
          <w:rFonts w:asciiTheme="majorHAnsi" w:hAnsiTheme="majorHAnsi"/>
          <w:b/>
        </w:rPr>
        <w:t>P</w:t>
      </w:r>
      <w:r w:rsidRPr="00A7429F">
        <w:rPr>
          <w:rFonts w:asciiTheme="majorHAnsi" w:hAnsiTheme="majorHAnsi"/>
        </w:rPr>
        <w:t>-GATCGGAAGAGCACACGTCTGAACTCCAGTCAC</w:t>
      </w:r>
    </w:p>
    <w:p w14:paraId="3BBD3D74" w14:textId="120C68AE" w:rsidR="00564EBA" w:rsidRDefault="00564EBA" w:rsidP="005F1678">
      <w:pPr>
        <w:pStyle w:val="Heading2"/>
      </w:pPr>
      <w:r>
        <w:t>General tips:</w:t>
      </w:r>
    </w:p>
    <w:p w14:paraId="138F81B0" w14:textId="2A1B1C2D" w:rsidR="00564EBA" w:rsidRPr="00564EBA" w:rsidRDefault="00564EBA" w:rsidP="00564EBA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 multichannel pipettes, nuclease-free reservoirs and master mixes (always add +10%) to make the work faster. </w:t>
      </w:r>
      <w:r w:rsidR="005F1678">
        <w:rPr>
          <w:rFonts w:asciiTheme="majorHAnsi" w:hAnsiTheme="majorHAnsi"/>
        </w:rPr>
        <w:t>Filter tips can be used to ensure contamination-free samples. Master mixes can be first pipetted into one PCR strip and then into all the samples using a multi-channel pipette.</w:t>
      </w:r>
    </w:p>
    <w:p w14:paraId="6C2574D7" w14:textId="30DB480F" w:rsidR="00564EBA" w:rsidRPr="005F1678" w:rsidRDefault="00564EBA" w:rsidP="005F1678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Remember to resuspend all beads carefully before pipetting them. Ampure XP beads are expensive – pipette out the total amount you need for a day and then aliquot into individual tubes to prevent contaminating back-and-forth pipetting.</w:t>
      </w:r>
    </w:p>
    <w:p w14:paraId="415AC1C8" w14:textId="36B0E045" w:rsidR="00A7429F" w:rsidRPr="005F1678" w:rsidRDefault="00A7429F" w:rsidP="005F1678">
      <w:pPr>
        <w:pStyle w:val="Heading2"/>
      </w:pPr>
      <w:r w:rsidRPr="005F1678">
        <w:t>Protocol:</w:t>
      </w:r>
    </w:p>
    <w:p w14:paraId="5710B306" w14:textId="583E5997" w:rsidR="00A7429F" w:rsidRPr="00A7429F" w:rsidRDefault="00A7429F" w:rsidP="005F1678">
      <w:pPr>
        <w:pStyle w:val="Heading2"/>
      </w:pPr>
      <w:r w:rsidRPr="00A7429F">
        <w:t>4. RNA fragmentation and cDNA priming</w:t>
      </w:r>
    </w:p>
    <w:p w14:paraId="248D2D54" w14:textId="77777777" w:rsidR="00A7429F" w:rsidRPr="00A7429F" w:rsidRDefault="00A7429F" w:rsidP="00A7429F"/>
    <w:p w14:paraId="5801B849" w14:textId="283AD3E6" w:rsidR="00A7429F" w:rsidRDefault="00A7429F" w:rsidP="00A7429F">
      <w:pPr>
        <w:rPr>
          <w:rFonts w:asciiTheme="majorHAnsi" w:hAnsiTheme="majorHAnsi"/>
        </w:rPr>
      </w:pPr>
      <w:r w:rsidRPr="00A7429F">
        <w:rPr>
          <w:rFonts w:asciiTheme="majorHAnsi" w:hAnsiTheme="majorHAnsi"/>
        </w:rPr>
        <w:t>Here magnesium ions in the first strand buffer are used to fragment the mRNA at high temperature, followed by priming of the 1s</w:t>
      </w:r>
      <w:r>
        <w:rPr>
          <w:rFonts w:asciiTheme="majorHAnsi" w:hAnsiTheme="majorHAnsi"/>
        </w:rPr>
        <w:t xml:space="preserve">t strand cDNA by random </w:t>
      </w:r>
      <w:r w:rsidR="0062704E">
        <w:rPr>
          <w:rFonts w:asciiTheme="majorHAnsi" w:hAnsiTheme="majorHAnsi"/>
        </w:rPr>
        <w:t>primers</w:t>
      </w:r>
      <w:r w:rsidRPr="00A7429F">
        <w:rPr>
          <w:rFonts w:asciiTheme="majorHAnsi" w:hAnsiTheme="majorHAnsi"/>
        </w:rPr>
        <w:t>.</w:t>
      </w:r>
    </w:p>
    <w:p w14:paraId="005B34E3" w14:textId="5A0767F5" w:rsidR="00A7429F" w:rsidRDefault="00A7429F" w:rsidP="00A7429F">
      <w:pPr>
        <w:rPr>
          <w:rFonts w:asciiTheme="majorHAnsi" w:hAnsiTheme="majorHAnsi"/>
        </w:rPr>
      </w:pPr>
    </w:p>
    <w:p w14:paraId="6B47B2C1" w14:textId="77777777" w:rsidR="00A7429F" w:rsidRPr="00A7429F" w:rsidRDefault="00A7429F" w:rsidP="00A7429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7429F">
        <w:rPr>
          <w:rFonts w:asciiTheme="majorHAnsi" w:hAnsiTheme="majorHAnsi"/>
        </w:rPr>
        <w:t>For each sample, add following into a fresh tube:</w:t>
      </w:r>
    </w:p>
    <w:p w14:paraId="4B6BD197" w14:textId="77777777" w:rsidR="00A7429F" w:rsidRDefault="00A7429F" w:rsidP="00A7429F">
      <w:pPr>
        <w:ind w:firstLine="1080"/>
        <w:rPr>
          <w:rFonts w:asciiTheme="majorHAnsi" w:hAnsiTheme="majorHAnsi"/>
        </w:rPr>
      </w:pPr>
      <w:r w:rsidRPr="00A7429F">
        <w:rPr>
          <w:rFonts w:asciiTheme="majorHAnsi" w:hAnsiTheme="majorHAnsi"/>
        </w:rPr>
        <w:t>1.5 μl</w:t>
      </w:r>
      <w:r>
        <w:rPr>
          <w:rFonts w:asciiTheme="majorHAnsi" w:hAnsiTheme="majorHAnsi"/>
        </w:rPr>
        <w:t xml:space="preserve"> 5X Thermo Scientific RT buffer</w:t>
      </w:r>
    </w:p>
    <w:p w14:paraId="2C5452BF" w14:textId="4E4B422F" w:rsidR="00A7429F" w:rsidRDefault="00A7429F" w:rsidP="00A7429F">
      <w:p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 w:rsidRPr="00A7429F">
        <w:rPr>
          <w:rFonts w:asciiTheme="majorHAnsi" w:hAnsiTheme="majorHAnsi"/>
        </w:rPr>
        <w:t>.5 μl Invitrogen random primers</w:t>
      </w:r>
    </w:p>
    <w:p w14:paraId="65BADB7D" w14:textId="16BA6D24" w:rsidR="00A7429F" w:rsidRDefault="00A7429F" w:rsidP="00A7429F">
      <w:p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8 </w:t>
      </w:r>
      <w:r w:rsidRPr="00A7429F">
        <w:rPr>
          <w:rFonts w:asciiTheme="majorHAnsi" w:hAnsiTheme="majorHAnsi"/>
        </w:rPr>
        <w:t>μl</w:t>
      </w:r>
      <w:r>
        <w:rPr>
          <w:rFonts w:asciiTheme="majorHAnsi" w:hAnsiTheme="majorHAnsi"/>
        </w:rPr>
        <w:t xml:space="preserve"> RNA</w:t>
      </w:r>
      <w:r>
        <w:rPr>
          <w:rFonts w:asciiTheme="majorHAnsi" w:hAnsiTheme="majorHAnsi"/>
        </w:rPr>
        <w:tab/>
      </w:r>
    </w:p>
    <w:p w14:paraId="7166C886" w14:textId="24A3552D" w:rsidR="00A7429F" w:rsidRDefault="00A7429F" w:rsidP="00A7429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7429F">
        <w:rPr>
          <w:rFonts w:asciiTheme="majorHAnsi" w:hAnsiTheme="majorHAnsi"/>
        </w:rPr>
        <w:t>(</w:t>
      </w:r>
      <w:r w:rsidRPr="00A7429F">
        <w:rPr>
          <w:rFonts w:asciiTheme="majorHAnsi" w:hAnsiTheme="majorHAnsi" w:hint="eastAsia"/>
        </w:rPr>
        <w:t xml:space="preserve">Place remaining RNA </w:t>
      </w:r>
      <w:r w:rsidRPr="00A7429F">
        <w:rPr>
          <w:rFonts w:asciiTheme="majorHAnsi" w:hAnsiTheme="majorHAnsi"/>
        </w:rPr>
        <w:t xml:space="preserve">into </w:t>
      </w:r>
      <w:r w:rsidRPr="00A7429F">
        <w:rPr>
          <w:rFonts w:asciiTheme="majorHAnsi" w:hAnsiTheme="majorHAnsi" w:hint="eastAsia"/>
        </w:rPr>
        <w:t>-80</w:t>
      </w:r>
      <w:r w:rsidRPr="00A7429F">
        <w:rPr>
          <w:rFonts w:asciiTheme="majorHAnsi" w:hAnsiTheme="majorHAnsi"/>
        </w:rPr>
        <w:t>C</w:t>
      </w:r>
      <w:r w:rsidRPr="00A7429F">
        <w:rPr>
          <w:rFonts w:asciiTheme="majorHAnsi" w:hAnsiTheme="majorHAnsi" w:hint="eastAsia"/>
        </w:rPr>
        <w:t xml:space="preserve"> for troubleshooting or future library preps.)</w:t>
      </w:r>
    </w:p>
    <w:p w14:paraId="40570091" w14:textId="77777777" w:rsidR="00F97204" w:rsidRPr="00F97204" w:rsidRDefault="00F97204" w:rsidP="00F9720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97204">
        <w:rPr>
          <w:rFonts w:asciiTheme="majorHAnsi" w:hAnsiTheme="majorHAnsi"/>
        </w:rPr>
        <w:t>Spin down samples to ensure all of sample is at the bottom of the tube.</w:t>
      </w:r>
    </w:p>
    <w:p w14:paraId="64BD9EA1" w14:textId="3C197163" w:rsidR="00F97204" w:rsidRPr="00F97204" w:rsidRDefault="00F97204" w:rsidP="00F9720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97204">
        <w:rPr>
          <w:rFonts w:asciiTheme="majorHAnsi" w:hAnsiTheme="majorHAnsi" w:hint="eastAsia"/>
        </w:rPr>
        <w:t>Place in thermocycler for fragmentation and 1st strand priming.</w:t>
      </w:r>
    </w:p>
    <w:p w14:paraId="38A61262" w14:textId="0BEF4113" w:rsidR="00F97204" w:rsidRDefault="00F97204" w:rsidP="00F97204">
      <w:pPr>
        <w:pStyle w:val="ListParagraph"/>
        <w:ind w:firstLine="360"/>
        <w:rPr>
          <w:rFonts w:asciiTheme="majorHAnsi" w:hAnsiTheme="majorHAnsi"/>
        </w:rPr>
      </w:pPr>
      <w:r w:rsidRPr="00F97204">
        <w:rPr>
          <w:rFonts w:asciiTheme="majorHAnsi" w:hAnsiTheme="majorHAnsi"/>
        </w:rPr>
        <w:t xml:space="preserve">25°C 1 second, </w:t>
      </w:r>
    </w:p>
    <w:p w14:paraId="74A02B06" w14:textId="77777777" w:rsidR="00F97204" w:rsidRDefault="00F97204" w:rsidP="00F97204">
      <w:pPr>
        <w:pStyle w:val="ListParagraph"/>
        <w:ind w:firstLine="360"/>
        <w:rPr>
          <w:rFonts w:asciiTheme="majorHAnsi" w:hAnsiTheme="majorHAnsi"/>
        </w:rPr>
      </w:pPr>
      <w:r w:rsidRPr="00F97204">
        <w:rPr>
          <w:rFonts w:asciiTheme="majorHAnsi" w:hAnsiTheme="majorHAnsi"/>
        </w:rPr>
        <w:t xml:space="preserve">94°C 1.5 min, </w:t>
      </w:r>
    </w:p>
    <w:p w14:paraId="648DC0A0" w14:textId="77777777" w:rsidR="00F97204" w:rsidRDefault="00F97204" w:rsidP="00F97204">
      <w:pPr>
        <w:pStyle w:val="ListParagraph"/>
        <w:ind w:firstLine="360"/>
        <w:rPr>
          <w:rFonts w:asciiTheme="majorHAnsi" w:hAnsiTheme="majorHAnsi"/>
        </w:rPr>
      </w:pPr>
      <w:r w:rsidRPr="00F97204">
        <w:rPr>
          <w:rFonts w:asciiTheme="majorHAnsi" w:hAnsiTheme="majorHAnsi"/>
        </w:rPr>
        <w:t xml:space="preserve">4°C 5 min, </w:t>
      </w:r>
    </w:p>
    <w:p w14:paraId="14F1AE5A" w14:textId="1043661F" w:rsidR="00A7429F" w:rsidRDefault="00F97204" w:rsidP="00F97204">
      <w:pPr>
        <w:pStyle w:val="ListParagraph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4°C hold</w:t>
      </w:r>
    </w:p>
    <w:p w14:paraId="6DBD3FBF" w14:textId="77777777" w:rsidR="00F97204" w:rsidRPr="00F97204" w:rsidRDefault="00F97204" w:rsidP="00F97204">
      <w:pPr>
        <w:pStyle w:val="ListParagraph"/>
        <w:rPr>
          <w:rFonts w:asciiTheme="majorHAnsi" w:hAnsiTheme="majorHAnsi"/>
        </w:rPr>
      </w:pPr>
    </w:p>
    <w:p w14:paraId="677DE32A" w14:textId="72412470" w:rsidR="00F97204" w:rsidRDefault="00F97204" w:rsidP="005F1678">
      <w:pPr>
        <w:pStyle w:val="Heading2"/>
      </w:pPr>
      <w:r>
        <w:t>5</w:t>
      </w:r>
      <w:r w:rsidRPr="00A7429F">
        <w:t xml:space="preserve">. </w:t>
      </w:r>
      <w:r>
        <w:t>First strand cDNA synthesis</w:t>
      </w:r>
    </w:p>
    <w:p w14:paraId="30D758AB" w14:textId="77777777" w:rsidR="00ED28E7" w:rsidRPr="00ED28E7" w:rsidRDefault="00ED28E7" w:rsidP="00ED28E7">
      <w:pPr>
        <w:pStyle w:val="ListParagraph"/>
        <w:numPr>
          <w:ilvl w:val="0"/>
          <w:numId w:val="8"/>
        </w:numPr>
        <w:spacing w:after="120"/>
        <w:contextualSpacing w:val="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Prepare 1st strand master mix.</w:t>
      </w:r>
    </w:p>
    <w:p w14:paraId="50715F4D" w14:textId="081A6165" w:rsidR="00ED28E7" w:rsidRPr="00ED28E7" w:rsidRDefault="00ED28E7" w:rsidP="00ED28E7">
      <w:pPr>
        <w:ind w:firstLine="1080"/>
        <w:rPr>
          <w:rFonts w:asciiTheme="majorHAnsi" w:hAnsiTheme="majorHAnsi"/>
          <w:u w:val="single"/>
        </w:rPr>
      </w:pPr>
      <w:r w:rsidRPr="00ED28E7">
        <w:rPr>
          <w:rFonts w:asciiTheme="majorHAnsi" w:hAnsiTheme="majorHAnsi"/>
          <w:u w:val="single"/>
        </w:rPr>
        <w:t xml:space="preserve">Reagent </w:t>
      </w:r>
      <w:r w:rsidRPr="00ED28E7">
        <w:rPr>
          <w:rFonts w:asciiTheme="majorHAnsi" w:hAnsiTheme="majorHAnsi"/>
          <w:u w:val="single"/>
        </w:rPr>
        <w:tab/>
      </w:r>
      <w:r w:rsidRPr="00ED28E7">
        <w:rPr>
          <w:rFonts w:asciiTheme="majorHAnsi" w:hAnsiTheme="majorHAnsi"/>
          <w:u w:val="single"/>
        </w:rPr>
        <w:tab/>
      </w:r>
      <w:r w:rsidRPr="00ED28E7">
        <w:rPr>
          <w:rFonts w:asciiTheme="majorHAnsi" w:hAnsiTheme="majorHAnsi"/>
          <w:u w:val="single"/>
        </w:rPr>
        <w:tab/>
        <w:t>vol/rxn</w:t>
      </w:r>
    </w:p>
    <w:p w14:paraId="2861FC3E" w14:textId="5291244C" w:rsidR="00ED28E7" w:rsidRPr="00ED28E7" w:rsidRDefault="00ED28E7" w:rsidP="00ED28E7">
      <w:pPr>
        <w:ind w:firstLine="1080"/>
        <w:rPr>
          <w:rFonts w:asciiTheme="majorHAnsi" w:hAnsiTheme="majorHAnsi"/>
        </w:rPr>
      </w:pPr>
      <w:r w:rsidRPr="00ED28E7">
        <w:rPr>
          <w:rFonts w:asciiTheme="majorHAnsi" w:hAnsiTheme="majorHAnsi"/>
        </w:rPr>
        <w:t xml:space="preserve">5X Thermo Scientific RT buffer </w:t>
      </w:r>
      <w:r>
        <w:rPr>
          <w:rFonts w:asciiTheme="majorHAnsi" w:hAnsiTheme="majorHAnsi"/>
        </w:rPr>
        <w:tab/>
        <w:t xml:space="preserve">1.5 μl </w:t>
      </w:r>
    </w:p>
    <w:p w14:paraId="5216A63F" w14:textId="33D5C534" w:rsidR="00ED28E7" w:rsidRPr="00ED28E7" w:rsidRDefault="00ED28E7" w:rsidP="00ED28E7">
      <w:pPr>
        <w:ind w:firstLine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0.1M DTT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1.5 μl</w:t>
      </w:r>
    </w:p>
    <w:p w14:paraId="49F4A2EA" w14:textId="2828BF0D" w:rsidR="00ED28E7" w:rsidRPr="00ED28E7" w:rsidRDefault="00ED28E7" w:rsidP="00ED28E7">
      <w:pPr>
        <w:ind w:firstLine="1080"/>
        <w:rPr>
          <w:rFonts w:asciiTheme="majorHAnsi" w:hAnsiTheme="majorHAnsi"/>
        </w:rPr>
      </w:pPr>
      <w:r w:rsidRPr="00ED28E7">
        <w:rPr>
          <w:rFonts w:asciiTheme="majorHAnsi" w:hAnsiTheme="majorHAnsi"/>
        </w:rPr>
        <w:t xml:space="preserve">H2O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D28E7">
        <w:rPr>
          <w:rFonts w:asciiTheme="majorHAnsi" w:hAnsiTheme="majorHAnsi"/>
        </w:rPr>
        <w:t xml:space="preserve">1 </w:t>
      </w:r>
      <w:r>
        <w:rPr>
          <w:rFonts w:asciiTheme="majorHAnsi" w:hAnsiTheme="majorHAnsi"/>
        </w:rPr>
        <w:t xml:space="preserve">μl </w:t>
      </w:r>
    </w:p>
    <w:p w14:paraId="491AD7A7" w14:textId="78DA1B72" w:rsidR="00ED28E7" w:rsidRPr="00ED28E7" w:rsidRDefault="00ED28E7" w:rsidP="00ED28E7">
      <w:pPr>
        <w:ind w:firstLine="1080"/>
        <w:rPr>
          <w:rFonts w:asciiTheme="majorHAnsi" w:hAnsiTheme="majorHAnsi"/>
        </w:rPr>
      </w:pPr>
      <w:r w:rsidRPr="00ED28E7">
        <w:rPr>
          <w:rFonts w:asciiTheme="majorHAnsi" w:hAnsiTheme="majorHAnsi"/>
        </w:rPr>
        <w:t xml:space="preserve">25mM dNTPs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.5 μl</w:t>
      </w:r>
    </w:p>
    <w:p w14:paraId="1563D1F8" w14:textId="4485F2EF" w:rsidR="00ED28E7" w:rsidRDefault="00ED28E7" w:rsidP="00F14236">
      <w:pPr>
        <w:spacing w:after="120"/>
        <w:ind w:firstLine="1080"/>
        <w:rPr>
          <w:rFonts w:asciiTheme="majorHAnsi" w:hAnsiTheme="majorHAnsi"/>
        </w:rPr>
      </w:pPr>
      <w:r w:rsidRPr="00ED28E7">
        <w:rPr>
          <w:rFonts w:asciiTheme="majorHAnsi" w:hAnsiTheme="majorHAnsi"/>
        </w:rPr>
        <w:t xml:space="preserve">RevertAid RT enzyme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.5 μl </w:t>
      </w:r>
    </w:p>
    <w:p w14:paraId="73B57C79" w14:textId="77777777" w:rsidR="00ED28E7" w:rsidRPr="00ED28E7" w:rsidRDefault="00ED28E7" w:rsidP="00ED28E7">
      <w:pPr>
        <w:ind w:firstLine="108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Add 5 μl of mix to each fragmented RNA sample and mix well.</w:t>
      </w:r>
    </w:p>
    <w:p w14:paraId="47E23717" w14:textId="1C953AAE" w:rsidR="00A7429F" w:rsidRDefault="00ED28E7" w:rsidP="00F14236">
      <w:pPr>
        <w:spacing w:after="120"/>
        <w:ind w:firstLine="1080"/>
        <w:rPr>
          <w:rFonts w:asciiTheme="majorHAnsi" w:hAnsiTheme="majorHAnsi"/>
        </w:rPr>
      </w:pPr>
      <w:r>
        <w:rPr>
          <w:rFonts w:asciiTheme="majorHAnsi" w:hAnsiTheme="majorHAnsi"/>
        </w:rPr>
        <w:t>Total reaction</w:t>
      </w:r>
      <w:r w:rsidRPr="00ED28E7">
        <w:rPr>
          <w:rFonts w:asciiTheme="majorHAnsi" w:hAnsiTheme="majorHAnsi"/>
        </w:rPr>
        <w:t xml:space="preserve"> volume 15 μl</w:t>
      </w:r>
    </w:p>
    <w:p w14:paraId="4903B129" w14:textId="7527C6BD" w:rsidR="00ED28E7" w:rsidRDefault="00ED28E7" w:rsidP="00ED28E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Incubate in thermocycler for reverse transcription step with the following program:</w:t>
      </w:r>
    </w:p>
    <w:p w14:paraId="52C89C7A" w14:textId="2DA5BCF7" w:rsidR="00ED28E7" w:rsidRDefault="00ED28E7" w:rsidP="00ED28E7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25C 10min</w:t>
      </w:r>
    </w:p>
    <w:p w14:paraId="59793D88" w14:textId="77777777" w:rsidR="00ED28E7" w:rsidRDefault="00ED28E7" w:rsidP="00ED28E7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42C 50min</w:t>
      </w:r>
    </w:p>
    <w:p w14:paraId="25A9214A" w14:textId="77777777" w:rsidR="00ED28E7" w:rsidRDefault="00ED28E7" w:rsidP="00ED28E7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50C 10min</w:t>
      </w:r>
    </w:p>
    <w:p w14:paraId="0D88F08E" w14:textId="4E54B457" w:rsidR="00ED28E7" w:rsidRDefault="00ED28E7" w:rsidP="00ED28E7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70C 10min</w:t>
      </w:r>
    </w:p>
    <w:p w14:paraId="0E02B92A" w14:textId="7F366158" w:rsidR="00ED28E7" w:rsidRDefault="00ED28E7" w:rsidP="00564EBA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4C hold</w:t>
      </w:r>
    </w:p>
    <w:p w14:paraId="6DD43D33" w14:textId="7E45F2D5" w:rsidR="00ED28E7" w:rsidRDefault="00ED28E7" w:rsidP="005F1678">
      <w:pPr>
        <w:pStyle w:val="Heading2"/>
      </w:pPr>
      <w:r>
        <w:t>X2</w:t>
      </w:r>
      <w:r w:rsidRPr="00A7429F">
        <w:t xml:space="preserve">. </w:t>
      </w:r>
      <w:r>
        <w:t>Rapid Ravi steps: Second strand synthesis, end repair, A-tailing, adapter ligation</w:t>
      </w:r>
    </w:p>
    <w:p w14:paraId="5C81C9F7" w14:textId="77777777" w:rsidR="00ED28E7" w:rsidRPr="00ED28E7" w:rsidRDefault="00ED28E7" w:rsidP="00ED28E7">
      <w:pPr>
        <w:rPr>
          <w:rFonts w:asciiTheme="majorHAnsi" w:hAnsiTheme="majorHAnsi"/>
        </w:rPr>
      </w:pPr>
    </w:p>
    <w:p w14:paraId="7F5630AC" w14:textId="4CE26894" w:rsidR="00ED28E7" w:rsidRPr="00F14236" w:rsidRDefault="00ED28E7" w:rsidP="00F14236">
      <w:pPr>
        <w:spacing w:after="120"/>
        <w:rPr>
          <w:rFonts w:asciiTheme="majorHAnsi" w:hAnsiTheme="majorHAnsi"/>
          <w:b/>
        </w:rPr>
      </w:pPr>
      <w:r w:rsidRPr="00ED28E7">
        <w:rPr>
          <w:rFonts w:asciiTheme="majorHAnsi" w:hAnsiTheme="majorHAnsi"/>
          <w:b/>
        </w:rPr>
        <w:t xml:space="preserve">1: Second strand synthesis, end preparation and A-tailing </w:t>
      </w:r>
    </w:p>
    <w:p w14:paraId="289628AD" w14:textId="6627371E" w:rsidR="00ED28E7" w:rsidRDefault="00ED28E7" w:rsidP="00ED28E7">
      <w:pPr>
        <w:pStyle w:val="ListParagraph"/>
        <w:numPr>
          <w:ilvl w:val="0"/>
          <w:numId w:val="8"/>
        </w:numPr>
        <w:spacing w:after="12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Prepare </w:t>
      </w:r>
      <w:r w:rsidRPr="00ED28E7">
        <w:rPr>
          <w:rFonts w:asciiTheme="majorHAnsi" w:hAnsiTheme="majorHAnsi"/>
        </w:rPr>
        <w:t>master mix.</w:t>
      </w:r>
    </w:p>
    <w:p w14:paraId="7035028C" w14:textId="77777777" w:rsidR="00ED28E7" w:rsidRPr="00ED28E7" w:rsidRDefault="00ED28E7" w:rsidP="00ED28E7">
      <w:pPr>
        <w:pStyle w:val="ListParagraph"/>
        <w:rPr>
          <w:rFonts w:asciiTheme="majorHAnsi" w:hAnsiTheme="majorHAnsi"/>
          <w:u w:val="single"/>
        </w:rPr>
      </w:pPr>
      <w:r w:rsidRPr="00ED28E7">
        <w:rPr>
          <w:rFonts w:asciiTheme="majorHAnsi" w:hAnsiTheme="majorHAnsi"/>
          <w:u w:val="single"/>
        </w:rPr>
        <w:t xml:space="preserve">Reagent </w:t>
      </w:r>
      <w:r w:rsidRPr="00ED28E7">
        <w:rPr>
          <w:rFonts w:asciiTheme="majorHAnsi" w:hAnsiTheme="majorHAnsi"/>
          <w:u w:val="single"/>
        </w:rPr>
        <w:tab/>
      </w:r>
      <w:r w:rsidRPr="00ED28E7">
        <w:rPr>
          <w:rFonts w:asciiTheme="majorHAnsi" w:hAnsiTheme="majorHAnsi"/>
          <w:u w:val="single"/>
        </w:rPr>
        <w:tab/>
      </w:r>
      <w:r w:rsidRPr="00ED28E7">
        <w:rPr>
          <w:rFonts w:asciiTheme="majorHAnsi" w:hAnsiTheme="majorHAnsi"/>
          <w:u w:val="single"/>
        </w:rPr>
        <w:tab/>
        <w:t>vol/rxn</w:t>
      </w:r>
    </w:p>
    <w:p w14:paraId="79235928" w14:textId="4CA4DDE5" w:rsidR="00ED28E7" w:rsidRPr="00ED28E7" w:rsidRDefault="00ED28E7" w:rsidP="00ED28E7">
      <w:pPr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H2O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D28E7">
        <w:rPr>
          <w:rFonts w:asciiTheme="majorHAnsi" w:hAnsiTheme="majorHAnsi"/>
        </w:rPr>
        <w:t>1.5 uL</w:t>
      </w:r>
    </w:p>
    <w:p w14:paraId="73DE736C" w14:textId="77777777" w:rsidR="00ED28E7" w:rsidRDefault="00ED28E7" w:rsidP="00ED28E7">
      <w:pPr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25mM dNTPs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</w:t>
      </w:r>
      <w:r w:rsidRPr="00ED28E7">
        <w:rPr>
          <w:rFonts w:asciiTheme="majorHAnsi" w:hAnsiTheme="majorHAnsi"/>
        </w:rPr>
        <w:t xml:space="preserve">.4 uL </w:t>
      </w:r>
    </w:p>
    <w:p w14:paraId="7E2A431F" w14:textId="77777777" w:rsidR="00ED28E7" w:rsidRDefault="00ED28E7" w:rsidP="00ED28E7">
      <w:pPr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PolI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D28E7">
        <w:rPr>
          <w:rFonts w:asciiTheme="majorHAnsi" w:hAnsiTheme="majorHAnsi"/>
        </w:rPr>
        <w:t xml:space="preserve">1 uL </w:t>
      </w:r>
    </w:p>
    <w:p w14:paraId="24C8D5BB" w14:textId="77777777" w:rsidR="00ED28E7" w:rsidRDefault="00ED28E7" w:rsidP="00ED28E7">
      <w:pPr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RNaseH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</w:t>
      </w:r>
      <w:r w:rsidRPr="00ED28E7">
        <w:rPr>
          <w:rFonts w:asciiTheme="majorHAnsi" w:hAnsiTheme="majorHAnsi"/>
        </w:rPr>
        <w:t xml:space="preserve">.1 uL </w:t>
      </w:r>
    </w:p>
    <w:p w14:paraId="28E034C0" w14:textId="77777777" w:rsidR="00ED28E7" w:rsidRDefault="00ED28E7" w:rsidP="00ED28E7">
      <w:pPr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T4 Pol+PNK mix</w:t>
      </w:r>
      <w:r>
        <w:rPr>
          <w:rFonts w:asciiTheme="majorHAnsi" w:hAnsiTheme="majorHAnsi"/>
        </w:rPr>
        <w:t xml:space="preserve"> (End Repair Module) </w:t>
      </w:r>
      <w:r>
        <w:rPr>
          <w:rFonts w:asciiTheme="majorHAnsi" w:hAnsiTheme="majorHAnsi"/>
        </w:rPr>
        <w:tab/>
        <w:t>0</w:t>
      </w:r>
      <w:r w:rsidRPr="00ED28E7">
        <w:rPr>
          <w:rFonts w:asciiTheme="majorHAnsi" w:hAnsiTheme="majorHAnsi"/>
        </w:rPr>
        <w:t xml:space="preserve">.4 uL </w:t>
      </w:r>
    </w:p>
    <w:p w14:paraId="51D6BAE9" w14:textId="77777777" w:rsidR="00ED28E7" w:rsidRDefault="00ED28E7" w:rsidP="00ED28E7">
      <w:pPr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Taq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</w:t>
      </w:r>
      <w:r w:rsidRPr="00ED28E7">
        <w:rPr>
          <w:rFonts w:asciiTheme="majorHAnsi" w:hAnsiTheme="majorHAnsi"/>
        </w:rPr>
        <w:t xml:space="preserve">.2 uL </w:t>
      </w:r>
    </w:p>
    <w:p w14:paraId="4B9BA12A" w14:textId="77777777" w:rsidR="00ED28E7" w:rsidRDefault="00ED28E7" w:rsidP="00ED28E7">
      <w:pPr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>End Repair Buffer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D28E7">
        <w:rPr>
          <w:rFonts w:asciiTheme="majorHAnsi" w:hAnsiTheme="majorHAnsi"/>
          <w:u w:val="single"/>
        </w:rPr>
        <w:t xml:space="preserve">1.4 uL </w:t>
      </w:r>
    </w:p>
    <w:p w14:paraId="77A7A752" w14:textId="4AD64E6F" w:rsidR="00ED28E7" w:rsidRPr="00ED28E7" w:rsidRDefault="00ED28E7" w:rsidP="00F14236">
      <w:pPr>
        <w:spacing w:after="120"/>
        <w:ind w:firstLine="720"/>
        <w:rPr>
          <w:rFonts w:asciiTheme="majorHAnsi" w:hAnsiTheme="majorHAnsi"/>
        </w:rPr>
      </w:pPr>
      <w:r w:rsidRPr="00ED28E7">
        <w:rPr>
          <w:rFonts w:asciiTheme="majorHAnsi" w:hAnsiTheme="majorHAnsi"/>
        </w:rPr>
        <w:t xml:space="preserve">Total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D28E7">
        <w:rPr>
          <w:rFonts w:asciiTheme="majorHAnsi" w:hAnsiTheme="majorHAnsi"/>
        </w:rPr>
        <w:t>5 uL</w:t>
      </w:r>
    </w:p>
    <w:p w14:paraId="311F17F9" w14:textId="77777777" w:rsidR="00ED28E7" w:rsidRDefault="00ED28E7" w:rsidP="00ED28E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ED28E7">
        <w:rPr>
          <w:rFonts w:asciiTheme="majorHAnsi" w:hAnsiTheme="majorHAnsi"/>
        </w:rPr>
        <w:t>Add 5 ul of mix to each sample on ice. Mix and spin down strip.</w:t>
      </w:r>
    </w:p>
    <w:p w14:paraId="434C1455" w14:textId="77777777" w:rsidR="00564EBA" w:rsidRDefault="00ED28E7" w:rsidP="00564EBA">
      <w:pPr>
        <w:pStyle w:val="ListParagraph"/>
        <w:numPr>
          <w:ilvl w:val="0"/>
          <w:numId w:val="8"/>
        </w:numPr>
        <w:spacing w:after="120"/>
        <w:contextualSpacing w:val="0"/>
        <w:rPr>
          <w:rFonts w:asciiTheme="majorHAnsi" w:hAnsiTheme="majorHAnsi"/>
        </w:rPr>
      </w:pPr>
      <w:r w:rsidRPr="00564EBA">
        <w:rPr>
          <w:rFonts w:asciiTheme="majorHAnsi" w:hAnsiTheme="majorHAnsi"/>
        </w:rPr>
        <w:t>Place in thermocyc</w:t>
      </w:r>
      <w:r w:rsidR="00564EBA">
        <w:rPr>
          <w:rFonts w:asciiTheme="majorHAnsi" w:hAnsiTheme="majorHAnsi"/>
        </w:rPr>
        <w:t xml:space="preserve">ler and run following program: </w:t>
      </w:r>
    </w:p>
    <w:p w14:paraId="40A203C2" w14:textId="77777777" w:rsidR="00564EBA" w:rsidRDefault="00ED28E7" w:rsidP="00564EBA">
      <w:pPr>
        <w:ind w:left="720" w:firstLine="360"/>
        <w:rPr>
          <w:rFonts w:asciiTheme="majorHAnsi" w:hAnsiTheme="majorHAnsi"/>
        </w:rPr>
      </w:pPr>
      <w:r w:rsidRPr="00564EBA">
        <w:rPr>
          <w:rFonts w:asciiTheme="majorHAnsi" w:hAnsiTheme="majorHAnsi"/>
        </w:rPr>
        <w:t xml:space="preserve">16C 20m, </w:t>
      </w:r>
    </w:p>
    <w:p w14:paraId="489C450F" w14:textId="77777777" w:rsidR="00564EBA" w:rsidRDefault="00ED28E7" w:rsidP="00564EBA">
      <w:pPr>
        <w:ind w:left="720" w:firstLine="360"/>
        <w:rPr>
          <w:rFonts w:asciiTheme="majorHAnsi" w:hAnsiTheme="majorHAnsi"/>
        </w:rPr>
      </w:pPr>
      <w:r w:rsidRPr="00564EBA">
        <w:rPr>
          <w:rFonts w:asciiTheme="majorHAnsi" w:hAnsiTheme="majorHAnsi"/>
        </w:rPr>
        <w:t xml:space="preserve">20C 20m, </w:t>
      </w:r>
    </w:p>
    <w:p w14:paraId="08521D0D" w14:textId="77777777" w:rsidR="00564EBA" w:rsidRDefault="00ED28E7" w:rsidP="00564EBA">
      <w:pPr>
        <w:ind w:left="720" w:firstLine="360"/>
        <w:rPr>
          <w:rFonts w:asciiTheme="majorHAnsi" w:hAnsiTheme="majorHAnsi"/>
        </w:rPr>
      </w:pPr>
      <w:r w:rsidRPr="00564EBA">
        <w:rPr>
          <w:rFonts w:asciiTheme="majorHAnsi" w:hAnsiTheme="majorHAnsi"/>
        </w:rPr>
        <w:t xml:space="preserve">72C 20m, </w:t>
      </w:r>
    </w:p>
    <w:p w14:paraId="10E767ED" w14:textId="36944D59" w:rsidR="00ED28E7" w:rsidRPr="00564EBA" w:rsidRDefault="00564EBA" w:rsidP="00564EBA">
      <w:pPr>
        <w:spacing w:after="120"/>
        <w:ind w:left="720" w:firstLine="360"/>
        <w:rPr>
          <w:rFonts w:asciiTheme="majorHAnsi" w:hAnsiTheme="majorHAnsi"/>
        </w:rPr>
      </w:pPr>
      <w:r>
        <w:rPr>
          <w:rFonts w:asciiTheme="majorHAnsi" w:hAnsiTheme="majorHAnsi"/>
        </w:rPr>
        <w:t>4C Hold</w:t>
      </w:r>
    </w:p>
    <w:p w14:paraId="188AB8FB" w14:textId="77777777" w:rsidR="00ED28E7" w:rsidRPr="00564EBA" w:rsidRDefault="00ED28E7" w:rsidP="00564EB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Add 30 ul Ampure XP beads, mix and let stand at RT for 5 minutes.</w:t>
      </w:r>
    </w:p>
    <w:p w14:paraId="07FCDFAE" w14:textId="77777777" w:rsidR="00564EBA" w:rsidRDefault="00ED28E7" w:rsidP="00564EB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 xml:space="preserve">Magnetize and </w:t>
      </w:r>
      <w:r w:rsidR="00564EBA">
        <w:rPr>
          <w:rFonts w:asciiTheme="majorHAnsi" w:hAnsiTheme="majorHAnsi"/>
        </w:rPr>
        <w:t xml:space="preserve">remove all but 5 </w:t>
      </w:r>
      <w:r w:rsidR="00564EBA" w:rsidRPr="00ED28E7">
        <w:rPr>
          <w:rFonts w:asciiTheme="majorHAnsi" w:hAnsiTheme="majorHAnsi"/>
        </w:rPr>
        <w:t>uL</w:t>
      </w:r>
      <w:r w:rsidR="00564EBA" w:rsidRPr="00564EBA">
        <w:rPr>
          <w:rFonts w:asciiTheme="majorHAnsi" w:hAnsiTheme="majorHAnsi"/>
        </w:rPr>
        <w:t xml:space="preserve"> </w:t>
      </w:r>
      <w:r w:rsidR="00564EBA">
        <w:rPr>
          <w:rFonts w:asciiTheme="majorHAnsi" w:hAnsiTheme="majorHAnsi"/>
        </w:rPr>
        <w:t xml:space="preserve">of the supernatant. </w:t>
      </w:r>
    </w:p>
    <w:p w14:paraId="1CE72C69" w14:textId="4295A889" w:rsidR="00ED28E7" w:rsidRPr="00564EBA" w:rsidRDefault="00564EBA" w:rsidP="00564EB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Wash 2x with 200 ul 80% EtOH – both times add the ethanol and leave it on for 30 sec. No need to resuspend beads. Remove all the supernatant.</w:t>
      </w:r>
    </w:p>
    <w:p w14:paraId="37C70180" w14:textId="77777777" w:rsidR="0062704E" w:rsidRDefault="00ED28E7" w:rsidP="00564EB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Leave strip on magnetic rack and allow beads to dry</w:t>
      </w:r>
      <w:r w:rsidR="00564EBA">
        <w:rPr>
          <w:rFonts w:asciiTheme="majorHAnsi" w:hAnsiTheme="majorHAnsi"/>
        </w:rPr>
        <w:t xml:space="preserve"> (until look dry &amp; start to crack)</w:t>
      </w:r>
    </w:p>
    <w:p w14:paraId="7A2DFAD8" w14:textId="689155E7" w:rsidR="00ED28E7" w:rsidRPr="00564EBA" w:rsidRDefault="00564EBA" w:rsidP="0062704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.</w:t>
      </w:r>
    </w:p>
    <w:p w14:paraId="4F5979A8" w14:textId="4D389064" w:rsidR="00564EBA" w:rsidRDefault="00564EBA" w:rsidP="00564EB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</w:t>
      </w:r>
      <w:r w:rsidRPr="00ED28E7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Adapter ligation</w:t>
      </w:r>
    </w:p>
    <w:p w14:paraId="0E0836A8" w14:textId="77777777" w:rsidR="00564EBA" w:rsidRPr="00564EBA" w:rsidRDefault="00564EBA" w:rsidP="00564EBA">
      <w:pPr>
        <w:rPr>
          <w:rFonts w:asciiTheme="majorHAnsi" w:hAnsiTheme="majorHAnsi"/>
          <w:b/>
        </w:rPr>
      </w:pPr>
    </w:p>
    <w:p w14:paraId="419A48D8" w14:textId="542B55BC" w:rsid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Add 3 ul of annealed 1 uM universal adapters to each dry bead pellet.</w:t>
      </w:r>
      <w:r w:rsidR="00C77809">
        <w:rPr>
          <w:rFonts w:asciiTheme="majorHAnsi" w:hAnsiTheme="majorHAnsi"/>
        </w:rPr>
        <w:t xml:space="preserve"> (It is possible that PEG with the DNA ligase affects elution, so you might pipette up and down to elute already here – very hard with such low volume though, and KK does not do it.)</w:t>
      </w:r>
    </w:p>
    <w:p w14:paraId="2FA00660" w14:textId="1B77BAA4" w:rsidR="005F1678" w:rsidRPr="005F1678" w:rsidRDefault="00564EBA" w:rsidP="005F1678">
      <w:pPr>
        <w:pStyle w:val="ListParagraph"/>
        <w:numPr>
          <w:ilvl w:val="0"/>
          <w:numId w:val="10"/>
        </w:numPr>
        <w:spacing w:after="12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Prepare following master mix:</w:t>
      </w:r>
    </w:p>
    <w:p w14:paraId="5A489F21" w14:textId="77777777" w:rsidR="00564EBA" w:rsidRPr="00564EBA" w:rsidRDefault="00564EBA" w:rsidP="00564EBA">
      <w:pPr>
        <w:pStyle w:val="ListParagraph"/>
        <w:ind w:firstLine="360"/>
        <w:rPr>
          <w:rFonts w:asciiTheme="majorHAnsi" w:hAnsiTheme="majorHAnsi"/>
          <w:u w:val="single"/>
        </w:rPr>
      </w:pPr>
      <w:r w:rsidRPr="00564EBA">
        <w:rPr>
          <w:rFonts w:asciiTheme="majorHAnsi" w:hAnsiTheme="majorHAnsi"/>
          <w:u w:val="single"/>
        </w:rPr>
        <w:t xml:space="preserve">Reagent </w:t>
      </w:r>
      <w:r w:rsidRPr="00564EBA">
        <w:rPr>
          <w:rFonts w:asciiTheme="majorHAnsi" w:hAnsiTheme="majorHAnsi"/>
          <w:u w:val="single"/>
        </w:rPr>
        <w:tab/>
      </w:r>
      <w:r w:rsidRPr="00564EBA">
        <w:rPr>
          <w:rFonts w:asciiTheme="majorHAnsi" w:hAnsiTheme="majorHAnsi"/>
          <w:u w:val="single"/>
        </w:rPr>
        <w:tab/>
      </w:r>
      <w:r w:rsidRPr="00564EBA">
        <w:rPr>
          <w:rFonts w:asciiTheme="majorHAnsi" w:hAnsiTheme="majorHAnsi"/>
          <w:u w:val="single"/>
        </w:rPr>
        <w:tab/>
        <w:t xml:space="preserve">volume per reaction </w:t>
      </w:r>
    </w:p>
    <w:p w14:paraId="3F6C500A" w14:textId="77777777" w:rsidR="00564EBA" w:rsidRDefault="00564EBA" w:rsidP="00564EBA">
      <w:pPr>
        <w:pStyle w:val="ListParagraph"/>
        <w:ind w:firstLine="360"/>
        <w:rPr>
          <w:rFonts w:asciiTheme="majorHAnsi" w:hAnsiTheme="majorHAnsi"/>
        </w:rPr>
      </w:pPr>
      <w:r w:rsidRPr="00564EBA">
        <w:rPr>
          <w:rFonts w:asciiTheme="majorHAnsi" w:hAnsiTheme="majorHAnsi"/>
        </w:rPr>
        <w:t>H2O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64EBA">
        <w:rPr>
          <w:rFonts w:asciiTheme="majorHAnsi" w:hAnsiTheme="majorHAnsi"/>
        </w:rPr>
        <w:t xml:space="preserve">1.75 ul </w:t>
      </w:r>
    </w:p>
    <w:p w14:paraId="4F1BBD0B" w14:textId="4E8157EC" w:rsidR="00564EBA" w:rsidRDefault="00564EBA" w:rsidP="00564EBA">
      <w:pPr>
        <w:pStyle w:val="ListParagraph"/>
        <w:ind w:firstLine="360"/>
        <w:rPr>
          <w:rFonts w:asciiTheme="majorHAnsi" w:hAnsiTheme="majorHAnsi"/>
        </w:rPr>
      </w:pPr>
      <w:r w:rsidRPr="00564EBA">
        <w:rPr>
          <w:rFonts w:asciiTheme="majorHAnsi" w:hAnsiTheme="majorHAnsi"/>
          <w:b/>
        </w:rPr>
        <w:t>2X Rapid</w:t>
      </w:r>
      <w:r w:rsidRPr="00564EBA">
        <w:rPr>
          <w:rFonts w:asciiTheme="majorHAnsi" w:hAnsiTheme="majorHAnsi"/>
        </w:rPr>
        <w:t xml:space="preserve"> T4 ligase buffer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64EBA">
        <w:rPr>
          <w:rFonts w:asciiTheme="majorHAnsi" w:hAnsiTheme="majorHAnsi"/>
        </w:rPr>
        <w:t xml:space="preserve">5.0 ul </w:t>
      </w:r>
      <w:r w:rsidR="00A66075">
        <w:rPr>
          <w:rFonts w:asciiTheme="majorHAnsi" w:hAnsiTheme="majorHAnsi"/>
        </w:rPr>
        <w:tab/>
      </w:r>
      <w:r w:rsidR="00A66075">
        <w:rPr>
          <w:rFonts w:asciiTheme="majorHAnsi" w:hAnsiTheme="majorHAnsi"/>
        </w:rPr>
        <w:tab/>
        <w:t>(note: if not rapid – will not work)</w:t>
      </w:r>
    </w:p>
    <w:p w14:paraId="167C8796" w14:textId="660154AC" w:rsidR="00564EBA" w:rsidRPr="00564EBA" w:rsidRDefault="00564EBA" w:rsidP="00564EBA">
      <w:pPr>
        <w:pStyle w:val="ListParagraph"/>
        <w:ind w:firstLine="360"/>
        <w:rPr>
          <w:rFonts w:asciiTheme="majorHAnsi" w:hAnsiTheme="majorHAnsi"/>
          <w:u w:val="single"/>
        </w:rPr>
      </w:pPr>
      <w:r w:rsidRPr="00564EBA">
        <w:rPr>
          <w:rFonts w:asciiTheme="majorHAnsi" w:hAnsiTheme="majorHAnsi"/>
          <w:u w:val="single"/>
        </w:rPr>
        <w:t>DNA ligase</w:t>
      </w:r>
      <w:r w:rsidRPr="00564EBA">
        <w:rPr>
          <w:rFonts w:asciiTheme="majorHAnsi" w:hAnsiTheme="majorHAnsi"/>
          <w:u w:val="single"/>
        </w:rPr>
        <w:tab/>
      </w:r>
      <w:r w:rsidRPr="00564EBA">
        <w:rPr>
          <w:rFonts w:asciiTheme="majorHAnsi" w:hAnsiTheme="majorHAnsi"/>
          <w:u w:val="single"/>
        </w:rPr>
        <w:tab/>
      </w:r>
      <w:r w:rsidRPr="00564EBA">
        <w:rPr>
          <w:rFonts w:asciiTheme="majorHAnsi" w:hAnsiTheme="majorHAnsi"/>
          <w:u w:val="single"/>
        </w:rPr>
        <w:tab/>
        <w:t>0.25 ul</w:t>
      </w:r>
    </w:p>
    <w:p w14:paraId="2516BAC7" w14:textId="49081414" w:rsidR="00564EBA" w:rsidRPr="005F1678" w:rsidRDefault="00564EBA" w:rsidP="005F1678">
      <w:pPr>
        <w:pStyle w:val="ListParagraph"/>
        <w:spacing w:after="120"/>
        <w:ind w:left="108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Total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64EBA">
        <w:rPr>
          <w:rFonts w:asciiTheme="majorHAnsi" w:hAnsiTheme="majorHAnsi"/>
        </w:rPr>
        <w:t>7 ul</w:t>
      </w:r>
    </w:p>
    <w:p w14:paraId="243D2DA2" w14:textId="5A0E23B4" w:rsidR="00564EBA" w:rsidRP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 xml:space="preserve">Add 7 ul of the </w:t>
      </w:r>
      <w:r w:rsidR="0062704E">
        <w:rPr>
          <w:rFonts w:asciiTheme="majorHAnsi" w:hAnsiTheme="majorHAnsi"/>
        </w:rPr>
        <w:t>ligase master</w:t>
      </w:r>
      <w:r w:rsidRPr="00564EBA">
        <w:rPr>
          <w:rFonts w:asciiTheme="majorHAnsi" w:hAnsiTheme="majorHAnsi"/>
        </w:rPr>
        <w:t xml:space="preserve"> mix to each sample and mix by pipetting up and down making sure to resuspend Ampure beads.</w:t>
      </w:r>
    </w:p>
    <w:p w14:paraId="1A3DA0AC" w14:textId="77777777" w:rsidR="00564EBA" w:rsidRP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Place strip lid on to avoid evaporation and allow to stand at Room Temperature for 15 minutes.</w:t>
      </w:r>
    </w:p>
    <w:p w14:paraId="4949A0A1" w14:textId="5A0C6A7B" w:rsidR="00564EBA" w:rsidRP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Add 10 ul of 50 mM EDTA to each sample</w:t>
      </w:r>
      <w:r>
        <w:rPr>
          <w:rFonts w:asciiTheme="majorHAnsi" w:hAnsiTheme="majorHAnsi"/>
        </w:rPr>
        <w:t>.</w:t>
      </w:r>
    </w:p>
    <w:p w14:paraId="28A41888" w14:textId="77777777" w:rsidR="00564EBA" w:rsidRP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Add 25 ul of ABR to each sample and mix by pipetting up and down.</w:t>
      </w:r>
    </w:p>
    <w:p w14:paraId="3A4DDD4B" w14:textId="295DC73A" w:rsidR="00564EBA" w:rsidRP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Allow to stand 5 min at RT</w:t>
      </w:r>
      <w:r>
        <w:rPr>
          <w:rFonts w:asciiTheme="majorHAnsi" w:hAnsiTheme="majorHAnsi"/>
        </w:rPr>
        <w:t>.</w:t>
      </w:r>
    </w:p>
    <w:p w14:paraId="0E8F174D" w14:textId="77777777" w:rsid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 xml:space="preserve">Magnetize and </w:t>
      </w:r>
      <w:r>
        <w:rPr>
          <w:rFonts w:asciiTheme="majorHAnsi" w:hAnsiTheme="majorHAnsi"/>
        </w:rPr>
        <w:t xml:space="preserve">remove all but 5 </w:t>
      </w:r>
      <w:r w:rsidRPr="00ED28E7">
        <w:rPr>
          <w:rFonts w:asciiTheme="majorHAnsi" w:hAnsiTheme="majorHAnsi"/>
        </w:rPr>
        <w:t>uL</w:t>
      </w:r>
      <w:r w:rsidRPr="00564EB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of the supernatant. </w:t>
      </w:r>
    </w:p>
    <w:p w14:paraId="227D8BDD" w14:textId="0786B399" w:rsidR="00564EBA" w:rsidRPr="00564EBA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Wash 2x with 200 ul 80% EtOH – both times add the ethanol and leave it on for 30 sec. No need to resuspend beads. Remove all the supernatant.</w:t>
      </w:r>
    </w:p>
    <w:p w14:paraId="2A07DA60" w14:textId="1FA2FD77" w:rsidR="00564EBA" w:rsidRPr="00564EBA" w:rsidRDefault="00564EBA" w:rsidP="00564EB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Leave strip on magnetic rack and allow beads to dry</w:t>
      </w:r>
      <w:r>
        <w:rPr>
          <w:rFonts w:asciiTheme="majorHAnsi" w:hAnsiTheme="majorHAnsi"/>
        </w:rPr>
        <w:t xml:space="preserve"> (until look dry &amp; start to crack).</w:t>
      </w:r>
    </w:p>
    <w:p w14:paraId="1200395F" w14:textId="58E818A1" w:rsidR="00ED28E7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564EBA">
        <w:rPr>
          <w:rFonts w:asciiTheme="majorHAnsi" w:hAnsiTheme="majorHAnsi"/>
        </w:rPr>
        <w:t>When beads are dry add 20-22 ul 10mM Tris to e</w:t>
      </w:r>
      <w:r>
        <w:rPr>
          <w:rFonts w:asciiTheme="majorHAnsi" w:hAnsiTheme="majorHAnsi"/>
        </w:rPr>
        <w:t>ach sample and re-suspend beads by pipetting up and down 10 times. Incubate at RT for 2min.</w:t>
      </w:r>
      <w:r w:rsidR="00ED28E7" w:rsidRPr="00564EBA">
        <w:rPr>
          <w:rFonts w:asciiTheme="majorHAnsi" w:hAnsiTheme="majorHAnsi"/>
        </w:rPr>
        <w:tab/>
      </w:r>
    </w:p>
    <w:p w14:paraId="0EE36DB4" w14:textId="166C60FC" w:rsidR="00564EBA" w:rsidRPr="005F1678" w:rsidRDefault="00564EBA" w:rsidP="00564E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Magnetize and transfer t</w:t>
      </w:r>
      <w:r w:rsidRPr="00564EBA">
        <w:rPr>
          <w:rFonts w:asciiTheme="majorHAnsi" w:hAnsiTheme="majorHAnsi"/>
        </w:rPr>
        <w:t>he supernatant into fresh tubes.</w:t>
      </w:r>
    </w:p>
    <w:p w14:paraId="6441599D" w14:textId="25868697" w:rsidR="00564EBA" w:rsidRDefault="005F1678" w:rsidP="005F1678">
      <w:pPr>
        <w:pStyle w:val="Heading2"/>
      </w:pPr>
      <w:r>
        <w:t>10. Enrichment, adapter extension and final cleanup</w:t>
      </w:r>
    </w:p>
    <w:p w14:paraId="45F450CE" w14:textId="77777777" w:rsidR="00564EBA" w:rsidRDefault="00564EBA" w:rsidP="00564EBA">
      <w:pPr>
        <w:rPr>
          <w:rFonts w:asciiTheme="majorHAnsi" w:hAnsiTheme="majorHAnsi"/>
        </w:rPr>
      </w:pPr>
    </w:p>
    <w:p w14:paraId="48CCD470" w14:textId="180F1A7F" w:rsidR="00564EBA" w:rsidRDefault="005F1678" w:rsidP="00564EB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51ACB0B" wp14:editId="3808D2BF">
            <wp:extent cx="3889587" cy="139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04" cy="139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2E11" w14:textId="77777777" w:rsidR="005F1678" w:rsidRDefault="005F1678" w:rsidP="00564EBA">
      <w:pPr>
        <w:rPr>
          <w:rFonts w:asciiTheme="majorHAnsi" w:hAnsiTheme="majorHAnsi"/>
        </w:rPr>
      </w:pPr>
    </w:p>
    <w:p w14:paraId="1B8BF0EF" w14:textId="62A6C17C" w:rsidR="005F1678" w:rsidRPr="005F1678" w:rsidRDefault="005F1678" w:rsidP="00564EBA">
      <w:pPr>
        <w:rPr>
          <w:rFonts w:asciiTheme="majorHAnsi" w:hAnsiTheme="majorHAnsi"/>
          <w:b/>
        </w:rPr>
      </w:pPr>
      <w:r w:rsidRPr="005F1678">
        <w:rPr>
          <w:rFonts w:asciiTheme="majorHAnsi" w:hAnsiTheme="majorHAnsi"/>
          <w:b/>
        </w:rPr>
        <w:t>10.1: Enrichment and adapter extension</w:t>
      </w:r>
    </w:p>
    <w:p w14:paraId="34B0C317" w14:textId="77777777" w:rsidR="005F1678" w:rsidRDefault="005F1678" w:rsidP="00564EBA">
      <w:pPr>
        <w:rPr>
          <w:rFonts w:asciiTheme="majorHAnsi" w:hAnsiTheme="majorHAnsi"/>
        </w:rPr>
      </w:pPr>
    </w:p>
    <w:p w14:paraId="42407D20" w14:textId="3E45A755" w:rsidR="005F1678" w:rsidRDefault="005F1678" w:rsidP="005F1678">
      <w:pPr>
        <w:rPr>
          <w:rFonts w:asciiTheme="majorHAnsi" w:hAnsiTheme="majorHAnsi"/>
        </w:rPr>
      </w:pPr>
      <w:r w:rsidRPr="005F1678">
        <w:rPr>
          <w:rFonts w:asciiTheme="majorHAnsi" w:hAnsiTheme="majorHAnsi"/>
        </w:rPr>
        <w:t>The enrichment PCR uses four primers concurrently, two long primers to compl</w:t>
      </w:r>
      <w:r>
        <w:rPr>
          <w:rFonts w:asciiTheme="majorHAnsi" w:hAnsiTheme="majorHAnsi"/>
        </w:rPr>
        <w:t xml:space="preserve">ete the adapter sequence at low </w:t>
      </w:r>
      <w:r w:rsidRPr="005F1678">
        <w:rPr>
          <w:rFonts w:asciiTheme="majorHAnsi" w:hAnsiTheme="majorHAnsi"/>
        </w:rPr>
        <w:t>concentration, and two short primers consisting of the terminal most sequence of the adapters at higher concentration. This is to selectively amplify molecules w</w:t>
      </w:r>
      <w:r>
        <w:rPr>
          <w:rFonts w:asciiTheme="majorHAnsi" w:hAnsiTheme="majorHAnsi"/>
        </w:rPr>
        <w:t>ith complete adapter sequences.</w:t>
      </w:r>
    </w:p>
    <w:p w14:paraId="6459E3F5" w14:textId="77777777" w:rsidR="005F1678" w:rsidRDefault="005F1678" w:rsidP="005F1678">
      <w:pPr>
        <w:rPr>
          <w:rFonts w:asciiTheme="majorHAnsi" w:hAnsiTheme="majorHAnsi"/>
        </w:rPr>
      </w:pPr>
    </w:p>
    <w:p w14:paraId="7C806036" w14:textId="19B4F30F" w:rsidR="005F1678" w:rsidRDefault="005F1678" w:rsidP="005F1678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Make enrichment master mix (at RT, hot start is not necessary).</w:t>
      </w:r>
    </w:p>
    <w:p w14:paraId="5CFC3CD4" w14:textId="77777777" w:rsidR="005F1678" w:rsidRPr="00564EBA" w:rsidRDefault="005F1678" w:rsidP="005F1678">
      <w:pPr>
        <w:pStyle w:val="ListParagraph"/>
        <w:ind w:firstLine="360"/>
        <w:rPr>
          <w:rFonts w:asciiTheme="majorHAnsi" w:hAnsiTheme="majorHAnsi"/>
          <w:u w:val="single"/>
        </w:rPr>
      </w:pPr>
      <w:r w:rsidRPr="00564EBA">
        <w:rPr>
          <w:rFonts w:asciiTheme="majorHAnsi" w:hAnsiTheme="majorHAnsi"/>
          <w:u w:val="single"/>
        </w:rPr>
        <w:t xml:space="preserve">Reagent </w:t>
      </w:r>
      <w:r w:rsidRPr="00564EBA">
        <w:rPr>
          <w:rFonts w:asciiTheme="majorHAnsi" w:hAnsiTheme="majorHAnsi"/>
          <w:u w:val="single"/>
        </w:rPr>
        <w:tab/>
      </w:r>
      <w:r w:rsidRPr="00564EBA">
        <w:rPr>
          <w:rFonts w:asciiTheme="majorHAnsi" w:hAnsiTheme="majorHAnsi"/>
          <w:u w:val="single"/>
        </w:rPr>
        <w:tab/>
      </w:r>
      <w:r w:rsidRPr="00564EBA">
        <w:rPr>
          <w:rFonts w:asciiTheme="majorHAnsi" w:hAnsiTheme="majorHAnsi"/>
          <w:u w:val="single"/>
        </w:rPr>
        <w:tab/>
        <w:t xml:space="preserve">volume per reaction </w:t>
      </w:r>
    </w:p>
    <w:p w14:paraId="6B57E88E" w14:textId="1311C3FA" w:rsidR="005F1678" w:rsidRPr="005F1678" w:rsidRDefault="005F1678" w:rsidP="005F1678">
      <w:pPr>
        <w:pStyle w:val="ListParagraph"/>
        <w:ind w:firstLine="360"/>
        <w:rPr>
          <w:rFonts w:asciiTheme="majorHAnsi" w:hAnsiTheme="majorHAnsi"/>
        </w:rPr>
      </w:pPr>
      <w:r w:rsidRPr="005F1678">
        <w:rPr>
          <w:rFonts w:asciiTheme="majorHAnsi" w:hAnsiTheme="majorHAnsi"/>
        </w:rPr>
        <w:t xml:space="preserve">5X Phusion HF Buffer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F1678">
        <w:rPr>
          <w:rFonts w:asciiTheme="majorHAnsi" w:hAnsiTheme="majorHAnsi"/>
        </w:rPr>
        <w:t>4 μl</w:t>
      </w:r>
    </w:p>
    <w:p w14:paraId="26817245" w14:textId="01BE6F0D" w:rsidR="005F1678" w:rsidRPr="005F1678" w:rsidRDefault="005F1678" w:rsidP="005F1678">
      <w:pPr>
        <w:ind w:firstLine="1080"/>
        <w:rPr>
          <w:rFonts w:asciiTheme="majorHAnsi" w:hAnsiTheme="majorHAnsi"/>
        </w:rPr>
      </w:pPr>
      <w:r w:rsidRPr="005F1678">
        <w:rPr>
          <w:rFonts w:asciiTheme="majorHAnsi" w:hAnsiTheme="majorHAnsi"/>
        </w:rPr>
        <w:t xml:space="preserve">H2O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F1678">
        <w:rPr>
          <w:rFonts w:asciiTheme="majorHAnsi" w:hAnsiTheme="majorHAnsi"/>
        </w:rPr>
        <w:t>2.6 μl</w:t>
      </w:r>
    </w:p>
    <w:p w14:paraId="4F097D15" w14:textId="65407727" w:rsidR="005F1678" w:rsidRPr="005F1678" w:rsidRDefault="005F1678" w:rsidP="005F1678">
      <w:pPr>
        <w:ind w:firstLine="1080"/>
        <w:rPr>
          <w:rFonts w:asciiTheme="majorHAnsi" w:hAnsiTheme="majorHAnsi"/>
        </w:rPr>
      </w:pPr>
      <w:r w:rsidRPr="005F1678">
        <w:rPr>
          <w:rFonts w:asciiTheme="majorHAnsi" w:hAnsiTheme="majorHAnsi"/>
        </w:rPr>
        <w:t xml:space="preserve">2 μM PE1 primer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F1678">
        <w:rPr>
          <w:rFonts w:asciiTheme="majorHAnsi" w:hAnsiTheme="majorHAnsi"/>
        </w:rPr>
        <w:t>1 μl</w:t>
      </w:r>
    </w:p>
    <w:p w14:paraId="3A107B6D" w14:textId="1D1FCB52" w:rsidR="005F1678" w:rsidRPr="005F1678" w:rsidRDefault="005F1678" w:rsidP="005F1678">
      <w:pPr>
        <w:ind w:firstLine="1080"/>
        <w:rPr>
          <w:rFonts w:asciiTheme="majorHAnsi" w:hAnsiTheme="majorHAnsi"/>
        </w:rPr>
      </w:pPr>
      <w:r w:rsidRPr="005F1678">
        <w:rPr>
          <w:rFonts w:asciiTheme="majorHAnsi" w:hAnsiTheme="majorHAnsi"/>
        </w:rPr>
        <w:t xml:space="preserve">8 μM each EnrichS1 + S2 primers </w:t>
      </w:r>
      <w:r>
        <w:rPr>
          <w:rFonts w:asciiTheme="majorHAnsi" w:hAnsiTheme="majorHAnsi"/>
        </w:rPr>
        <w:tab/>
      </w:r>
      <w:r w:rsidRPr="005F1678">
        <w:rPr>
          <w:rFonts w:asciiTheme="majorHAnsi" w:hAnsiTheme="majorHAnsi"/>
        </w:rPr>
        <w:t>1 μl</w:t>
      </w:r>
    </w:p>
    <w:p w14:paraId="255BD48C" w14:textId="73F8D519" w:rsidR="005F1678" w:rsidRPr="005F1678" w:rsidRDefault="005F1678" w:rsidP="005F1678">
      <w:pPr>
        <w:ind w:firstLine="1080"/>
        <w:rPr>
          <w:rFonts w:asciiTheme="majorHAnsi" w:hAnsiTheme="majorHAnsi"/>
        </w:rPr>
      </w:pPr>
      <w:r w:rsidRPr="005F1678">
        <w:rPr>
          <w:rFonts w:asciiTheme="majorHAnsi" w:hAnsiTheme="majorHAnsi"/>
        </w:rPr>
        <w:t xml:space="preserve">25mM dNTPs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</w:t>
      </w:r>
      <w:r w:rsidRPr="005F1678">
        <w:rPr>
          <w:rFonts w:asciiTheme="majorHAnsi" w:hAnsiTheme="majorHAnsi"/>
        </w:rPr>
        <w:t>.2 μl</w:t>
      </w:r>
    </w:p>
    <w:p w14:paraId="4EF5D16E" w14:textId="18B4BE76" w:rsidR="005F1678" w:rsidRDefault="005F1678" w:rsidP="005F1678">
      <w:pPr>
        <w:spacing w:after="120"/>
        <w:ind w:firstLine="1080"/>
        <w:rPr>
          <w:rFonts w:asciiTheme="majorHAnsi" w:hAnsiTheme="majorHAnsi"/>
        </w:rPr>
      </w:pPr>
      <w:r w:rsidRPr="005F1678">
        <w:rPr>
          <w:rFonts w:asciiTheme="majorHAnsi" w:hAnsiTheme="majorHAnsi"/>
        </w:rPr>
        <w:t xml:space="preserve">Phusion Polymerase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</w:t>
      </w:r>
      <w:r w:rsidRPr="005F1678">
        <w:rPr>
          <w:rFonts w:asciiTheme="majorHAnsi" w:hAnsiTheme="majorHAnsi"/>
        </w:rPr>
        <w:t>.2 μl</w:t>
      </w:r>
    </w:p>
    <w:p w14:paraId="2CB2D402" w14:textId="76B9F56A" w:rsidR="005F1678" w:rsidRDefault="005F1678" w:rsidP="005F1678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5F1678">
        <w:rPr>
          <w:rFonts w:asciiTheme="majorHAnsi" w:hAnsiTheme="majorHAnsi" w:hint="eastAsia"/>
        </w:rPr>
        <w:t xml:space="preserve">dd </w:t>
      </w:r>
      <w:r w:rsidRPr="00AA042A">
        <w:rPr>
          <w:rFonts w:asciiTheme="majorHAnsi" w:hAnsiTheme="majorHAnsi" w:hint="eastAsia"/>
          <w:b/>
        </w:rPr>
        <w:t xml:space="preserve">9 </w:t>
      </w:r>
      <w:r w:rsidRPr="00AA042A">
        <w:rPr>
          <w:rFonts w:asciiTheme="majorHAnsi" w:hAnsiTheme="majorHAnsi"/>
          <w:b/>
        </w:rPr>
        <w:t>μ</w:t>
      </w:r>
      <w:r w:rsidR="00AA042A" w:rsidRPr="00AA042A">
        <w:rPr>
          <w:rFonts w:asciiTheme="majorHAnsi" w:hAnsiTheme="majorHAnsi" w:hint="eastAsia"/>
          <w:b/>
        </w:rPr>
        <w:t>l</w:t>
      </w:r>
      <w:r w:rsidR="00AA042A">
        <w:rPr>
          <w:rFonts w:asciiTheme="majorHAnsi" w:hAnsiTheme="majorHAnsi" w:hint="eastAsia"/>
        </w:rPr>
        <w:t xml:space="preserve"> of master mix to a set of new tubes</w:t>
      </w:r>
      <w:r>
        <w:rPr>
          <w:rFonts w:asciiTheme="majorHAnsi" w:hAnsiTheme="majorHAnsi"/>
        </w:rPr>
        <w:t>.</w:t>
      </w:r>
    </w:p>
    <w:p w14:paraId="31E4EB6E" w14:textId="77A8B7C6" w:rsidR="005F1678" w:rsidRDefault="005F1678" w:rsidP="00AA042A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5F1678">
        <w:rPr>
          <w:rFonts w:asciiTheme="majorHAnsi" w:hAnsiTheme="majorHAnsi" w:hint="eastAsia"/>
        </w:rPr>
        <w:t xml:space="preserve">Transfer </w:t>
      </w:r>
      <w:r w:rsidRPr="00AA042A">
        <w:rPr>
          <w:rFonts w:asciiTheme="majorHAnsi" w:hAnsiTheme="majorHAnsi" w:hint="eastAsia"/>
          <w:b/>
        </w:rPr>
        <w:t xml:space="preserve">1 </w:t>
      </w:r>
      <w:r w:rsidR="00AA042A" w:rsidRPr="00AA042A">
        <w:rPr>
          <w:rFonts w:asciiTheme="majorHAnsi" w:hAnsiTheme="majorHAnsi"/>
          <w:b/>
        </w:rPr>
        <w:t>μ</w:t>
      </w:r>
      <w:r w:rsidRPr="00AA042A">
        <w:rPr>
          <w:rFonts w:asciiTheme="majorHAnsi" w:hAnsiTheme="majorHAnsi" w:hint="eastAsia"/>
          <w:b/>
        </w:rPr>
        <w:t>l</w:t>
      </w:r>
      <w:r w:rsidRPr="005F1678">
        <w:rPr>
          <w:rFonts w:asciiTheme="majorHAnsi" w:hAnsiTheme="majorHAnsi" w:hint="eastAsia"/>
        </w:rPr>
        <w:t xml:space="preserve"> of appropriate unique indexed enrichment oligo to each well</w:t>
      </w:r>
      <w:r w:rsidR="00AA042A">
        <w:rPr>
          <w:rFonts w:asciiTheme="majorHAnsi" w:hAnsiTheme="majorHAnsi"/>
        </w:rPr>
        <w:t xml:space="preserve"> (</w:t>
      </w:r>
      <w:r w:rsidRPr="00AA042A">
        <w:rPr>
          <w:rFonts w:asciiTheme="majorHAnsi" w:hAnsiTheme="majorHAnsi"/>
        </w:rPr>
        <w:t xml:space="preserve">2 μM ILL-BC </w:t>
      </w:r>
      <w:r w:rsidR="00AA042A" w:rsidRPr="00AA042A">
        <w:rPr>
          <w:rFonts w:asciiTheme="majorHAnsi" w:hAnsiTheme="majorHAnsi"/>
        </w:rPr>
        <w:t>primer</w:t>
      </w:r>
      <w:r w:rsidR="00AA042A">
        <w:rPr>
          <w:rFonts w:asciiTheme="majorHAnsi" w:hAnsiTheme="majorHAnsi"/>
        </w:rPr>
        <w:t>).</w:t>
      </w:r>
    </w:p>
    <w:p w14:paraId="779B079F" w14:textId="08DBF7D6" w:rsidR="00F14236" w:rsidRDefault="00AA042A" w:rsidP="00F14236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Transfer </w:t>
      </w:r>
      <w:r w:rsidRPr="00AA042A">
        <w:rPr>
          <w:rFonts w:asciiTheme="majorHAnsi" w:hAnsiTheme="majorHAnsi" w:hint="eastAsia"/>
          <w:b/>
        </w:rPr>
        <w:t xml:space="preserve">10 </w:t>
      </w:r>
      <w:r w:rsidRPr="00AA042A">
        <w:rPr>
          <w:rFonts w:asciiTheme="majorHAnsi" w:hAnsiTheme="majorHAnsi"/>
          <w:b/>
        </w:rPr>
        <w:t>μl</w:t>
      </w:r>
      <w:r w:rsidR="005F1678" w:rsidRPr="00AA042A">
        <w:rPr>
          <w:rFonts w:asciiTheme="majorHAnsi" w:hAnsiTheme="majorHAnsi" w:hint="eastAsia"/>
        </w:rPr>
        <w:t xml:space="preserve"> of adapterized cDNA</w:t>
      </w:r>
      <w:r>
        <w:rPr>
          <w:rFonts w:asciiTheme="majorHAnsi" w:hAnsiTheme="majorHAnsi"/>
        </w:rPr>
        <w:t xml:space="preserve"> (that has been eluted off the Ampure beads)</w:t>
      </w:r>
      <w:r>
        <w:rPr>
          <w:rFonts w:asciiTheme="majorHAnsi" w:hAnsiTheme="majorHAnsi" w:hint="eastAsia"/>
        </w:rPr>
        <w:t xml:space="preserve"> to each well</w:t>
      </w:r>
      <w:r>
        <w:rPr>
          <w:rFonts w:asciiTheme="majorHAnsi" w:hAnsiTheme="majorHAnsi"/>
        </w:rPr>
        <w:t>.</w:t>
      </w:r>
    </w:p>
    <w:p w14:paraId="79BF7EDE" w14:textId="77777777" w:rsidR="00F14236" w:rsidRDefault="00F14236" w:rsidP="00F14236">
      <w:pPr>
        <w:ind w:left="360"/>
        <w:rPr>
          <w:rFonts w:asciiTheme="majorHAnsi" w:hAnsiTheme="majorHAnsi"/>
        </w:rPr>
      </w:pPr>
    </w:p>
    <w:p w14:paraId="3D568AEF" w14:textId="77777777" w:rsidR="00F14236" w:rsidRPr="00F14236" w:rsidRDefault="00F14236" w:rsidP="00F14236">
      <w:pPr>
        <w:ind w:left="360"/>
        <w:rPr>
          <w:rFonts w:asciiTheme="majorHAnsi" w:hAnsiTheme="majorHAnsi"/>
        </w:rPr>
      </w:pPr>
    </w:p>
    <w:p w14:paraId="619BBBD2" w14:textId="77777777" w:rsidR="00F14236" w:rsidRDefault="00F14236" w:rsidP="00F14236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Primer sequences: </w:t>
      </w:r>
    </w:p>
    <w:p w14:paraId="2E81483F" w14:textId="77777777" w:rsidR="00F14236" w:rsidRPr="00F14236" w:rsidRDefault="00F14236" w:rsidP="00F14236">
      <w:pPr>
        <w:ind w:left="720" w:firstLine="360"/>
        <w:rPr>
          <w:rFonts w:asciiTheme="majorHAnsi" w:hAnsiTheme="majorHAnsi"/>
        </w:rPr>
      </w:pPr>
      <w:r w:rsidRPr="00F14236">
        <w:rPr>
          <w:rFonts w:asciiTheme="majorHAnsi" w:hAnsiTheme="majorHAnsi"/>
        </w:rPr>
        <w:t>EnrichS1 AATGATACGGCGACCACCGA</w:t>
      </w:r>
    </w:p>
    <w:p w14:paraId="30BD7460" w14:textId="77777777" w:rsidR="00F14236" w:rsidRPr="00F14236" w:rsidRDefault="00F14236" w:rsidP="00F14236">
      <w:pPr>
        <w:pStyle w:val="ListParagraph"/>
        <w:ind w:firstLine="360"/>
        <w:rPr>
          <w:rFonts w:asciiTheme="majorHAnsi" w:hAnsiTheme="majorHAnsi"/>
        </w:rPr>
      </w:pPr>
      <w:r w:rsidRPr="00F14236">
        <w:rPr>
          <w:rFonts w:asciiTheme="majorHAnsi" w:hAnsiTheme="majorHAnsi"/>
        </w:rPr>
        <w:t>EnrichS2 CAAGCAGAAGACGGCATACGA</w:t>
      </w:r>
    </w:p>
    <w:p w14:paraId="63DAF2A6" w14:textId="70DBB057" w:rsidR="00F14236" w:rsidRDefault="00F14236" w:rsidP="00F14236">
      <w:pPr>
        <w:pStyle w:val="ListParagraph"/>
        <w:ind w:firstLine="360"/>
        <w:contextualSpacing w:val="0"/>
        <w:rPr>
          <w:rFonts w:asciiTheme="majorHAnsi" w:hAnsiTheme="majorHAnsi"/>
        </w:rPr>
      </w:pPr>
      <w:r w:rsidRPr="00F14236">
        <w:rPr>
          <w:rFonts w:asciiTheme="majorHAnsi" w:hAnsiTheme="majorHAnsi"/>
        </w:rPr>
        <w:t>PE1 AATGATACGGCGACCACCGAGATCTACACTCTTTCCCTACACGACGCTCTTCCGATCT</w:t>
      </w:r>
    </w:p>
    <w:p w14:paraId="3708DDDC" w14:textId="6C2CF9EC" w:rsidR="00F14236" w:rsidRPr="00F14236" w:rsidRDefault="00F14236" w:rsidP="00F14236">
      <w:pPr>
        <w:pStyle w:val="ListParagraph"/>
        <w:spacing w:after="120"/>
        <w:ind w:firstLine="36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Indexed enrichment oligo sequences at the end of this document</w:t>
      </w:r>
      <w:r>
        <w:rPr>
          <w:rFonts w:asciiTheme="majorHAnsi" w:hAnsiTheme="majorHAnsi"/>
        </w:rPr>
        <w:tab/>
      </w:r>
    </w:p>
    <w:p w14:paraId="071F8693" w14:textId="5F7A6581" w:rsidR="00AA042A" w:rsidRDefault="00AA042A" w:rsidP="005F1678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Mix well by pipetting up and down. The total volume of the reaction is 20ul.</w:t>
      </w:r>
    </w:p>
    <w:p w14:paraId="6EDD6574" w14:textId="77777777" w:rsidR="00AA042A" w:rsidRDefault="00AA042A" w:rsidP="00AA042A">
      <w:pPr>
        <w:rPr>
          <w:rFonts w:asciiTheme="majorHAnsi" w:hAnsiTheme="majorHAnsi"/>
        </w:rPr>
      </w:pPr>
    </w:p>
    <w:p w14:paraId="30E431C9" w14:textId="77777777" w:rsidR="00AA042A" w:rsidRDefault="00AA042A" w:rsidP="00AA042A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AA042A">
        <w:rPr>
          <w:rFonts w:asciiTheme="majorHAnsi" w:hAnsiTheme="majorHAnsi"/>
        </w:rPr>
        <w:t>[</w:t>
      </w:r>
      <w:r w:rsidRPr="00AA042A">
        <w:rPr>
          <w:rFonts w:asciiTheme="majorHAnsi" w:hAnsiTheme="majorHAnsi"/>
          <w:b/>
        </w:rPr>
        <w:t>Optional but HIGHLY recommended</w:t>
      </w:r>
      <w:r>
        <w:rPr>
          <w:rFonts w:asciiTheme="majorHAnsi" w:hAnsiTheme="majorHAnsi"/>
        </w:rPr>
        <w:t>, especially if doing libraries for these samples for the first time</w:t>
      </w:r>
      <w:r w:rsidRPr="00AA042A">
        <w:rPr>
          <w:rFonts w:asciiTheme="majorHAnsi" w:hAnsiTheme="majorHAnsi"/>
        </w:rPr>
        <w:t>]</w:t>
      </w:r>
    </w:p>
    <w:p w14:paraId="2712757B" w14:textId="3D56A916" w:rsidR="00AA042A" w:rsidRPr="00AA042A" w:rsidRDefault="00AA042A" w:rsidP="00AA042A">
      <w:pPr>
        <w:ind w:firstLine="720"/>
        <w:rPr>
          <w:rFonts w:asciiTheme="majorHAnsi" w:hAnsiTheme="majorHAnsi"/>
        </w:rPr>
      </w:pPr>
      <w:r w:rsidRPr="00AA042A">
        <w:rPr>
          <w:rFonts w:asciiTheme="majorHAnsi" w:hAnsiTheme="majorHAnsi"/>
        </w:rPr>
        <w:t xml:space="preserve">Without changing tips from previous step, transfer 10 ul of enrichment PCR mix to second 8 strip PCR tubes </w:t>
      </w:r>
    </w:p>
    <w:p w14:paraId="1CACB7C7" w14:textId="77777777" w:rsidR="00AA042A" w:rsidRDefault="00AA042A" w:rsidP="00AA042A">
      <w:pPr>
        <w:ind w:firstLine="720"/>
        <w:rPr>
          <w:rFonts w:asciiTheme="majorHAnsi" w:hAnsiTheme="majorHAnsi"/>
        </w:rPr>
      </w:pPr>
    </w:p>
    <w:p w14:paraId="31C819F7" w14:textId="5D8963C4" w:rsidR="00AA042A" w:rsidRDefault="00AA042A" w:rsidP="00AA042A">
      <w:pPr>
        <w:ind w:left="720"/>
        <w:rPr>
          <w:rFonts w:asciiTheme="majorHAnsi" w:hAnsiTheme="majorHAnsi"/>
        </w:rPr>
      </w:pPr>
      <w:r w:rsidRPr="00AA042A">
        <w:rPr>
          <w:rFonts w:asciiTheme="majorHAnsi" w:hAnsiTheme="majorHAnsi"/>
        </w:rPr>
        <w:t xml:space="preserve">! Hedging your bets: Particularly with small samples or any time you don’t have a reasonable idea how many amplification cycles will provide sufficient amplification without over-amplifying, transfer 10 μl of the pre-amplification reaction volume and freeze at -20 C, then </w:t>
      </w:r>
      <w:r>
        <w:rPr>
          <w:rFonts w:asciiTheme="majorHAnsi" w:hAnsiTheme="majorHAnsi"/>
        </w:rPr>
        <w:t>amplify</w:t>
      </w:r>
      <w:r w:rsidRPr="00AA042A">
        <w:rPr>
          <w:rFonts w:asciiTheme="majorHAnsi" w:hAnsiTheme="majorHAnsi"/>
        </w:rPr>
        <w:t xml:space="preserve"> the remainder of the reaction volume and run 2 ul on an agarose gel. This will allow you to adjust the number of cycles for the remainder of the reaction volume. The remaining 8 ul of enriched libraries should provide enough sample for the final cleanup and pooling.</w:t>
      </w:r>
    </w:p>
    <w:p w14:paraId="7AC53908" w14:textId="77777777" w:rsidR="00AA042A" w:rsidRPr="00AA042A" w:rsidRDefault="00AA042A" w:rsidP="00AA042A">
      <w:pPr>
        <w:ind w:left="720"/>
        <w:rPr>
          <w:rFonts w:asciiTheme="majorHAnsi" w:hAnsiTheme="majorHAnsi"/>
        </w:rPr>
      </w:pPr>
    </w:p>
    <w:p w14:paraId="6498F770" w14:textId="7C29AC78" w:rsidR="00AA042A" w:rsidRDefault="00AA042A" w:rsidP="00AA042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 w:rsidRPr="00AA042A">
        <w:rPr>
          <w:rFonts w:asciiTheme="majorHAnsi" w:hAnsiTheme="majorHAnsi" w:hint="eastAsia"/>
        </w:rPr>
        <w:t>Incubate in thermocycler with following program</w:t>
      </w:r>
      <w:r>
        <w:rPr>
          <w:rFonts w:asciiTheme="majorHAnsi" w:hAnsiTheme="majorHAnsi"/>
        </w:rPr>
        <w:t>:</w:t>
      </w:r>
    </w:p>
    <w:p w14:paraId="6FF13F07" w14:textId="309E6383" w:rsidR="00AA042A" w:rsidRDefault="00AA042A" w:rsidP="00AA042A">
      <w:pPr>
        <w:ind w:firstLine="1080"/>
        <w:rPr>
          <w:rFonts w:asciiTheme="majorHAnsi" w:hAnsiTheme="majorHAnsi"/>
        </w:rPr>
      </w:pPr>
      <w:r>
        <w:rPr>
          <w:rFonts w:asciiTheme="majorHAnsi" w:hAnsiTheme="majorHAnsi"/>
        </w:rPr>
        <w:t>98C 30 sec</w:t>
      </w:r>
      <w:r w:rsidRPr="00AA042A">
        <w:rPr>
          <w:rFonts w:asciiTheme="majorHAnsi" w:hAnsiTheme="majorHAnsi"/>
        </w:rPr>
        <w:t xml:space="preserve">, </w:t>
      </w:r>
    </w:p>
    <w:p w14:paraId="0272ACBF" w14:textId="4790BE78" w:rsidR="00AA042A" w:rsidRDefault="00AA042A" w:rsidP="00AA042A">
      <w:pPr>
        <w:ind w:firstLine="1080"/>
        <w:rPr>
          <w:rFonts w:asciiTheme="majorHAnsi" w:hAnsiTheme="majorHAnsi"/>
        </w:rPr>
      </w:pPr>
      <w:r>
        <w:rPr>
          <w:rFonts w:asciiTheme="majorHAnsi" w:hAnsiTheme="majorHAnsi"/>
        </w:rPr>
        <w:t>(98 C 10 sec, 65 C 30 sec, 72 C 30 sec</w:t>
      </w:r>
      <w:r w:rsidRPr="00AA042A">
        <w:rPr>
          <w:rFonts w:asciiTheme="majorHAnsi" w:hAnsiTheme="majorHAnsi"/>
        </w:rPr>
        <w:t xml:space="preserve">) *N cycles, </w:t>
      </w:r>
    </w:p>
    <w:p w14:paraId="03CF2C8F" w14:textId="77777777" w:rsidR="00AA042A" w:rsidRDefault="00AA042A" w:rsidP="00AA042A">
      <w:pPr>
        <w:ind w:firstLine="1080"/>
        <w:rPr>
          <w:rFonts w:asciiTheme="majorHAnsi" w:hAnsiTheme="majorHAnsi"/>
        </w:rPr>
      </w:pPr>
      <w:r w:rsidRPr="00AA042A">
        <w:rPr>
          <w:rFonts w:asciiTheme="majorHAnsi" w:hAnsiTheme="majorHAnsi"/>
        </w:rPr>
        <w:t xml:space="preserve">72 C 5 min, </w:t>
      </w:r>
    </w:p>
    <w:p w14:paraId="5B59744E" w14:textId="3DED1FF7" w:rsidR="00AA042A" w:rsidRDefault="00AA042A" w:rsidP="00AA042A">
      <w:pPr>
        <w:ind w:firstLine="1080"/>
        <w:rPr>
          <w:rFonts w:asciiTheme="majorHAnsi" w:hAnsiTheme="majorHAnsi"/>
        </w:rPr>
      </w:pPr>
      <w:r w:rsidRPr="00AA042A">
        <w:rPr>
          <w:rFonts w:asciiTheme="majorHAnsi" w:hAnsiTheme="majorHAnsi"/>
        </w:rPr>
        <w:t>10 C hold.</w:t>
      </w:r>
    </w:p>
    <w:p w14:paraId="16E7EF11" w14:textId="77777777" w:rsidR="00AA042A" w:rsidRPr="00AA042A" w:rsidRDefault="00AA042A" w:rsidP="00AA042A">
      <w:pPr>
        <w:ind w:firstLine="1080"/>
        <w:rPr>
          <w:rFonts w:asciiTheme="majorHAnsi" w:hAnsiTheme="majorHAnsi"/>
        </w:rPr>
      </w:pPr>
    </w:p>
    <w:p w14:paraId="1B728F27" w14:textId="334AD902" w:rsidR="00AA042A" w:rsidRPr="00AA042A" w:rsidRDefault="0068116D" w:rsidP="0068116D">
      <w:p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N for our TRAP work has been 15 cycles.</w:t>
      </w:r>
    </w:p>
    <w:p w14:paraId="7C83711A" w14:textId="77777777" w:rsidR="00AA042A" w:rsidRDefault="00AA042A" w:rsidP="00AA042A">
      <w:pPr>
        <w:rPr>
          <w:rFonts w:asciiTheme="majorHAnsi" w:hAnsiTheme="majorHAnsi"/>
        </w:rPr>
      </w:pPr>
    </w:p>
    <w:p w14:paraId="2DCC439F" w14:textId="77777777" w:rsidR="00C77809" w:rsidRDefault="00C77809" w:rsidP="00AA042A">
      <w:pPr>
        <w:rPr>
          <w:rFonts w:asciiTheme="majorHAnsi" w:hAnsiTheme="majorHAnsi"/>
        </w:rPr>
      </w:pPr>
    </w:p>
    <w:p w14:paraId="277E0AD2" w14:textId="3828973A" w:rsidR="00C77809" w:rsidRPr="00C77809" w:rsidRDefault="00C77809" w:rsidP="00AA042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not optimized your library cycle number for the sample type yet, check PCR results on a gel. </w:t>
      </w:r>
      <w:r>
        <w:rPr>
          <w:rFonts w:asciiTheme="majorHAnsi" w:hAnsiTheme="majorHAnsi"/>
          <w:b/>
        </w:rPr>
        <w:t xml:space="preserve">“If you can see it, you can sequence it”. </w:t>
      </w:r>
      <w:r w:rsidRPr="00C77809">
        <w:rPr>
          <w:rFonts w:asciiTheme="majorHAnsi" w:hAnsiTheme="majorHAnsi"/>
        </w:rPr>
        <w:t>If desired amplification is obtained proceed to cleanup.</w:t>
      </w:r>
    </w:p>
    <w:p w14:paraId="0F84F7A5" w14:textId="389B4E19" w:rsidR="00C77809" w:rsidRDefault="00AA042A" w:rsidP="00C77809">
      <w:pPr>
        <w:pStyle w:val="ListParagraph"/>
        <w:numPr>
          <w:ilvl w:val="1"/>
          <w:numId w:val="14"/>
        </w:numPr>
        <w:spacing w:after="120"/>
        <w:rPr>
          <w:rFonts w:asciiTheme="majorHAnsi" w:hAnsiTheme="majorHAnsi"/>
        </w:rPr>
      </w:pPr>
      <w:r>
        <w:rPr>
          <w:rFonts w:asciiTheme="majorHAnsi" w:hAnsiTheme="majorHAnsi" w:hint="eastAsia"/>
        </w:rPr>
        <w:t>Run 2</w:t>
      </w:r>
      <w:r w:rsidRPr="00AA042A">
        <w:rPr>
          <w:rFonts w:asciiTheme="majorHAnsi" w:hAnsiTheme="majorHAnsi"/>
        </w:rPr>
        <w:t xml:space="preserve"> </w:t>
      </w:r>
      <w:r w:rsidRPr="005F1678">
        <w:rPr>
          <w:rFonts w:asciiTheme="majorHAnsi" w:hAnsiTheme="majorHAnsi"/>
        </w:rPr>
        <w:t>μl</w:t>
      </w:r>
      <w:r>
        <w:rPr>
          <w:rFonts w:asciiTheme="majorHAnsi" w:hAnsiTheme="majorHAnsi" w:hint="eastAsia"/>
        </w:rPr>
        <w:t xml:space="preserve"> on 1% Agarose ge</w:t>
      </w:r>
      <w:r w:rsidRPr="00AA042A">
        <w:rPr>
          <w:rFonts w:asciiTheme="majorHAnsi" w:hAnsiTheme="majorHAnsi" w:hint="eastAsia"/>
        </w:rPr>
        <w:t>l for 20 minutes at 100 Volts to check results</w:t>
      </w:r>
      <w:r w:rsidR="00C77809">
        <w:rPr>
          <w:rFonts w:asciiTheme="majorHAnsi" w:hAnsiTheme="majorHAnsi"/>
        </w:rPr>
        <w:t xml:space="preserve"> (KK) </w:t>
      </w:r>
      <w:r w:rsidR="00C77809" w:rsidRPr="00C77809">
        <w:rPr>
          <w:rFonts w:asciiTheme="majorHAnsi" w:hAnsiTheme="majorHAnsi"/>
          <w:b/>
        </w:rPr>
        <w:t>or</w:t>
      </w:r>
      <w:r w:rsidR="00C77809">
        <w:rPr>
          <w:rFonts w:asciiTheme="majorHAnsi" w:hAnsiTheme="majorHAnsi"/>
        </w:rPr>
        <w:t xml:space="preserve"> </w:t>
      </w:r>
    </w:p>
    <w:p w14:paraId="7EA7A00D" w14:textId="3398C539" w:rsidR="00C77809" w:rsidRDefault="00C77809" w:rsidP="00C77809">
      <w:pPr>
        <w:pStyle w:val="ListParagraph"/>
        <w:numPr>
          <w:ilvl w:val="1"/>
          <w:numId w:val="14"/>
        </w:numPr>
        <w:spacing w:after="12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Or </w:t>
      </w:r>
      <w:r>
        <w:rPr>
          <w:rFonts w:asciiTheme="majorHAnsi" w:hAnsiTheme="majorHAnsi"/>
        </w:rPr>
        <w:t xml:space="preserve">run 2ul on </w:t>
      </w:r>
      <w:r w:rsidRPr="00C77809">
        <w:rPr>
          <w:rFonts w:asciiTheme="majorHAnsi" w:hAnsiTheme="majorHAnsi"/>
        </w:rPr>
        <w:t>8% acrylamid</w:t>
      </w:r>
      <w:r>
        <w:rPr>
          <w:rFonts w:asciiTheme="majorHAnsi" w:hAnsiTheme="majorHAnsi"/>
        </w:rPr>
        <w:t>e gel and stain with SYBR Gold to increase</w:t>
      </w:r>
      <w:r w:rsidRPr="00C77809">
        <w:rPr>
          <w:rFonts w:asciiTheme="majorHAnsi" w:hAnsiTheme="majorHAnsi"/>
        </w:rPr>
        <w:t xml:space="preserve"> the detection</w:t>
      </w:r>
      <w:r>
        <w:rPr>
          <w:rFonts w:asciiTheme="majorHAnsi" w:hAnsiTheme="majorHAnsi"/>
        </w:rPr>
        <w:t xml:space="preserve"> (JBS lab)</w:t>
      </w:r>
      <w:r w:rsidR="00AA042A" w:rsidRPr="00AA042A">
        <w:rPr>
          <w:rFonts w:asciiTheme="majorHAnsi" w:hAnsiTheme="majorHAnsi" w:hint="eastAsia"/>
        </w:rPr>
        <w:t xml:space="preserve">. </w:t>
      </w:r>
    </w:p>
    <w:p w14:paraId="244ABB17" w14:textId="7FB418D7" w:rsidR="00AA042A" w:rsidRPr="0068116D" w:rsidRDefault="00C77809" w:rsidP="00C77809">
      <w:pPr>
        <w:pStyle w:val="ListParagraph"/>
        <w:numPr>
          <w:ilvl w:val="1"/>
          <w:numId w:val="14"/>
        </w:numPr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Sometimes KK runs up to 5ul of the first enrichment test to see the sample, enriches the rest (10-15ul), cleans it up, and does spot checks for libraries for adapter/primer contamination by running 1ul on gel.</w:t>
      </w:r>
    </w:p>
    <w:p w14:paraId="5973E5D6" w14:textId="77777777" w:rsidR="0068116D" w:rsidRDefault="0068116D" w:rsidP="0068116D">
      <w:pPr>
        <w:pStyle w:val="ListParagraph"/>
        <w:spacing w:after="120"/>
        <w:rPr>
          <w:rFonts w:asciiTheme="majorHAnsi" w:hAnsiTheme="majorHAnsi"/>
        </w:rPr>
      </w:pPr>
    </w:p>
    <w:p w14:paraId="39788199" w14:textId="22A37428" w:rsidR="00AA042A" w:rsidRPr="00AA042A" w:rsidRDefault="00AA042A" w:rsidP="00AA042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 w:rsidRPr="00AA042A">
        <w:rPr>
          <w:rFonts w:asciiTheme="majorHAnsi" w:hAnsiTheme="majorHAnsi" w:hint="eastAsia"/>
        </w:rPr>
        <w:t xml:space="preserve"> If desired amplification is not obtained for all samples, use remaining adapterized cDNA for enrichment with increased </w:t>
      </w:r>
      <w:r w:rsidR="00C77809">
        <w:rPr>
          <w:rFonts w:asciiTheme="majorHAnsi" w:hAnsiTheme="majorHAnsi"/>
        </w:rPr>
        <w:t xml:space="preserve">or decreased </w:t>
      </w:r>
      <w:r w:rsidRPr="00AA042A">
        <w:rPr>
          <w:rFonts w:asciiTheme="majorHAnsi" w:hAnsiTheme="majorHAnsi" w:hint="eastAsia"/>
        </w:rPr>
        <w:t>number of cycles.</w:t>
      </w:r>
    </w:p>
    <w:p w14:paraId="0CD42DA4" w14:textId="3FC292F1" w:rsidR="00AA042A" w:rsidRDefault="00AA042A" w:rsidP="00F14236">
      <w:pPr>
        <w:spacing w:after="120"/>
        <w:ind w:firstLine="7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7166C14" wp14:editId="0933E61F">
            <wp:extent cx="2860887" cy="21919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23" cy="21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3979" w14:textId="35856437" w:rsidR="00AA042A" w:rsidRPr="00AA042A" w:rsidRDefault="00AA042A" w:rsidP="00F14236">
      <w:pPr>
        <w:ind w:firstLine="720"/>
        <w:rPr>
          <w:rFonts w:asciiTheme="majorHAnsi" w:hAnsiTheme="majorHAnsi"/>
          <w:b/>
          <w:i/>
        </w:rPr>
      </w:pPr>
      <w:r w:rsidRPr="00AA042A">
        <w:rPr>
          <w:rFonts w:asciiTheme="majorHAnsi" w:hAnsiTheme="majorHAnsi"/>
          <w:b/>
          <w:i/>
        </w:rPr>
        <w:t>Non-strand specific RNA-seq libraries run at 9 cycles.</w:t>
      </w:r>
    </w:p>
    <w:p w14:paraId="5135F609" w14:textId="77777777" w:rsidR="00AA042A" w:rsidRDefault="00AA042A" w:rsidP="00F14236">
      <w:pPr>
        <w:ind w:firstLine="720"/>
        <w:rPr>
          <w:rFonts w:asciiTheme="majorHAnsi" w:hAnsiTheme="majorHAnsi"/>
        </w:rPr>
      </w:pPr>
      <w:r w:rsidRPr="00AA042A">
        <w:rPr>
          <w:rFonts w:asciiTheme="majorHAnsi" w:hAnsiTheme="majorHAnsi"/>
        </w:rPr>
        <w:t xml:space="preserve">2 ul of enrichment </w:t>
      </w:r>
      <w:r>
        <w:rPr>
          <w:rFonts w:asciiTheme="majorHAnsi" w:hAnsiTheme="majorHAnsi"/>
        </w:rPr>
        <w:t>reaction loaded on to 1% SB gel</w:t>
      </w:r>
      <w:r w:rsidRPr="00AA042A">
        <w:rPr>
          <w:rFonts w:asciiTheme="majorHAnsi" w:hAnsiTheme="majorHAnsi"/>
        </w:rPr>
        <w:t xml:space="preserve"> run 20 minutes at 100 volts. </w:t>
      </w:r>
    </w:p>
    <w:p w14:paraId="30EF3333" w14:textId="1E2C97EE" w:rsidR="00AA042A" w:rsidRPr="00AA042A" w:rsidRDefault="00AA042A" w:rsidP="00F14236">
      <w:pPr>
        <w:ind w:firstLine="720"/>
        <w:rPr>
          <w:rFonts w:asciiTheme="majorHAnsi" w:hAnsiTheme="majorHAnsi"/>
        </w:rPr>
      </w:pPr>
      <w:r w:rsidRPr="00AA042A">
        <w:rPr>
          <w:rFonts w:asciiTheme="majorHAnsi" w:hAnsiTheme="majorHAnsi"/>
        </w:rPr>
        <w:t>Ladder used is 1 ul of Thermo Scientific O’GeneRuler 100bp DNA ladder.</w:t>
      </w:r>
    </w:p>
    <w:p w14:paraId="2C158166" w14:textId="77777777" w:rsidR="00AA042A" w:rsidRDefault="00AA042A" w:rsidP="00AA042A">
      <w:pPr>
        <w:rPr>
          <w:rFonts w:asciiTheme="majorHAnsi" w:hAnsiTheme="majorHAnsi"/>
        </w:rPr>
      </w:pPr>
    </w:p>
    <w:p w14:paraId="4E3C35DC" w14:textId="77777777" w:rsidR="00AA042A" w:rsidRPr="00AA042A" w:rsidRDefault="00AA042A" w:rsidP="00AA042A">
      <w:pPr>
        <w:rPr>
          <w:rFonts w:asciiTheme="majorHAnsi" w:hAnsiTheme="majorHAnsi"/>
          <w:b/>
        </w:rPr>
      </w:pPr>
      <w:r w:rsidRPr="00AA042A">
        <w:rPr>
          <w:rFonts w:asciiTheme="majorHAnsi" w:hAnsiTheme="majorHAnsi"/>
          <w:b/>
        </w:rPr>
        <w:t>10.2: Final library cleanup</w:t>
      </w:r>
    </w:p>
    <w:p w14:paraId="377D80B5" w14:textId="77777777" w:rsidR="00AA042A" w:rsidRDefault="00AA042A" w:rsidP="00AA042A">
      <w:pPr>
        <w:rPr>
          <w:rFonts w:asciiTheme="majorHAnsi" w:hAnsiTheme="majorHAnsi"/>
        </w:rPr>
      </w:pPr>
    </w:p>
    <w:p w14:paraId="540E66C1" w14:textId="77777777" w:rsidR="0065699A" w:rsidRDefault="00AA042A" w:rsidP="00AA042A">
      <w:pPr>
        <w:rPr>
          <w:rFonts w:asciiTheme="majorHAnsi" w:hAnsiTheme="majorHAnsi"/>
        </w:rPr>
      </w:pPr>
      <w:r>
        <w:rPr>
          <w:rFonts w:asciiTheme="majorHAnsi" w:hAnsiTheme="majorHAnsi"/>
        </w:rPr>
        <w:t>This step gets rid of primers and adapters and selects for specific size of library molecules. Use</w:t>
      </w:r>
      <w:r w:rsidRPr="00AA042A">
        <w:rPr>
          <w:rFonts w:asciiTheme="majorHAnsi" w:hAnsiTheme="majorHAnsi"/>
        </w:rPr>
        <w:t xml:space="preserve"> fresh Ampure beads</w:t>
      </w:r>
      <w:r>
        <w:rPr>
          <w:rFonts w:asciiTheme="majorHAnsi" w:hAnsiTheme="majorHAnsi"/>
        </w:rPr>
        <w:t>.</w:t>
      </w:r>
      <w:r w:rsidR="0065699A">
        <w:rPr>
          <w:rFonts w:asciiTheme="majorHAnsi" w:hAnsiTheme="majorHAnsi"/>
        </w:rPr>
        <w:t xml:space="preserve"> Two alternative approaches (depending how good your Ampure beads are). </w:t>
      </w:r>
    </w:p>
    <w:p w14:paraId="694331C6" w14:textId="77777777" w:rsidR="0065699A" w:rsidRDefault="0065699A" w:rsidP="00AA042A">
      <w:pPr>
        <w:rPr>
          <w:rFonts w:asciiTheme="majorHAnsi" w:hAnsiTheme="majorHAnsi"/>
        </w:rPr>
      </w:pPr>
    </w:p>
    <w:p w14:paraId="76EB0C9D" w14:textId="1BCD0446" w:rsidR="00AA042A" w:rsidRDefault="0065699A" w:rsidP="00AA042A">
      <w:pPr>
        <w:rPr>
          <w:rFonts w:asciiTheme="majorHAnsi" w:hAnsiTheme="majorHAnsi"/>
        </w:rPr>
      </w:pPr>
      <w:r>
        <w:rPr>
          <w:rFonts w:asciiTheme="majorHAnsi" w:hAnsiTheme="majorHAnsi"/>
        </w:rPr>
        <w:t>Brady lab uses homemade beads and following cleanup:</w:t>
      </w:r>
    </w:p>
    <w:p w14:paraId="1CC1D875" w14:textId="77777777" w:rsidR="00AA042A" w:rsidRDefault="00AA042A" w:rsidP="00AA042A">
      <w:pPr>
        <w:rPr>
          <w:rFonts w:asciiTheme="majorHAnsi" w:hAnsiTheme="majorHAnsi"/>
        </w:rPr>
      </w:pPr>
    </w:p>
    <w:p w14:paraId="1683E597" w14:textId="2F7DD091" w:rsidR="00F14236" w:rsidRPr="0065699A" w:rsidRDefault="00AA042A" w:rsidP="0065699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Add 1.5 volumes (i.e. 12 ul for 8 ul of enrichment product) resuspended Ampure beads to sample, mix well and let sit at room temperature for 5 minutes.</w:t>
      </w:r>
      <w:r w:rsidR="009F2D28">
        <w:rPr>
          <w:rFonts w:asciiTheme="majorHAnsi" w:hAnsiTheme="majorHAnsi"/>
        </w:rPr>
        <w:t xml:space="preserve"> </w:t>
      </w:r>
    </w:p>
    <w:p w14:paraId="607579C8" w14:textId="2308D0C2" w:rsidR="00F14236" w:rsidRDefault="00AA042A" w:rsidP="00AA042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Place on magnetic tray and remove supernatant</w:t>
      </w:r>
    </w:p>
    <w:p w14:paraId="5BB440C8" w14:textId="33CEE3E0" w:rsidR="00AA042A" w:rsidRDefault="00AA042A" w:rsidP="00AA042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Wash</w:t>
      </w:r>
      <w:r w:rsidR="00F14236">
        <w:rPr>
          <w:rFonts w:asciiTheme="majorHAnsi" w:hAnsiTheme="majorHAnsi" w:hint="eastAsia"/>
        </w:rPr>
        <w:t xml:space="preserve"> 2X with 2</w:t>
      </w:r>
      <w:r w:rsidRPr="00F14236">
        <w:rPr>
          <w:rFonts w:asciiTheme="majorHAnsi" w:hAnsiTheme="majorHAnsi" w:hint="eastAsia"/>
        </w:rPr>
        <w:t xml:space="preserve">00 </w:t>
      </w:r>
      <w:r w:rsidR="00F14236" w:rsidRPr="00F14236">
        <w:rPr>
          <w:rFonts w:asciiTheme="majorHAnsi" w:hAnsiTheme="majorHAnsi" w:hint="eastAsia"/>
        </w:rPr>
        <w:t>u</w:t>
      </w:r>
      <w:r w:rsidR="0068116D">
        <w:rPr>
          <w:rFonts w:asciiTheme="majorHAnsi" w:hAnsiTheme="majorHAnsi" w:hint="eastAsia"/>
        </w:rPr>
        <w:t>l of 80% EtOH</w:t>
      </w:r>
      <w:r w:rsidRPr="00F14236">
        <w:rPr>
          <w:rFonts w:asciiTheme="majorHAnsi" w:hAnsiTheme="majorHAnsi" w:hint="eastAsia"/>
        </w:rPr>
        <w:t>. Allow pellet to dry.</w:t>
      </w:r>
    </w:p>
    <w:p w14:paraId="56ECA3B1" w14:textId="77777777" w:rsidR="00F14236" w:rsidRDefault="00AA042A" w:rsidP="00F14236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Re-suspend pellet in 10uL 10mM Tris pH 8.0</w:t>
      </w:r>
      <w:r w:rsidR="00F14236">
        <w:rPr>
          <w:rFonts w:asciiTheme="majorHAnsi" w:hAnsiTheme="majorHAnsi"/>
        </w:rPr>
        <w:t xml:space="preserve"> and re-suspend beads by pipetting up and down 10 times. Incubate at RT for 2min.</w:t>
      </w:r>
      <w:r w:rsidR="00F14236" w:rsidRPr="00564EBA">
        <w:rPr>
          <w:rFonts w:asciiTheme="majorHAnsi" w:hAnsiTheme="majorHAnsi"/>
        </w:rPr>
        <w:tab/>
      </w:r>
    </w:p>
    <w:p w14:paraId="4A371227" w14:textId="77777777" w:rsidR="00F14236" w:rsidRDefault="00F14236" w:rsidP="00AA042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Magnetize and transfer t</w:t>
      </w:r>
      <w:r w:rsidRPr="00564EBA">
        <w:rPr>
          <w:rFonts w:asciiTheme="majorHAnsi" w:hAnsiTheme="majorHAnsi"/>
        </w:rPr>
        <w:t>he supernatant into fresh tubes.</w:t>
      </w:r>
    </w:p>
    <w:p w14:paraId="147B9EFE" w14:textId="2E9575BF" w:rsidR="007D4D6D" w:rsidRPr="0065699A" w:rsidRDefault="0065699A" w:rsidP="00AA042A">
      <w:pPr>
        <w:pStyle w:val="ListParagraph"/>
        <w:numPr>
          <w:ilvl w:val="0"/>
          <w:numId w:val="10"/>
        </w:numPr>
        <w:rPr>
          <w:rFonts w:asciiTheme="majorHAnsi" w:hAnsiTheme="majorHAnsi"/>
          <w:b/>
        </w:rPr>
      </w:pPr>
      <w:r w:rsidRPr="0065699A">
        <w:rPr>
          <w:rFonts w:asciiTheme="majorHAnsi" w:hAnsiTheme="majorHAnsi"/>
          <w:b/>
        </w:rPr>
        <w:t>Repeat the wash.</w:t>
      </w:r>
    </w:p>
    <w:p w14:paraId="2329A20F" w14:textId="77777777" w:rsidR="0065699A" w:rsidRPr="0065699A" w:rsidRDefault="0065699A" w:rsidP="0065699A">
      <w:pPr>
        <w:rPr>
          <w:rFonts w:asciiTheme="majorHAnsi" w:hAnsiTheme="majorHAnsi"/>
        </w:rPr>
      </w:pPr>
    </w:p>
    <w:p w14:paraId="0F3AEEDF" w14:textId="4060EFC2" w:rsidR="0065699A" w:rsidRDefault="0065699A" w:rsidP="0065699A">
      <w:pPr>
        <w:rPr>
          <w:rFonts w:asciiTheme="majorHAnsi" w:hAnsiTheme="majorHAnsi"/>
        </w:rPr>
      </w:pPr>
      <w:r>
        <w:rPr>
          <w:rFonts w:asciiTheme="majorHAnsi" w:hAnsiTheme="majorHAnsi"/>
        </w:rPr>
        <w:t>Bailey-Serres lab uses AmpureXP beads and following cleanup:</w:t>
      </w:r>
    </w:p>
    <w:p w14:paraId="1B5FBD9A" w14:textId="7858C9C9" w:rsidR="0065699A" w:rsidRPr="0065699A" w:rsidRDefault="0065699A" w:rsidP="0065699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>
        <w:rPr>
          <w:rFonts w:asciiTheme="majorHAnsi" w:hAnsiTheme="majorHAnsi" w:hint="eastAsia"/>
        </w:rPr>
        <w:t>Add 1.1 volumes (i.e. 8.8</w:t>
      </w:r>
      <w:r w:rsidRPr="00F14236">
        <w:rPr>
          <w:rFonts w:asciiTheme="majorHAnsi" w:hAnsiTheme="majorHAnsi" w:hint="eastAsia"/>
        </w:rPr>
        <w:t xml:space="preserve"> ul for 8 ul of enrichment product) resuspended Ampure beads to sample, mix well and let sit at room temperature for 5 minutes.</w:t>
      </w:r>
      <w:r>
        <w:rPr>
          <w:rFonts w:asciiTheme="majorHAnsi" w:hAnsiTheme="majorHAnsi"/>
        </w:rPr>
        <w:t xml:space="preserve"> </w:t>
      </w:r>
    </w:p>
    <w:p w14:paraId="42F979F0" w14:textId="77777777" w:rsidR="0065699A" w:rsidRDefault="0065699A" w:rsidP="0065699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Place on magnetic tray and remove supernatant</w:t>
      </w:r>
    </w:p>
    <w:p w14:paraId="77C7C07B" w14:textId="77777777" w:rsidR="0065699A" w:rsidRDefault="0065699A" w:rsidP="0065699A">
      <w:pPr>
        <w:pStyle w:val="ListParagraph"/>
        <w:numPr>
          <w:ilvl w:val="0"/>
          <w:numId w:val="14"/>
        </w:numPr>
        <w:spacing w:after="120"/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Wash</w:t>
      </w:r>
      <w:r>
        <w:rPr>
          <w:rFonts w:asciiTheme="majorHAnsi" w:hAnsiTheme="majorHAnsi" w:hint="eastAsia"/>
        </w:rPr>
        <w:t xml:space="preserve"> 2X with 2</w:t>
      </w:r>
      <w:r w:rsidRPr="00F14236">
        <w:rPr>
          <w:rFonts w:asciiTheme="majorHAnsi" w:hAnsiTheme="majorHAnsi" w:hint="eastAsia"/>
        </w:rPr>
        <w:t>00 u</w:t>
      </w:r>
      <w:r>
        <w:rPr>
          <w:rFonts w:asciiTheme="majorHAnsi" w:hAnsiTheme="majorHAnsi" w:hint="eastAsia"/>
        </w:rPr>
        <w:t>l of 80% EtOH</w:t>
      </w:r>
      <w:r w:rsidRPr="00F14236">
        <w:rPr>
          <w:rFonts w:asciiTheme="majorHAnsi" w:hAnsiTheme="majorHAnsi" w:hint="eastAsia"/>
        </w:rPr>
        <w:t>. Allow pellet to dry.</w:t>
      </w:r>
    </w:p>
    <w:p w14:paraId="453015C9" w14:textId="77777777" w:rsidR="0065699A" w:rsidRDefault="0065699A" w:rsidP="0065699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Re-suspend pellet in 10uL 10mM Tris pH 8.0</w:t>
      </w:r>
      <w:r>
        <w:rPr>
          <w:rFonts w:asciiTheme="majorHAnsi" w:hAnsiTheme="majorHAnsi"/>
        </w:rPr>
        <w:t xml:space="preserve"> and re-suspend beads by pipetting up and down 10 times. Incubate at RT for 2min.</w:t>
      </w:r>
      <w:r w:rsidRPr="00564EBA">
        <w:rPr>
          <w:rFonts w:asciiTheme="majorHAnsi" w:hAnsiTheme="majorHAnsi"/>
        </w:rPr>
        <w:tab/>
      </w:r>
    </w:p>
    <w:p w14:paraId="62EA972F" w14:textId="67074A08" w:rsidR="0065699A" w:rsidRPr="0065699A" w:rsidRDefault="0065699A" w:rsidP="0065699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Magnetize and transfer t</w:t>
      </w:r>
      <w:r w:rsidRPr="00564EBA">
        <w:rPr>
          <w:rFonts w:asciiTheme="majorHAnsi" w:hAnsiTheme="majorHAnsi"/>
        </w:rPr>
        <w:t>he supernatant into fresh tubes.</w:t>
      </w:r>
    </w:p>
    <w:p w14:paraId="1DAFF15F" w14:textId="77777777" w:rsidR="0065699A" w:rsidRPr="0068116D" w:rsidRDefault="0065699A" w:rsidP="0065699A">
      <w:pPr>
        <w:pStyle w:val="ListParagraph"/>
        <w:rPr>
          <w:rFonts w:asciiTheme="majorHAnsi" w:hAnsiTheme="majorHAnsi"/>
        </w:rPr>
      </w:pPr>
    </w:p>
    <w:p w14:paraId="0E95E927" w14:textId="22A80E12" w:rsidR="00F14236" w:rsidRDefault="0068116D" w:rsidP="00AA042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1-</w:t>
      </w:r>
      <w:r w:rsidR="00F14236">
        <w:rPr>
          <w:rFonts w:asciiTheme="majorHAnsi" w:hAnsiTheme="majorHAnsi"/>
        </w:rPr>
        <w:t>2 ul can be run on a ge</w:t>
      </w:r>
      <w:r w:rsidR="00AA042A" w:rsidRPr="00F14236">
        <w:rPr>
          <w:rFonts w:asciiTheme="majorHAnsi" w:hAnsiTheme="majorHAnsi"/>
        </w:rPr>
        <w:t xml:space="preserve">l to make sure of </w:t>
      </w:r>
      <w:r>
        <w:rPr>
          <w:rFonts w:asciiTheme="majorHAnsi" w:hAnsiTheme="majorHAnsi"/>
        </w:rPr>
        <w:t>(</w:t>
      </w:r>
      <w:r w:rsidR="00AA042A" w:rsidRPr="00F14236">
        <w:rPr>
          <w:rFonts w:asciiTheme="majorHAnsi" w:hAnsiTheme="majorHAnsi"/>
        </w:rPr>
        <w:t>sufficient recovery and</w:t>
      </w:r>
      <w:r>
        <w:rPr>
          <w:rFonts w:asciiTheme="majorHAnsi" w:hAnsiTheme="majorHAnsi"/>
        </w:rPr>
        <w:t>)</w:t>
      </w:r>
      <w:r w:rsidR="00AA042A" w:rsidRPr="00F14236">
        <w:rPr>
          <w:rFonts w:asciiTheme="majorHAnsi" w:hAnsiTheme="majorHAnsi"/>
        </w:rPr>
        <w:t xml:space="preserve"> complete lack of adapter contamination.</w:t>
      </w:r>
    </w:p>
    <w:p w14:paraId="7A68F9DD" w14:textId="36D2E9BE" w:rsidR="00AA042A" w:rsidRDefault="00AA042A" w:rsidP="00AA042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14236">
        <w:rPr>
          <w:rFonts w:asciiTheme="majorHAnsi" w:hAnsiTheme="majorHAnsi" w:hint="eastAsia"/>
        </w:rPr>
        <w:t>Proceed to quantification</w:t>
      </w:r>
      <w:r w:rsidR="0068116D">
        <w:rPr>
          <w:rFonts w:asciiTheme="majorHAnsi" w:hAnsiTheme="majorHAnsi"/>
        </w:rPr>
        <w:t xml:space="preserve"> (SYBR green with plate reader</w:t>
      </w:r>
      <w:r w:rsidR="00C77809">
        <w:rPr>
          <w:rFonts w:asciiTheme="majorHAnsi" w:hAnsiTheme="majorHAnsi"/>
        </w:rPr>
        <w:t xml:space="preserve"> – see separate protocol</w:t>
      </w:r>
      <w:r w:rsidR="0068116D">
        <w:rPr>
          <w:rFonts w:asciiTheme="majorHAnsi" w:hAnsiTheme="majorHAnsi"/>
        </w:rPr>
        <w:t>)</w:t>
      </w:r>
      <w:r w:rsidRPr="00F14236">
        <w:rPr>
          <w:rFonts w:asciiTheme="majorHAnsi" w:hAnsiTheme="majorHAnsi" w:hint="eastAsia"/>
        </w:rPr>
        <w:t xml:space="preserve"> and pooling</w:t>
      </w:r>
      <w:r w:rsidR="0068116D">
        <w:rPr>
          <w:rFonts w:asciiTheme="majorHAnsi" w:hAnsiTheme="majorHAnsi"/>
        </w:rPr>
        <w:t>.</w:t>
      </w:r>
    </w:p>
    <w:p w14:paraId="01CB8289" w14:textId="34EB80DB" w:rsidR="0065699A" w:rsidRDefault="0065699A" w:rsidP="00AA042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Clean up pooled libraries with 0.8 volumes of Ampure beads to bring down the volume and to remove any residual adapters and empty library molecules.</w:t>
      </w:r>
    </w:p>
    <w:p w14:paraId="455DCA1B" w14:textId="77777777" w:rsidR="00F14236" w:rsidRDefault="00F14236" w:rsidP="00F14236">
      <w:pPr>
        <w:rPr>
          <w:rFonts w:asciiTheme="majorHAnsi" w:hAnsiTheme="majorHAnsi"/>
        </w:rPr>
      </w:pPr>
    </w:p>
    <w:p w14:paraId="23B40119" w14:textId="77777777" w:rsidR="00F14236" w:rsidRDefault="00F14236" w:rsidP="00F14236">
      <w:pPr>
        <w:rPr>
          <w:rFonts w:asciiTheme="majorHAnsi" w:hAnsiTheme="majorHAnsi"/>
        </w:rPr>
      </w:pPr>
    </w:p>
    <w:p w14:paraId="4B9AD0FB" w14:textId="340B5E70" w:rsidR="00F14236" w:rsidRPr="00F14236" w:rsidRDefault="00F14236" w:rsidP="00F14236">
      <w:pPr>
        <w:rPr>
          <w:rFonts w:asciiTheme="majorHAnsi" w:hAnsiTheme="majorHAnsi"/>
          <w:b/>
        </w:rPr>
      </w:pPr>
      <w:r w:rsidRPr="00F14236">
        <w:rPr>
          <w:rFonts w:asciiTheme="majorHAnsi" w:hAnsiTheme="majorHAnsi"/>
          <w:b/>
        </w:rPr>
        <w:t>Sequences</w:t>
      </w:r>
      <w:r>
        <w:rPr>
          <w:rFonts w:asciiTheme="majorHAnsi" w:hAnsiTheme="majorHAnsi"/>
          <w:b/>
        </w:rPr>
        <w:t xml:space="preserve"> of indexed adapter enrichment primers</w:t>
      </w:r>
    </w:p>
    <w:p w14:paraId="0D50102B" w14:textId="77777777" w:rsidR="00F14236" w:rsidRDefault="00F14236" w:rsidP="00F14236">
      <w:pPr>
        <w:rPr>
          <w:rFonts w:asciiTheme="majorHAnsi" w:hAnsiTheme="majorHAnsi"/>
        </w:rPr>
      </w:pPr>
    </w:p>
    <w:p w14:paraId="0B8A699C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ILLSINHA01 CAAGCAGAAGACGGCATACGAGATTCAATCATGTGACTGGAGTTCAGACGTGTGCTCTTCCGAT </w:t>
      </w:r>
    </w:p>
    <w:p w14:paraId="5802334D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ILLSINHA02 CAAGCAGAAGACGGCATACGAGATAGGCAGTCGTGACTGGAGTTCAGACGTGTGCTCTTCCGAT </w:t>
      </w:r>
    </w:p>
    <w:p w14:paraId="6777029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ILLSINHA03 CAAGCAGAAGACGGCATACGAGATAGAATAGCGTGACTGGAGTTCAGACGTGTGCTCTTCCGAT </w:t>
      </w:r>
    </w:p>
    <w:p w14:paraId="5BAA363D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ILLSINHA04 CAAGCAGAAGACGGCATACGAGATGTAACGCTGTGACTGGAGTTCAGACGTGTGCTCTTCCGAT </w:t>
      </w:r>
    </w:p>
    <w:p w14:paraId="2BEF9987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ILLSINHA05 CAAGCAGAAGACGGCATACGAGATTGTAGCACGTGACTGGAGTTCAGACGTGTGCTCTTCCGAT </w:t>
      </w:r>
    </w:p>
    <w:p w14:paraId="21E1A1F1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ILLSINHA06 CAAGCAGAAGACGGCATACGAGATGCACCACGGTGACTGGAGTTCAGACGTGTGCTCTTCCGAT </w:t>
      </w:r>
    </w:p>
    <w:p w14:paraId="680E627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ILLSINHA07 CAAGCAGAAGACGGCATACGAGATGACTCGTTGTGACTGGAGTTCAGACGTGTGCTCTTCCGAT </w:t>
      </w:r>
    </w:p>
    <w:p w14:paraId="0AE4F0EA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ILLSINHA08 CAAGCAGAAGACGGCATACGAGATCATACTATGTGACTGGAGTTCAGACGTGTGCTCTTCCGAT </w:t>
      </w:r>
    </w:p>
    <w:p w14:paraId="0BFAE786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ILLSINHA09 CAAGCAGAAGACGGCATACGAGATCCAACCGAGTGACTGGAGTTCAGACGTGTGCTCTTCCGAT </w:t>
      </w:r>
    </w:p>
    <w:p w14:paraId="3390C11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ILLSINHA10 CAAGCAGAAGACGGCATACGAGATCGCAACATGTGACTGGAGTTCAGACGTGTGCTCTTCCGAT </w:t>
      </w:r>
    </w:p>
    <w:p w14:paraId="534C7F26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ILLSINHA11 CAAGCAGAAGACGGCATACGAGATAACACACGGTGACTGGAGTTCAGACGTGTGCTCTTCCGAT </w:t>
      </w:r>
    </w:p>
    <w:p w14:paraId="38B6AEF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ILLSINHA12 CAAGCAGAAGACGGCATACGAGATCGAGATACGTGACTGGAGTTCAGACGTGTGCTCTTCCGAT </w:t>
      </w:r>
    </w:p>
    <w:p w14:paraId="5362411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ILLSINHA13 CAAGCAGAAGACGGCATACGAGATAGTTCAAGGTGACTGGAGTTCAGACGTGTGCTCTTCCGAT </w:t>
      </w:r>
    </w:p>
    <w:p w14:paraId="7B6824FC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ILLSINHA14 CAAGCAGAAGACGGCATACGAGATAGGTGATTGTGACTGGAGTTCAGACGTGTGCTCTTCCGAT </w:t>
      </w:r>
    </w:p>
    <w:p w14:paraId="655FCDA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ILLSINHA15 CAAGCAGAAGACGGCATACGAGATCATCGCCGGTGACTGGAGTTCAGACGTGTGCTCTTCCGAT </w:t>
      </w:r>
    </w:p>
    <w:p w14:paraId="2760A3E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ILLSINHA16 CAAGCAGAAGACGGCATACGAGATGGCACATCGTGACTGGAGTTCAGACGTGTGCTCTTCCGAT </w:t>
      </w:r>
    </w:p>
    <w:p w14:paraId="417BDB6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ILLSINHA17 CAAGCAGAAGACGGCATACGAGATCATGAGCAGTGACTGGAGTTCAGACGTGTGCTCTTCCGAT </w:t>
      </w:r>
    </w:p>
    <w:p w14:paraId="479C26FA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ILLSINHA18 CAAGCAGAAGACGGCATACGAGATCTGGCTAAGTGACTGGAGTTCAGACGTGTGCTCTTCCGAT </w:t>
      </w:r>
    </w:p>
    <w:p w14:paraId="4C901FA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ILLSINHA19 CAAGCAGAAGACGGCATACGAGATCTTCCAGGGTGACTGGAGTTCAGACGTGTGCTCTTCCGAT </w:t>
      </w:r>
    </w:p>
    <w:p w14:paraId="501A696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ILLSINHA20 CAAGCAGAAGACGGCATACGAGATCCTGATGGGTGACTGGAGTTCAGACGTGTGCTCTTCCGAT </w:t>
      </w:r>
    </w:p>
    <w:p w14:paraId="5388F313" w14:textId="2049C525" w:rsidR="00F14236" w:rsidRDefault="00F14236" w:rsidP="00F14236">
      <w:pPr>
        <w:rPr>
          <w:rFonts w:ascii="Courier New" w:hAnsi="Courier New" w:cs="Courier New"/>
          <w:sz w:val="19"/>
          <w:szCs w:val="19"/>
        </w:rPr>
      </w:pPr>
      <w:r w:rsidRPr="00F14236">
        <w:rPr>
          <w:rFonts w:ascii="Courier New" w:hAnsi="Courier New" w:cs="Courier New"/>
          <w:sz w:val="19"/>
          <w:szCs w:val="19"/>
        </w:rPr>
        <w:t>ILLSINHA21 CAAGCAGAAGACGGCATACGAGATATCTGCCGGTGACTGGAGTTCAGACGTGTGCTCTTCCGAT</w:t>
      </w:r>
    </w:p>
    <w:p w14:paraId="5A4CD2AD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ILLSINHA22 CAAGCAGAAGACGGCATACGAGATGATATCGAGTGACTGGAGTTCAGACGTGTGCTCTTCCGAT </w:t>
      </w:r>
    </w:p>
    <w:p w14:paraId="503B12A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ILLSINHA23 CAAGCAGAAGACGGCATACGAGATCAGCATGAGTGACTGGAGTTCAGACGTGTGCTCTTCCGAT </w:t>
      </w:r>
    </w:p>
    <w:p w14:paraId="0546BE4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ILLSINHA24 CAAGCAGAAGACGGCATACGAGATTGGCATCGGTGACTGGAGTTCAGACGTGTGCTCTTCCGAT </w:t>
      </w:r>
    </w:p>
    <w:p w14:paraId="05FD5839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ILLSINHA25 CAAGCAGAAGACGGCATACGAGATGTTCAGGCGTGACTGGAGTTCAGACGTGTGCTCTTCCGAT </w:t>
      </w:r>
    </w:p>
    <w:p w14:paraId="632E344F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ILLSINHA26 CAAGCAGAAGACGGCATACGAGATTAAGATGTGTGACTGGAGTTCAGACGTGTGCTCTTCCGAT </w:t>
      </w:r>
    </w:p>
    <w:p w14:paraId="7E999DFA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ILLSINHA27 CAAGCAGAAGACGGCATACGAGATTCAGCCACGTGACTGGAGTTCAGACGTGTGCTCTTCCGAT </w:t>
      </w:r>
    </w:p>
    <w:p w14:paraId="664E738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ILLSINHA28 CAAGCAGAAGACGGCATACGAGATATAAGCAAGTGACTGGAGTTCAGACGTGTGCTCTTCCGAT </w:t>
      </w:r>
    </w:p>
    <w:p w14:paraId="6AB22D7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ILLSINHA29 CAAGCAGAAGACGGCATACGAGATCGCCTGTTGTGACTGGAGTTCAGACGTGTGCTCTTCCGAT </w:t>
      </w:r>
    </w:p>
    <w:p w14:paraId="50866BD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ILLSINHA30 CAAGCAGAAGACGGCATACGAGATCGGTTGCGGTGACTGGAGTTCAGACGTGTGCTCTTCCGAT </w:t>
      </w:r>
    </w:p>
    <w:p w14:paraId="4FE419D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ILLSINHA31 CAAGCAGAAGACGGCATACGAGATCTCGGCGTGTGACTGGAGTTCAGACGTGTGCTCTTCCGAT </w:t>
      </w:r>
    </w:p>
    <w:p w14:paraId="7CC0BEF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ILLSINHA32 CAAGCAGAAGACGGCATACGAGATGGTAACCGGTGACTGGAGTTCAGACGTGTGCTCTTCCGAT </w:t>
      </w:r>
    </w:p>
    <w:p w14:paraId="096B3D3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ILLSINHA33 CAAGCAGAAGACGGCATACGAGATAATTGACCGTGACTGGAGTTCAGACGTGTGCTCTTCCGAT </w:t>
      </w:r>
    </w:p>
    <w:p w14:paraId="72170F1C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ILLSINHA34 CAAGCAGAAGACGGCATACGAGATATGTACGCGTGACTGGAGTTCAGACGTGTGCTCTTCCGAT </w:t>
      </w:r>
    </w:p>
    <w:p w14:paraId="79AB999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ILLSINHA35 CAAGCAGAAGACGGCATACGAGATGCATGTAGGTGACTGGAGTTCAGACGTGTGCTCTTCCGAT </w:t>
      </w:r>
    </w:p>
    <w:p w14:paraId="4730DA0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ILLSINHA36 CAAGCAGAAGACGGCATACGAGATCTCCTCAAGTGACTGGAGTTCAGACGTGTGCTCTTCCGAT </w:t>
      </w:r>
    </w:p>
    <w:p w14:paraId="3828143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ILLSINHA37 CAAGCAGAAGACGGCATACGAGATATTGATTCGTGACTGGAGTTCAGACGTGTGCTCTTCCGAT </w:t>
      </w:r>
    </w:p>
    <w:p w14:paraId="749CFA4A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ILLSINHA38 CAAGCAGAAGACGGCATACGAGATACCGAGGAGTGACTGGAGTTCAGACGTGTGCTCTTCCGAT </w:t>
      </w:r>
    </w:p>
    <w:p w14:paraId="453AE77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ILLSINHA39 CAAGCAGAAGACGGCATACGAGATGAATGCGCGTGACTGGAGTTCAGACGTGTGCTCTTCCGAT </w:t>
      </w:r>
    </w:p>
    <w:p w14:paraId="7FCD8595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ILLSINHA40 CAAGCAGAAGACGGCATACGAGATGTTCTTATGTGACTGGAGTTCAGACGTGTGCTCTTCCGAT </w:t>
      </w:r>
    </w:p>
    <w:p w14:paraId="0A8A936D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ILLSINHA41 CAAGCAGAAGACGGCATACGAGATCAATGGTAGTGACTGGAGTTCAGACGTGTGCTCTTCCGAT </w:t>
      </w:r>
    </w:p>
    <w:p w14:paraId="01467E77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ILLSINHA42 CAAGCAGAAGACGGCATACGAGATCGATTCGAGTGACTGGAGTTCAGACGTGTGCTCTTCCGAT </w:t>
      </w:r>
    </w:p>
    <w:p w14:paraId="086E41BF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ILLSINHA43 CAAGCAGAAGACGGCATACGAGATTGAGCGGAGTGACTGGAGTTCAGACGTGTGCTCTTCCGAT </w:t>
      </w:r>
    </w:p>
    <w:p w14:paraId="08DCFDCE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ILLSINHA44 CAAGCAGAAGACGGCATACGAGATTATCCAACGTGACTGGAGTTCAGACGTGTGCTCTTCCGAT </w:t>
      </w:r>
    </w:p>
    <w:p w14:paraId="2101766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ILLSINHA45 CAAGCAGAAGACGGCATACGAGATAGCACCGGGTGACTGGAGTTCAGACGTGTGCTCTTCCGAT </w:t>
      </w:r>
    </w:p>
    <w:p w14:paraId="50283634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ILLSINHA46 CAAGCAGAAGACGGCATACGAGATCCGACAACGTGACTGGAGTTCAGACGTGTGCTCTTCCGAT </w:t>
      </w:r>
    </w:p>
    <w:p w14:paraId="31B456D9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ILLSINHA47 CAAGCAGAAGACGGCATACGAGATGGTTAAGTGTGACTGGAGTTCAGACGTGTGCTCTTCCGAT </w:t>
      </w:r>
    </w:p>
    <w:p w14:paraId="6E749ED7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ILLSINHA48 CAAGCAGAAGACGGCATACGAGATTCCGGACAGTGACTGGAGTTCAGACGTGTGCTCTTCCGAT </w:t>
      </w:r>
    </w:p>
    <w:p w14:paraId="0AFEA069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ILLSINHA49 CAAGCAGAAGACGGCATACGAGATCGTCAGAAGTGACTGGAGTTCAGACGTGTGCTCTTCCGAT </w:t>
      </w:r>
    </w:p>
    <w:p w14:paraId="655C8AD3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ILLSINHA50 CAAGCAGAAGACGGCATACGAGATCCGTGTCTGTGACTGGAGTTCAGACGTGTGCTCTTCCGAT </w:t>
      </w:r>
    </w:p>
    <w:p w14:paraId="2A46A0B6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ILLSINHA51 CAAGCAGAAGACGGCATACGAGATACTAGTCAGTGACTGGAGTTCAGACGTGTGCTCTTCCGAT </w:t>
      </w:r>
    </w:p>
    <w:p w14:paraId="72903AB5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ILLSINHA52 CAAGCAGAAGACGGCATACGAGATCAGCCGTGGTGACTGGAGTTCAGACGTGTGCTCTTCCGAT </w:t>
      </w:r>
    </w:p>
    <w:p w14:paraId="222934B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ILLSINHA53 CAAGCAGAAGACGGCATACGAGATACCTTCTCGTGACTGGAGTTCAGACGTGTGCTCTTCCGAT </w:t>
      </w:r>
    </w:p>
    <w:p w14:paraId="21D8B0E5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ILLSINHA54 CAAGCAGAAGACGGCATACGAGATTAGTGTAAGTGACTGGAGTTCAGACGTGTGCTCTTCCGAT </w:t>
      </w:r>
    </w:p>
    <w:p w14:paraId="1106F53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ILLSINHA55 CAAGCAGAAGACGGCATACGAGATAAGTTAGAGTGACTGGAGTTCAGACGTGTGCTCTTCCGAT </w:t>
      </w:r>
    </w:p>
    <w:p w14:paraId="52F934E3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ILLSINHA56 CAAGCAGAAGACGGCATACGAGATGATGCACTGTGACTGGAGTTCAGACGTGTGCTCTTCCGAT </w:t>
      </w:r>
    </w:p>
    <w:p w14:paraId="3D6ECB5F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ILLSINHA57 CAAGCAGAAGACGGCATACGAGATTGCCTTGCGTGACTGGAGTTCAGACGTGTGCTCTTCCGAT </w:t>
      </w:r>
    </w:p>
    <w:p w14:paraId="5E7CCC5C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ILLSINHA58 CAAGCAGAAGACGGCATACGAGATAATCTATGGTGACTGGAGTTCAGACGTGTGCTCTTCCGAT </w:t>
      </w:r>
    </w:p>
    <w:p w14:paraId="74B8BEE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ILLSINHA59 CAAGCAGAAGACGGCATACGAGATGCGCTGGTGTGACTGGAGTTCAGACGTGTGCTCTTCCGAT </w:t>
      </w:r>
    </w:p>
    <w:p w14:paraId="6E7FDFA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ILLSINHA60 CAAGCAGAAGACGGCATACGAGATCAAGGATCGTGACTGGAGTTCAGACGTGTGCTCTTCCGAT </w:t>
      </w:r>
    </w:p>
    <w:p w14:paraId="3AB41E1A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ILLSINHA61 CAAGCAGAAGACGGCATACGAGATCGCCGTAGGTGACTGGAGTTCAGACGTGTGCTCTTCCGAT </w:t>
      </w:r>
    </w:p>
    <w:p w14:paraId="2AF39ED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ILLSINHA62 CAAGCAGAAGACGGCATACGAGATTGATAACAGTGACTGGAGTTCAGACGTGTGCTCTTCCGAT </w:t>
      </w:r>
    </w:p>
    <w:p w14:paraId="5F217E5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ILLSINHA63 CAAGCAGAAGACGGCATACGAGATCTACCGTCGTGACTGGAGTTCAGACGTGTGCTCTTCCGAT </w:t>
      </w:r>
    </w:p>
    <w:p w14:paraId="22F7A59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ILLSINHA64 CAAGCAGAAGACGGCATACGAGATAGAGGTGGGTGACTGGAGTTCAGACGTGTGCTCTTCCGAT </w:t>
      </w:r>
    </w:p>
    <w:p w14:paraId="11988C97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ILLSINHA65 CAAGCAGAAGACGGCATACGAGATAGTATACTGTGACTGGAGTTCAGACGTGTGCTCTTCCGAT </w:t>
      </w:r>
    </w:p>
    <w:p w14:paraId="2456449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ILLSINHA66 CAAGCAGAAGACGGCATACGAGATCACGTTGAGTGACTGGAGTTCAGACGTGTGCTCTTCCGAT </w:t>
      </w:r>
    </w:p>
    <w:p w14:paraId="1C911BA3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ILLSINHA67 CAAGCAGAAGACGGCATACGAGATACCTGAGTGTGACTGGAGTTCAGACGTGTGCTCTTCCGAT </w:t>
      </w:r>
    </w:p>
    <w:p w14:paraId="05DDEF1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ILLSINHA68 CAAGCAGAAGACGGCATACGAGATGCGTTCTGGTGACTGGAGTTCAGACGTGTGCTCTTCCGAT </w:t>
      </w:r>
    </w:p>
    <w:p w14:paraId="2E2A2C02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ILLSINHA69 CAAGCAGAAGACGGCATACGAGATAACCTGACGTGACTGGAGTTCAGACGTGTGCTCTTCCGAT </w:t>
      </w:r>
    </w:p>
    <w:p w14:paraId="22E71CB9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ILLSINHA70 CAAGCAGAAGACGGCATACGAGATGAATACCTGTGACTGGAGTTCAGACGTGTGCTCTTCCGAT </w:t>
      </w:r>
    </w:p>
    <w:p w14:paraId="1745B07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ILLSINHA71 CAAGCAGAAGACGGCATACGAGATCCGCAATTGTGACTGGAGTTCAGACGTGTGCTCTTCCGAT </w:t>
      </w:r>
    </w:p>
    <w:p w14:paraId="678E7A3F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ILLSINHA72 CAAGCAGAAGACGGCATACGAGATATCTCTACGTGACTGGAGTTCAGACGTGTGCTCTTCCGAT </w:t>
      </w:r>
    </w:p>
    <w:p w14:paraId="5FF4C09D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ILLSINHA73 CAAGCAGAAGACGGCATACGAGATATACGACCGTGACTGGAGTTCAGACGTGTGCTCTTCCGAT </w:t>
      </w:r>
    </w:p>
    <w:p w14:paraId="4B8E3F4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ILLSINHA74 CAAGCAGAAGACGGCATACGAGATAGACCTAAGTGACTGGAGTTCAGACGTGTGCTCTTCCGAT </w:t>
      </w:r>
    </w:p>
    <w:p w14:paraId="2B1F0E8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ILLSINHA75 CAAGCAGAAGACGGCATACGAGATTTGTCATCGTGACTGGAGTTCAGACGTGTGCTCTTCCGAT </w:t>
      </w:r>
    </w:p>
    <w:p w14:paraId="617DAC5B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ILLSINHA76 CAAGCAGAAGACGGCATACGAGATGACCGTTAGTGACTGGAGTTCAGACGTGTGCTCTTCCGAT </w:t>
      </w:r>
    </w:p>
    <w:p w14:paraId="2D4A124D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ILLSINHA77 CAAGCAGAAGACGGCATACGAGATTTGTTGACGTGACTGGAGTTCAGACGTGTGCTCTTCCGAT </w:t>
      </w:r>
    </w:p>
    <w:p w14:paraId="0DACD563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ILLSINHA78 CAAGCAGAAGACGGCATACGAGATATATCTTGGTGACTGGAGTTCAGACGTGTGCTCTTCCGAT </w:t>
      </w:r>
    </w:p>
    <w:p w14:paraId="3A830065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ILLSINHA79 CAAGCAGAAGACGGCATACGAGATAAGAATAGGTGACTGGAGTTCAGACGTGTGCTCTTCCGAT </w:t>
      </w:r>
    </w:p>
    <w:p w14:paraId="4EB2FCD4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ILLSINHA80 CAAGCAGAAGACGGCATACGAGATGCCTAGCCGTGACTGGAGTTCAGACGTGTGCTCTTCCGAT </w:t>
      </w:r>
    </w:p>
    <w:p w14:paraId="439A3E9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ILLSINHA81 CAAGCAGAAGACGGCATACGAGATTGAAGATGGTGACTGGAGTTCAGACGTGTGCTCTTCCGAT </w:t>
      </w:r>
    </w:p>
    <w:p w14:paraId="0F5EE339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ILLSINHA82 CAAGCAGAAGACGGCATACGAGATCATGTCACGTGACTGGAGTTCAGACGTGTGCTCTTCCGAT </w:t>
      </w:r>
    </w:p>
    <w:p w14:paraId="463FAB11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ILLSINHA83 CAAGCAGAAGACGGCATACGAGATGGACGGCAGTGACTGGAGTTCAGACGTGTGCTCTTCCGAT </w:t>
      </w:r>
    </w:p>
    <w:p w14:paraId="13928F35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ILLSINHA84 CAAGCAGAAGACGGCATACGAGATTACGTGTGGTGACTGGAGTTCAGACGTGTGCTCTTCCGAT </w:t>
      </w:r>
    </w:p>
    <w:p w14:paraId="761E4577" w14:textId="788CAA89" w:rsidR="00F14236" w:rsidRDefault="00F14236" w:rsidP="00F14236">
      <w:pPr>
        <w:rPr>
          <w:rFonts w:ascii="Courier New" w:hAnsi="Courier New" w:cs="Courier New"/>
          <w:sz w:val="19"/>
          <w:szCs w:val="19"/>
        </w:rPr>
      </w:pPr>
      <w:r w:rsidRPr="00F14236">
        <w:rPr>
          <w:rFonts w:ascii="Courier New" w:hAnsi="Courier New" w:cs="Courier New"/>
          <w:sz w:val="19"/>
          <w:szCs w:val="19"/>
        </w:rPr>
        <w:t>ILLSINHA85 CAAGCAGAAGACGGCATACGAGATGGTGTCTAGTGACTGGAGTTCAGACGTGTGCTCTTCCGAT</w:t>
      </w:r>
    </w:p>
    <w:p w14:paraId="5C08BD17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ILLSINHA86 CAAGCAGAAGACGGCATACGAGATCTATGAATGTGACTGGAGTTCAGACGTGTGCTCTTCCGAT </w:t>
      </w:r>
    </w:p>
    <w:p w14:paraId="564AF053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ILLSINHA87 CAAGCAGAAGACGGCATACGAGATGTAGGTGAGTGACTGGAGTTCAGACGTGTGCTCTTCCGAT </w:t>
      </w:r>
    </w:p>
    <w:p w14:paraId="13F2793F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ILLSINHA88 CAAGCAGAAGACGGCATACGAGATCCTTACTAGTGACTGGAGTTCAGACGTGTGCTCTTCCGAT </w:t>
      </w:r>
    </w:p>
    <w:p w14:paraId="5822183D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ILLSINHA89 CAAGCAGAAGACGGCATACGAGATAGCGAACCGTGACTGGAGTTCAGACGTGTGCTCTTCCGAT </w:t>
      </w:r>
    </w:p>
    <w:p w14:paraId="2F08B866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ILLSINHA90 CAAGCAGAAGACGGCATACGAGATGTGATAGTGTGACTGGAGTTCAGACGTGTGCTCTTCCGAT </w:t>
      </w:r>
    </w:p>
    <w:p w14:paraId="7C96EB88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ILLSINHA91 CAAGCAGAAGACGGCATACGAGATGTGGAGCGGTGACTGGAGTTCAGACGTGTGCTCTTCCGAT </w:t>
      </w:r>
    </w:p>
    <w:p w14:paraId="44D6AF60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ILLSINHA92 CAAGCAGAAGACGGCATACGAGATCATTCGGCGTGACTGGAGTTCAGACGTGTGCTCTTCCGAT </w:t>
      </w:r>
    </w:p>
    <w:p w14:paraId="7B12D029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ILLSINHA93 CAAGCAGAAGACGGCATACGAGATTAATCGCGGTGACTGGAGTTCAGACGTGTGCTCTTCCGAT </w:t>
      </w:r>
    </w:p>
    <w:p w14:paraId="1BC8B061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ILLSINHA94 CAAGCAGAAGACGGCATACGAGATATGCTCTTGTGACTGGAGTTCAGACGTGTGCTCTTCCGAT </w:t>
      </w:r>
    </w:p>
    <w:p w14:paraId="7D2339E6" w14:textId="77777777" w:rsidR="00F14236" w:rsidRDefault="00F14236" w:rsidP="00F1423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ILLSINHA95 CAAGCAGAAGACGGCATACGAGATGCGGCAGAGTGACTGGAGTTCAGACGTGTGCTCTTCCGAT </w:t>
      </w:r>
    </w:p>
    <w:p w14:paraId="47773225" w14:textId="4B712364" w:rsidR="00F14236" w:rsidRPr="00F14236" w:rsidRDefault="00F14236" w:rsidP="00F14236">
      <w:pPr>
        <w:rPr>
          <w:rFonts w:ascii="Courier New" w:hAnsi="Courier New" w:cs="Courier New"/>
        </w:rPr>
      </w:pPr>
      <w:r w:rsidRPr="00F14236">
        <w:rPr>
          <w:rFonts w:ascii="Courier New" w:hAnsi="Courier New" w:cs="Courier New"/>
          <w:sz w:val="19"/>
          <w:szCs w:val="19"/>
        </w:rPr>
        <w:t>ILLSINHA96 CAAGCAGAAGACGGCATACGAGATCGGAGAGAGTGACTGGAGTTCAGACGTGTGCTCTTCCGAT</w:t>
      </w:r>
    </w:p>
    <w:sectPr w:rsidR="00F14236" w:rsidRPr="00F14236" w:rsidSect="00412940">
      <w:footerReference w:type="even" r:id="rId13"/>
      <w:footerReference w:type="default" r:id="rId14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4404C" w14:textId="77777777" w:rsidR="009F2D28" w:rsidRDefault="009F2D28" w:rsidP="00445BAB">
      <w:r>
        <w:separator/>
      </w:r>
    </w:p>
  </w:endnote>
  <w:endnote w:type="continuationSeparator" w:id="0">
    <w:p w14:paraId="228210F2" w14:textId="77777777" w:rsidR="009F2D28" w:rsidRDefault="009F2D28" w:rsidP="0044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C61A6" w14:textId="77777777" w:rsidR="009F2D28" w:rsidRDefault="009F2D28" w:rsidP="00D277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AF7BF" w14:textId="77777777" w:rsidR="009F2D28" w:rsidRDefault="009F2D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5390D" w14:textId="77777777" w:rsidR="009F2D28" w:rsidRDefault="009F2D28" w:rsidP="00D277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5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9A78F1" w14:textId="77777777" w:rsidR="009F2D28" w:rsidRDefault="009F2D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A3B1C" w14:textId="77777777" w:rsidR="009F2D28" w:rsidRDefault="009F2D28" w:rsidP="00445BAB">
      <w:r>
        <w:separator/>
      </w:r>
    </w:p>
  </w:footnote>
  <w:footnote w:type="continuationSeparator" w:id="0">
    <w:p w14:paraId="39A84493" w14:textId="77777777" w:rsidR="009F2D28" w:rsidRDefault="009F2D28" w:rsidP="00445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199"/>
    <w:multiLevelType w:val="hybridMultilevel"/>
    <w:tmpl w:val="2792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B3EA6"/>
    <w:multiLevelType w:val="hybridMultilevel"/>
    <w:tmpl w:val="3D14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E7674"/>
    <w:multiLevelType w:val="hybridMultilevel"/>
    <w:tmpl w:val="38D4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9554B"/>
    <w:multiLevelType w:val="hybridMultilevel"/>
    <w:tmpl w:val="3D14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067A8"/>
    <w:multiLevelType w:val="hybridMultilevel"/>
    <w:tmpl w:val="BCA6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71ACA"/>
    <w:multiLevelType w:val="hybridMultilevel"/>
    <w:tmpl w:val="FB66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35A8D"/>
    <w:multiLevelType w:val="hybridMultilevel"/>
    <w:tmpl w:val="3ED0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F239E"/>
    <w:multiLevelType w:val="hybridMultilevel"/>
    <w:tmpl w:val="3DC0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4320C"/>
    <w:multiLevelType w:val="hybridMultilevel"/>
    <w:tmpl w:val="4AF069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900F16"/>
    <w:multiLevelType w:val="hybridMultilevel"/>
    <w:tmpl w:val="DEB0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A5DEB"/>
    <w:multiLevelType w:val="hybridMultilevel"/>
    <w:tmpl w:val="0EA2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96017"/>
    <w:multiLevelType w:val="hybridMultilevel"/>
    <w:tmpl w:val="506E0D94"/>
    <w:lvl w:ilvl="0" w:tplc="3B20B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561C1"/>
    <w:multiLevelType w:val="hybridMultilevel"/>
    <w:tmpl w:val="EB92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E0CEF"/>
    <w:multiLevelType w:val="hybridMultilevel"/>
    <w:tmpl w:val="D01A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B3879"/>
    <w:multiLevelType w:val="hybridMultilevel"/>
    <w:tmpl w:val="08A0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2"/>
  </w:num>
  <w:num w:numId="9">
    <w:abstractNumId w:val="7"/>
  </w:num>
  <w:num w:numId="10">
    <w:abstractNumId w:val="13"/>
  </w:num>
  <w:num w:numId="11">
    <w:abstractNumId w:val="0"/>
  </w:num>
  <w:num w:numId="12">
    <w:abstractNumId w:val="2"/>
  </w:num>
  <w:num w:numId="13">
    <w:abstractNumId w:val="10"/>
  </w:num>
  <w:num w:numId="14">
    <w:abstractNumId w:val="14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108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0C"/>
    <w:rsid w:val="0000094A"/>
    <w:rsid w:val="00001A47"/>
    <w:rsid w:val="000028B6"/>
    <w:rsid w:val="000059E2"/>
    <w:rsid w:val="00006061"/>
    <w:rsid w:val="00012435"/>
    <w:rsid w:val="000124F7"/>
    <w:rsid w:val="0001519B"/>
    <w:rsid w:val="00017094"/>
    <w:rsid w:val="0002313E"/>
    <w:rsid w:val="00031A4A"/>
    <w:rsid w:val="000425AF"/>
    <w:rsid w:val="00042904"/>
    <w:rsid w:val="000504CC"/>
    <w:rsid w:val="00050CB3"/>
    <w:rsid w:val="00051C01"/>
    <w:rsid w:val="00052641"/>
    <w:rsid w:val="00052B76"/>
    <w:rsid w:val="00052EBE"/>
    <w:rsid w:val="00055B3D"/>
    <w:rsid w:val="00056DC5"/>
    <w:rsid w:val="00057B5B"/>
    <w:rsid w:val="00060101"/>
    <w:rsid w:val="000601DE"/>
    <w:rsid w:val="00062DD6"/>
    <w:rsid w:val="00063654"/>
    <w:rsid w:val="00065E6E"/>
    <w:rsid w:val="00065EA4"/>
    <w:rsid w:val="00067DBB"/>
    <w:rsid w:val="000710DF"/>
    <w:rsid w:val="00085C03"/>
    <w:rsid w:val="000900F3"/>
    <w:rsid w:val="00090E93"/>
    <w:rsid w:val="00092A8F"/>
    <w:rsid w:val="0009329A"/>
    <w:rsid w:val="00093ACF"/>
    <w:rsid w:val="00096F25"/>
    <w:rsid w:val="00097F15"/>
    <w:rsid w:val="000A0BFF"/>
    <w:rsid w:val="000A0EE1"/>
    <w:rsid w:val="000A3BAE"/>
    <w:rsid w:val="000A609F"/>
    <w:rsid w:val="000A6E7B"/>
    <w:rsid w:val="000B4E07"/>
    <w:rsid w:val="000B764F"/>
    <w:rsid w:val="000B798F"/>
    <w:rsid w:val="000C1A9C"/>
    <w:rsid w:val="000C2EE9"/>
    <w:rsid w:val="000C505E"/>
    <w:rsid w:val="000D1DFB"/>
    <w:rsid w:val="000D2CA2"/>
    <w:rsid w:val="000D417E"/>
    <w:rsid w:val="000D53B6"/>
    <w:rsid w:val="000D6CC3"/>
    <w:rsid w:val="000E6858"/>
    <w:rsid w:val="000E7A3C"/>
    <w:rsid w:val="000F26EB"/>
    <w:rsid w:val="000F4E43"/>
    <w:rsid w:val="000F6696"/>
    <w:rsid w:val="0010062D"/>
    <w:rsid w:val="00102972"/>
    <w:rsid w:val="001042AB"/>
    <w:rsid w:val="001053E0"/>
    <w:rsid w:val="0010563E"/>
    <w:rsid w:val="0011067B"/>
    <w:rsid w:val="001106E5"/>
    <w:rsid w:val="00111EB8"/>
    <w:rsid w:val="001152A0"/>
    <w:rsid w:val="001154C7"/>
    <w:rsid w:val="001158BE"/>
    <w:rsid w:val="00115F7C"/>
    <w:rsid w:val="00121226"/>
    <w:rsid w:val="00131B7E"/>
    <w:rsid w:val="00132097"/>
    <w:rsid w:val="001332E5"/>
    <w:rsid w:val="00133A06"/>
    <w:rsid w:val="0013459F"/>
    <w:rsid w:val="00134E0A"/>
    <w:rsid w:val="001428F9"/>
    <w:rsid w:val="00143FF6"/>
    <w:rsid w:val="00144249"/>
    <w:rsid w:val="00151A37"/>
    <w:rsid w:val="001562D5"/>
    <w:rsid w:val="001577CF"/>
    <w:rsid w:val="00162EEA"/>
    <w:rsid w:val="00163F47"/>
    <w:rsid w:val="00166049"/>
    <w:rsid w:val="00167797"/>
    <w:rsid w:val="001702FA"/>
    <w:rsid w:val="00170924"/>
    <w:rsid w:val="00170A24"/>
    <w:rsid w:val="001733A5"/>
    <w:rsid w:val="00173705"/>
    <w:rsid w:val="001755CA"/>
    <w:rsid w:val="00175B21"/>
    <w:rsid w:val="00176D92"/>
    <w:rsid w:val="00180D4B"/>
    <w:rsid w:val="00181274"/>
    <w:rsid w:val="00184CFF"/>
    <w:rsid w:val="0018521B"/>
    <w:rsid w:val="00185A3C"/>
    <w:rsid w:val="00185E08"/>
    <w:rsid w:val="00186E3E"/>
    <w:rsid w:val="00187070"/>
    <w:rsid w:val="001A08E2"/>
    <w:rsid w:val="001A411F"/>
    <w:rsid w:val="001B3598"/>
    <w:rsid w:val="001B39EB"/>
    <w:rsid w:val="001B5077"/>
    <w:rsid w:val="001B522E"/>
    <w:rsid w:val="001B5642"/>
    <w:rsid w:val="001C7763"/>
    <w:rsid w:val="001D1BBA"/>
    <w:rsid w:val="001D2560"/>
    <w:rsid w:val="001D2A21"/>
    <w:rsid w:val="001D61CD"/>
    <w:rsid w:val="001D65CC"/>
    <w:rsid w:val="001E5B26"/>
    <w:rsid w:val="001F0144"/>
    <w:rsid w:val="001F187B"/>
    <w:rsid w:val="001F607E"/>
    <w:rsid w:val="00210225"/>
    <w:rsid w:val="00214D1E"/>
    <w:rsid w:val="00216282"/>
    <w:rsid w:val="002202D4"/>
    <w:rsid w:val="0022187E"/>
    <w:rsid w:val="00223B2D"/>
    <w:rsid w:val="0022648A"/>
    <w:rsid w:val="00227402"/>
    <w:rsid w:val="00230029"/>
    <w:rsid w:val="00230A74"/>
    <w:rsid w:val="00233EF5"/>
    <w:rsid w:val="00243F04"/>
    <w:rsid w:val="00251B5A"/>
    <w:rsid w:val="00252927"/>
    <w:rsid w:val="002552FA"/>
    <w:rsid w:val="0025612B"/>
    <w:rsid w:val="00261A5F"/>
    <w:rsid w:val="00263598"/>
    <w:rsid w:val="0026469C"/>
    <w:rsid w:val="00265527"/>
    <w:rsid w:val="002660F3"/>
    <w:rsid w:val="0027315E"/>
    <w:rsid w:val="00274066"/>
    <w:rsid w:val="00275AAE"/>
    <w:rsid w:val="0028108B"/>
    <w:rsid w:val="00283A1C"/>
    <w:rsid w:val="00285BB2"/>
    <w:rsid w:val="00294470"/>
    <w:rsid w:val="00296513"/>
    <w:rsid w:val="0029731A"/>
    <w:rsid w:val="002974D0"/>
    <w:rsid w:val="002A7CC1"/>
    <w:rsid w:val="002B2489"/>
    <w:rsid w:val="002B2ED9"/>
    <w:rsid w:val="002B3887"/>
    <w:rsid w:val="002B4923"/>
    <w:rsid w:val="002C0E30"/>
    <w:rsid w:val="002C1A9B"/>
    <w:rsid w:val="002C373E"/>
    <w:rsid w:val="002C557D"/>
    <w:rsid w:val="002D1578"/>
    <w:rsid w:val="002D55C4"/>
    <w:rsid w:val="002E0508"/>
    <w:rsid w:val="002E2DC2"/>
    <w:rsid w:val="002E668E"/>
    <w:rsid w:val="002E7945"/>
    <w:rsid w:val="002F33CC"/>
    <w:rsid w:val="002F341A"/>
    <w:rsid w:val="002F4176"/>
    <w:rsid w:val="002F67B2"/>
    <w:rsid w:val="00301BDC"/>
    <w:rsid w:val="00302382"/>
    <w:rsid w:val="003038CC"/>
    <w:rsid w:val="00305039"/>
    <w:rsid w:val="0030683A"/>
    <w:rsid w:val="003068CD"/>
    <w:rsid w:val="00310DAE"/>
    <w:rsid w:val="0031192E"/>
    <w:rsid w:val="00315C5C"/>
    <w:rsid w:val="0032488B"/>
    <w:rsid w:val="003278F3"/>
    <w:rsid w:val="00327DEC"/>
    <w:rsid w:val="0033036D"/>
    <w:rsid w:val="0033056A"/>
    <w:rsid w:val="00330709"/>
    <w:rsid w:val="00330D57"/>
    <w:rsid w:val="003404E1"/>
    <w:rsid w:val="00340574"/>
    <w:rsid w:val="00346B16"/>
    <w:rsid w:val="00347C4E"/>
    <w:rsid w:val="00355A9D"/>
    <w:rsid w:val="00356D39"/>
    <w:rsid w:val="003607B7"/>
    <w:rsid w:val="0036121B"/>
    <w:rsid w:val="0036576A"/>
    <w:rsid w:val="00373FB7"/>
    <w:rsid w:val="00375D68"/>
    <w:rsid w:val="00376409"/>
    <w:rsid w:val="0038340C"/>
    <w:rsid w:val="00384AE3"/>
    <w:rsid w:val="0039045E"/>
    <w:rsid w:val="003907F1"/>
    <w:rsid w:val="00392158"/>
    <w:rsid w:val="003926DA"/>
    <w:rsid w:val="00394098"/>
    <w:rsid w:val="00394ADA"/>
    <w:rsid w:val="003959FB"/>
    <w:rsid w:val="003A31C9"/>
    <w:rsid w:val="003B24AD"/>
    <w:rsid w:val="003B3FEA"/>
    <w:rsid w:val="003C3645"/>
    <w:rsid w:val="003C61AE"/>
    <w:rsid w:val="003C6A87"/>
    <w:rsid w:val="003D1FC3"/>
    <w:rsid w:val="003D2DC0"/>
    <w:rsid w:val="003D39A3"/>
    <w:rsid w:val="003D3B15"/>
    <w:rsid w:val="003D5231"/>
    <w:rsid w:val="003D5396"/>
    <w:rsid w:val="003D5485"/>
    <w:rsid w:val="003D63BD"/>
    <w:rsid w:val="003E16EB"/>
    <w:rsid w:val="003E461E"/>
    <w:rsid w:val="003E6835"/>
    <w:rsid w:val="003F3E9E"/>
    <w:rsid w:val="003F4774"/>
    <w:rsid w:val="003F6220"/>
    <w:rsid w:val="003F68DB"/>
    <w:rsid w:val="00400191"/>
    <w:rsid w:val="0040122D"/>
    <w:rsid w:val="00401481"/>
    <w:rsid w:val="004057B8"/>
    <w:rsid w:val="00410ABE"/>
    <w:rsid w:val="004121A2"/>
    <w:rsid w:val="00412584"/>
    <w:rsid w:val="00412849"/>
    <w:rsid w:val="00412940"/>
    <w:rsid w:val="00413B74"/>
    <w:rsid w:val="00414D15"/>
    <w:rsid w:val="00414F00"/>
    <w:rsid w:val="0041527D"/>
    <w:rsid w:val="0041635B"/>
    <w:rsid w:val="00420E39"/>
    <w:rsid w:val="0042363D"/>
    <w:rsid w:val="00424247"/>
    <w:rsid w:val="00426A73"/>
    <w:rsid w:val="00432442"/>
    <w:rsid w:val="00444387"/>
    <w:rsid w:val="00444976"/>
    <w:rsid w:val="00445B8A"/>
    <w:rsid w:val="00445BAB"/>
    <w:rsid w:val="004466FA"/>
    <w:rsid w:val="00453EF1"/>
    <w:rsid w:val="00456AE8"/>
    <w:rsid w:val="00466103"/>
    <w:rsid w:val="00466E20"/>
    <w:rsid w:val="00466FB3"/>
    <w:rsid w:val="00470BA1"/>
    <w:rsid w:val="004721BA"/>
    <w:rsid w:val="00475FDC"/>
    <w:rsid w:val="00477481"/>
    <w:rsid w:val="00482491"/>
    <w:rsid w:val="00485830"/>
    <w:rsid w:val="00487218"/>
    <w:rsid w:val="00487476"/>
    <w:rsid w:val="004907D2"/>
    <w:rsid w:val="0049680D"/>
    <w:rsid w:val="004A136F"/>
    <w:rsid w:val="004A388D"/>
    <w:rsid w:val="004A7455"/>
    <w:rsid w:val="004A7A65"/>
    <w:rsid w:val="004B0BD3"/>
    <w:rsid w:val="004B60CE"/>
    <w:rsid w:val="004C1465"/>
    <w:rsid w:val="004C2366"/>
    <w:rsid w:val="004C2B83"/>
    <w:rsid w:val="004C5391"/>
    <w:rsid w:val="004D179B"/>
    <w:rsid w:val="004D3B92"/>
    <w:rsid w:val="004D5660"/>
    <w:rsid w:val="004D5E74"/>
    <w:rsid w:val="004D6AD2"/>
    <w:rsid w:val="004E01D4"/>
    <w:rsid w:val="004E1FAA"/>
    <w:rsid w:val="004E4201"/>
    <w:rsid w:val="004E5A15"/>
    <w:rsid w:val="004E7867"/>
    <w:rsid w:val="004F2463"/>
    <w:rsid w:val="004F26AC"/>
    <w:rsid w:val="004F4325"/>
    <w:rsid w:val="004F4B9C"/>
    <w:rsid w:val="00501955"/>
    <w:rsid w:val="005037C8"/>
    <w:rsid w:val="00507FD1"/>
    <w:rsid w:val="00510EDA"/>
    <w:rsid w:val="00513277"/>
    <w:rsid w:val="00516E92"/>
    <w:rsid w:val="00517A4B"/>
    <w:rsid w:val="0052127D"/>
    <w:rsid w:val="005348F5"/>
    <w:rsid w:val="00534935"/>
    <w:rsid w:val="0053756B"/>
    <w:rsid w:val="00537C71"/>
    <w:rsid w:val="00540CC5"/>
    <w:rsid w:val="005526B6"/>
    <w:rsid w:val="00552968"/>
    <w:rsid w:val="00553A1F"/>
    <w:rsid w:val="00555C90"/>
    <w:rsid w:val="00560E08"/>
    <w:rsid w:val="00562BC9"/>
    <w:rsid w:val="005645BA"/>
    <w:rsid w:val="00564600"/>
    <w:rsid w:val="00564EBA"/>
    <w:rsid w:val="0057522B"/>
    <w:rsid w:val="00581E0E"/>
    <w:rsid w:val="00581E93"/>
    <w:rsid w:val="00585FA6"/>
    <w:rsid w:val="0058720C"/>
    <w:rsid w:val="005925B9"/>
    <w:rsid w:val="00592B61"/>
    <w:rsid w:val="00593832"/>
    <w:rsid w:val="005948D8"/>
    <w:rsid w:val="00596CB1"/>
    <w:rsid w:val="005A3355"/>
    <w:rsid w:val="005A528C"/>
    <w:rsid w:val="005A647F"/>
    <w:rsid w:val="005B00DC"/>
    <w:rsid w:val="005B091B"/>
    <w:rsid w:val="005B1306"/>
    <w:rsid w:val="005B1CE9"/>
    <w:rsid w:val="005B3FF3"/>
    <w:rsid w:val="005B5C53"/>
    <w:rsid w:val="005B6C3D"/>
    <w:rsid w:val="005C1A1C"/>
    <w:rsid w:val="005C40C7"/>
    <w:rsid w:val="005C7FE3"/>
    <w:rsid w:val="005D05D6"/>
    <w:rsid w:val="005D1A12"/>
    <w:rsid w:val="005D1A8D"/>
    <w:rsid w:val="005F01BD"/>
    <w:rsid w:val="005F1678"/>
    <w:rsid w:val="005F6285"/>
    <w:rsid w:val="005F6BA2"/>
    <w:rsid w:val="006029C9"/>
    <w:rsid w:val="006036C5"/>
    <w:rsid w:val="006047E4"/>
    <w:rsid w:val="00606903"/>
    <w:rsid w:val="006104A4"/>
    <w:rsid w:val="00616D09"/>
    <w:rsid w:val="00617DC8"/>
    <w:rsid w:val="00617FBB"/>
    <w:rsid w:val="0062287C"/>
    <w:rsid w:val="006244A7"/>
    <w:rsid w:val="00626176"/>
    <w:rsid w:val="006262E3"/>
    <w:rsid w:val="00626DC5"/>
    <w:rsid w:val="0062704E"/>
    <w:rsid w:val="00627A2D"/>
    <w:rsid w:val="006331EB"/>
    <w:rsid w:val="006342F2"/>
    <w:rsid w:val="00634876"/>
    <w:rsid w:val="00634E9D"/>
    <w:rsid w:val="00634F07"/>
    <w:rsid w:val="00635559"/>
    <w:rsid w:val="0063767F"/>
    <w:rsid w:val="0064264A"/>
    <w:rsid w:val="0064409D"/>
    <w:rsid w:val="00644A9A"/>
    <w:rsid w:val="00651210"/>
    <w:rsid w:val="0065353F"/>
    <w:rsid w:val="00655691"/>
    <w:rsid w:val="0065699A"/>
    <w:rsid w:val="00662719"/>
    <w:rsid w:val="0066773A"/>
    <w:rsid w:val="00672D2B"/>
    <w:rsid w:val="00673F28"/>
    <w:rsid w:val="00676C39"/>
    <w:rsid w:val="0067713B"/>
    <w:rsid w:val="00680721"/>
    <w:rsid w:val="0068116D"/>
    <w:rsid w:val="00683B27"/>
    <w:rsid w:val="0069258D"/>
    <w:rsid w:val="006950A9"/>
    <w:rsid w:val="006974FA"/>
    <w:rsid w:val="006A411B"/>
    <w:rsid w:val="006A57DA"/>
    <w:rsid w:val="006A65BA"/>
    <w:rsid w:val="006B0C81"/>
    <w:rsid w:val="006B13EF"/>
    <w:rsid w:val="006B6818"/>
    <w:rsid w:val="006C50A2"/>
    <w:rsid w:val="006C5374"/>
    <w:rsid w:val="006C5C18"/>
    <w:rsid w:val="006D51B9"/>
    <w:rsid w:val="006E25FC"/>
    <w:rsid w:val="006E30CA"/>
    <w:rsid w:val="006F096B"/>
    <w:rsid w:val="006F2368"/>
    <w:rsid w:val="006F27CC"/>
    <w:rsid w:val="006F2D2D"/>
    <w:rsid w:val="006F41EC"/>
    <w:rsid w:val="006F4D67"/>
    <w:rsid w:val="006F5680"/>
    <w:rsid w:val="006F5CE3"/>
    <w:rsid w:val="006F742A"/>
    <w:rsid w:val="00700B9F"/>
    <w:rsid w:val="007067DD"/>
    <w:rsid w:val="007071E7"/>
    <w:rsid w:val="00707545"/>
    <w:rsid w:val="007117B1"/>
    <w:rsid w:val="007118FF"/>
    <w:rsid w:val="007123C2"/>
    <w:rsid w:val="00713E65"/>
    <w:rsid w:val="00715559"/>
    <w:rsid w:val="00720281"/>
    <w:rsid w:val="00727418"/>
    <w:rsid w:val="007304CE"/>
    <w:rsid w:val="00730CC4"/>
    <w:rsid w:val="00733D84"/>
    <w:rsid w:val="00734711"/>
    <w:rsid w:val="007349BE"/>
    <w:rsid w:val="00743DEF"/>
    <w:rsid w:val="007455D9"/>
    <w:rsid w:val="0074657B"/>
    <w:rsid w:val="0074665C"/>
    <w:rsid w:val="00751D93"/>
    <w:rsid w:val="00754592"/>
    <w:rsid w:val="00754D79"/>
    <w:rsid w:val="00755607"/>
    <w:rsid w:val="00763CA8"/>
    <w:rsid w:val="00765E75"/>
    <w:rsid w:val="007706B9"/>
    <w:rsid w:val="00775CBA"/>
    <w:rsid w:val="00777543"/>
    <w:rsid w:val="007804E2"/>
    <w:rsid w:val="0078366B"/>
    <w:rsid w:val="00783697"/>
    <w:rsid w:val="00784898"/>
    <w:rsid w:val="0078699B"/>
    <w:rsid w:val="007909A6"/>
    <w:rsid w:val="00792A25"/>
    <w:rsid w:val="007963AC"/>
    <w:rsid w:val="007A24B5"/>
    <w:rsid w:val="007B23D9"/>
    <w:rsid w:val="007B5527"/>
    <w:rsid w:val="007C0540"/>
    <w:rsid w:val="007C2897"/>
    <w:rsid w:val="007C31E2"/>
    <w:rsid w:val="007C36EB"/>
    <w:rsid w:val="007C3BE5"/>
    <w:rsid w:val="007C4B00"/>
    <w:rsid w:val="007C4CC4"/>
    <w:rsid w:val="007D37C9"/>
    <w:rsid w:val="007D4D6D"/>
    <w:rsid w:val="007D518D"/>
    <w:rsid w:val="007D5767"/>
    <w:rsid w:val="007D6A3B"/>
    <w:rsid w:val="007E06C0"/>
    <w:rsid w:val="007E2BCB"/>
    <w:rsid w:val="007E558D"/>
    <w:rsid w:val="007E6C7C"/>
    <w:rsid w:val="007F29B3"/>
    <w:rsid w:val="007F2A69"/>
    <w:rsid w:val="007F33F5"/>
    <w:rsid w:val="007F379D"/>
    <w:rsid w:val="007F407C"/>
    <w:rsid w:val="007F5BA3"/>
    <w:rsid w:val="007F62F9"/>
    <w:rsid w:val="007F6BBA"/>
    <w:rsid w:val="008018E9"/>
    <w:rsid w:val="00807B3C"/>
    <w:rsid w:val="008104DE"/>
    <w:rsid w:val="00810D80"/>
    <w:rsid w:val="00812CA7"/>
    <w:rsid w:val="008164EE"/>
    <w:rsid w:val="00821887"/>
    <w:rsid w:val="00822005"/>
    <w:rsid w:val="0082456D"/>
    <w:rsid w:val="00826AF7"/>
    <w:rsid w:val="00833899"/>
    <w:rsid w:val="0083595F"/>
    <w:rsid w:val="0083740B"/>
    <w:rsid w:val="008404AD"/>
    <w:rsid w:val="00840D68"/>
    <w:rsid w:val="00847B91"/>
    <w:rsid w:val="00847FBF"/>
    <w:rsid w:val="0085034A"/>
    <w:rsid w:val="00851FF8"/>
    <w:rsid w:val="0085211B"/>
    <w:rsid w:val="00853419"/>
    <w:rsid w:val="00854B0F"/>
    <w:rsid w:val="008644B1"/>
    <w:rsid w:val="0086705B"/>
    <w:rsid w:val="00873C0A"/>
    <w:rsid w:val="00875A63"/>
    <w:rsid w:val="00881779"/>
    <w:rsid w:val="00882194"/>
    <w:rsid w:val="008877E3"/>
    <w:rsid w:val="00892B1E"/>
    <w:rsid w:val="008953BF"/>
    <w:rsid w:val="008A0E2D"/>
    <w:rsid w:val="008A2949"/>
    <w:rsid w:val="008A4C88"/>
    <w:rsid w:val="008A5320"/>
    <w:rsid w:val="008B0623"/>
    <w:rsid w:val="008B3D28"/>
    <w:rsid w:val="008B410D"/>
    <w:rsid w:val="008B451F"/>
    <w:rsid w:val="008B565F"/>
    <w:rsid w:val="008B7EF0"/>
    <w:rsid w:val="008C141E"/>
    <w:rsid w:val="008C185E"/>
    <w:rsid w:val="008C192F"/>
    <w:rsid w:val="008C1C82"/>
    <w:rsid w:val="008C24F7"/>
    <w:rsid w:val="008C3D52"/>
    <w:rsid w:val="008C7C99"/>
    <w:rsid w:val="008D0E12"/>
    <w:rsid w:val="008D13FF"/>
    <w:rsid w:val="008D160D"/>
    <w:rsid w:val="008D2695"/>
    <w:rsid w:val="008D54C7"/>
    <w:rsid w:val="008E0B8B"/>
    <w:rsid w:val="008E286D"/>
    <w:rsid w:val="008E2CBE"/>
    <w:rsid w:val="008E6182"/>
    <w:rsid w:val="008E7C2B"/>
    <w:rsid w:val="008F08E6"/>
    <w:rsid w:val="008F11EF"/>
    <w:rsid w:val="008F1F4A"/>
    <w:rsid w:val="008F3FEA"/>
    <w:rsid w:val="008F62AB"/>
    <w:rsid w:val="00901054"/>
    <w:rsid w:val="00904753"/>
    <w:rsid w:val="00904829"/>
    <w:rsid w:val="009066C6"/>
    <w:rsid w:val="00907A85"/>
    <w:rsid w:val="00911578"/>
    <w:rsid w:val="00911E33"/>
    <w:rsid w:val="00912942"/>
    <w:rsid w:val="00912B0D"/>
    <w:rsid w:val="00917E57"/>
    <w:rsid w:val="00920987"/>
    <w:rsid w:val="00930D37"/>
    <w:rsid w:val="009332A0"/>
    <w:rsid w:val="009369D8"/>
    <w:rsid w:val="0094079C"/>
    <w:rsid w:val="009430C1"/>
    <w:rsid w:val="00946241"/>
    <w:rsid w:val="00960EF7"/>
    <w:rsid w:val="00961BA2"/>
    <w:rsid w:val="00963AF8"/>
    <w:rsid w:val="0096465E"/>
    <w:rsid w:val="00965FE5"/>
    <w:rsid w:val="009722D7"/>
    <w:rsid w:val="009809C8"/>
    <w:rsid w:val="00981264"/>
    <w:rsid w:val="00984CB0"/>
    <w:rsid w:val="0098558F"/>
    <w:rsid w:val="009903A4"/>
    <w:rsid w:val="00992547"/>
    <w:rsid w:val="0099402D"/>
    <w:rsid w:val="009A16EA"/>
    <w:rsid w:val="009A26CA"/>
    <w:rsid w:val="009A3E1D"/>
    <w:rsid w:val="009A4A48"/>
    <w:rsid w:val="009B2038"/>
    <w:rsid w:val="009B325A"/>
    <w:rsid w:val="009B5CFC"/>
    <w:rsid w:val="009B730F"/>
    <w:rsid w:val="009C12C0"/>
    <w:rsid w:val="009C3094"/>
    <w:rsid w:val="009C37F7"/>
    <w:rsid w:val="009D0BA1"/>
    <w:rsid w:val="009D1FAB"/>
    <w:rsid w:val="009D54BD"/>
    <w:rsid w:val="009E30B7"/>
    <w:rsid w:val="009E430B"/>
    <w:rsid w:val="009E446A"/>
    <w:rsid w:val="009E7B3C"/>
    <w:rsid w:val="009F01A0"/>
    <w:rsid w:val="009F0D2F"/>
    <w:rsid w:val="009F2D28"/>
    <w:rsid w:val="009F2F07"/>
    <w:rsid w:val="00A01B6B"/>
    <w:rsid w:val="00A141C7"/>
    <w:rsid w:val="00A141D0"/>
    <w:rsid w:val="00A16E2F"/>
    <w:rsid w:val="00A17CAF"/>
    <w:rsid w:val="00A230A6"/>
    <w:rsid w:val="00A30389"/>
    <w:rsid w:val="00A3473A"/>
    <w:rsid w:val="00A351E8"/>
    <w:rsid w:val="00A40736"/>
    <w:rsid w:val="00A41EAF"/>
    <w:rsid w:val="00A41F8C"/>
    <w:rsid w:val="00A4481B"/>
    <w:rsid w:val="00A45242"/>
    <w:rsid w:val="00A463D3"/>
    <w:rsid w:val="00A47065"/>
    <w:rsid w:val="00A52050"/>
    <w:rsid w:val="00A5268D"/>
    <w:rsid w:val="00A52B9E"/>
    <w:rsid w:val="00A557F3"/>
    <w:rsid w:val="00A563C3"/>
    <w:rsid w:val="00A61C90"/>
    <w:rsid w:val="00A627C6"/>
    <w:rsid w:val="00A63488"/>
    <w:rsid w:val="00A65FA6"/>
    <w:rsid w:val="00A66075"/>
    <w:rsid w:val="00A66CE6"/>
    <w:rsid w:val="00A7429F"/>
    <w:rsid w:val="00A7497D"/>
    <w:rsid w:val="00A75AC7"/>
    <w:rsid w:val="00A77173"/>
    <w:rsid w:val="00A77880"/>
    <w:rsid w:val="00A77B0E"/>
    <w:rsid w:val="00A9423D"/>
    <w:rsid w:val="00A94489"/>
    <w:rsid w:val="00A955E3"/>
    <w:rsid w:val="00AA004B"/>
    <w:rsid w:val="00AA042A"/>
    <w:rsid w:val="00AA15E6"/>
    <w:rsid w:val="00AA31DD"/>
    <w:rsid w:val="00AA38C9"/>
    <w:rsid w:val="00AA426F"/>
    <w:rsid w:val="00AA4F2E"/>
    <w:rsid w:val="00AB15B5"/>
    <w:rsid w:val="00AB1899"/>
    <w:rsid w:val="00AB2B3D"/>
    <w:rsid w:val="00AB3AFC"/>
    <w:rsid w:val="00AB7561"/>
    <w:rsid w:val="00AC21B8"/>
    <w:rsid w:val="00AC2914"/>
    <w:rsid w:val="00AC5797"/>
    <w:rsid w:val="00AD0E4E"/>
    <w:rsid w:val="00AE1C3C"/>
    <w:rsid w:val="00AE6B7D"/>
    <w:rsid w:val="00AF14D2"/>
    <w:rsid w:val="00AF1766"/>
    <w:rsid w:val="00AF4186"/>
    <w:rsid w:val="00B06386"/>
    <w:rsid w:val="00B078D2"/>
    <w:rsid w:val="00B15E3C"/>
    <w:rsid w:val="00B178BD"/>
    <w:rsid w:val="00B216FA"/>
    <w:rsid w:val="00B233E3"/>
    <w:rsid w:val="00B3343C"/>
    <w:rsid w:val="00B338B3"/>
    <w:rsid w:val="00B339F4"/>
    <w:rsid w:val="00B3507E"/>
    <w:rsid w:val="00B372F4"/>
    <w:rsid w:val="00B41868"/>
    <w:rsid w:val="00B42814"/>
    <w:rsid w:val="00B429A1"/>
    <w:rsid w:val="00B42B04"/>
    <w:rsid w:val="00B42FD4"/>
    <w:rsid w:val="00B43ACD"/>
    <w:rsid w:val="00B44856"/>
    <w:rsid w:val="00B50363"/>
    <w:rsid w:val="00B505C0"/>
    <w:rsid w:val="00B51B08"/>
    <w:rsid w:val="00B5386F"/>
    <w:rsid w:val="00B5430E"/>
    <w:rsid w:val="00B54F7A"/>
    <w:rsid w:val="00B56E5E"/>
    <w:rsid w:val="00B56F68"/>
    <w:rsid w:val="00B57010"/>
    <w:rsid w:val="00B57EDC"/>
    <w:rsid w:val="00B60C50"/>
    <w:rsid w:val="00B626DC"/>
    <w:rsid w:val="00B62B2F"/>
    <w:rsid w:val="00B63CA5"/>
    <w:rsid w:val="00B667DD"/>
    <w:rsid w:val="00B67562"/>
    <w:rsid w:val="00B720FD"/>
    <w:rsid w:val="00B735EB"/>
    <w:rsid w:val="00B76425"/>
    <w:rsid w:val="00B776C1"/>
    <w:rsid w:val="00B817B8"/>
    <w:rsid w:val="00B83B4A"/>
    <w:rsid w:val="00B844C8"/>
    <w:rsid w:val="00B8503B"/>
    <w:rsid w:val="00B87A17"/>
    <w:rsid w:val="00B908A9"/>
    <w:rsid w:val="00B91723"/>
    <w:rsid w:val="00B927FB"/>
    <w:rsid w:val="00B94030"/>
    <w:rsid w:val="00B95E83"/>
    <w:rsid w:val="00B96B0B"/>
    <w:rsid w:val="00BA029F"/>
    <w:rsid w:val="00BA3682"/>
    <w:rsid w:val="00BA6A49"/>
    <w:rsid w:val="00BA6C7B"/>
    <w:rsid w:val="00BB3991"/>
    <w:rsid w:val="00BB3BCC"/>
    <w:rsid w:val="00BB7B7F"/>
    <w:rsid w:val="00BC1708"/>
    <w:rsid w:val="00BC2620"/>
    <w:rsid w:val="00BC3312"/>
    <w:rsid w:val="00BC3C06"/>
    <w:rsid w:val="00BC7E19"/>
    <w:rsid w:val="00BD4515"/>
    <w:rsid w:val="00BD4E50"/>
    <w:rsid w:val="00BD5C51"/>
    <w:rsid w:val="00BD794C"/>
    <w:rsid w:val="00BE4E4F"/>
    <w:rsid w:val="00BE63B4"/>
    <w:rsid w:val="00BF0757"/>
    <w:rsid w:val="00BF0CD8"/>
    <w:rsid w:val="00BF4500"/>
    <w:rsid w:val="00BF464B"/>
    <w:rsid w:val="00BF4EBF"/>
    <w:rsid w:val="00BF52FC"/>
    <w:rsid w:val="00BF54A6"/>
    <w:rsid w:val="00C0287D"/>
    <w:rsid w:val="00C041CA"/>
    <w:rsid w:val="00C048B6"/>
    <w:rsid w:val="00C06CD7"/>
    <w:rsid w:val="00C070C4"/>
    <w:rsid w:val="00C074CB"/>
    <w:rsid w:val="00C11A41"/>
    <w:rsid w:val="00C11B4F"/>
    <w:rsid w:val="00C15173"/>
    <w:rsid w:val="00C15CF1"/>
    <w:rsid w:val="00C1646A"/>
    <w:rsid w:val="00C20C34"/>
    <w:rsid w:val="00C20C3B"/>
    <w:rsid w:val="00C2532B"/>
    <w:rsid w:val="00C430EA"/>
    <w:rsid w:val="00C433EE"/>
    <w:rsid w:val="00C43ACD"/>
    <w:rsid w:val="00C45D30"/>
    <w:rsid w:val="00C47D93"/>
    <w:rsid w:val="00C54E61"/>
    <w:rsid w:val="00C56469"/>
    <w:rsid w:val="00C56759"/>
    <w:rsid w:val="00C60C50"/>
    <w:rsid w:val="00C64EE7"/>
    <w:rsid w:val="00C66532"/>
    <w:rsid w:val="00C70067"/>
    <w:rsid w:val="00C713BE"/>
    <w:rsid w:val="00C72FE7"/>
    <w:rsid w:val="00C74054"/>
    <w:rsid w:val="00C7428E"/>
    <w:rsid w:val="00C75EB7"/>
    <w:rsid w:val="00C77809"/>
    <w:rsid w:val="00C80421"/>
    <w:rsid w:val="00C81E36"/>
    <w:rsid w:val="00C913C3"/>
    <w:rsid w:val="00C9626B"/>
    <w:rsid w:val="00C9644A"/>
    <w:rsid w:val="00C96A20"/>
    <w:rsid w:val="00CA0D0E"/>
    <w:rsid w:val="00CA22FA"/>
    <w:rsid w:val="00CA56A4"/>
    <w:rsid w:val="00CB633A"/>
    <w:rsid w:val="00CC093E"/>
    <w:rsid w:val="00CC39B3"/>
    <w:rsid w:val="00CC3D7A"/>
    <w:rsid w:val="00CC3ECA"/>
    <w:rsid w:val="00CC4EA9"/>
    <w:rsid w:val="00CC602F"/>
    <w:rsid w:val="00CD1070"/>
    <w:rsid w:val="00CD12B0"/>
    <w:rsid w:val="00CD6619"/>
    <w:rsid w:val="00CD7C49"/>
    <w:rsid w:val="00CE134C"/>
    <w:rsid w:val="00CE14A2"/>
    <w:rsid w:val="00CF2703"/>
    <w:rsid w:val="00CF280B"/>
    <w:rsid w:val="00CF29AF"/>
    <w:rsid w:val="00CF44A1"/>
    <w:rsid w:val="00D02E0B"/>
    <w:rsid w:val="00D03F62"/>
    <w:rsid w:val="00D042B4"/>
    <w:rsid w:val="00D04FC7"/>
    <w:rsid w:val="00D05A1A"/>
    <w:rsid w:val="00D05B00"/>
    <w:rsid w:val="00D07F97"/>
    <w:rsid w:val="00D153A5"/>
    <w:rsid w:val="00D15A7B"/>
    <w:rsid w:val="00D167B9"/>
    <w:rsid w:val="00D16BFD"/>
    <w:rsid w:val="00D20721"/>
    <w:rsid w:val="00D21FC9"/>
    <w:rsid w:val="00D2777E"/>
    <w:rsid w:val="00D313B1"/>
    <w:rsid w:val="00D3383A"/>
    <w:rsid w:val="00D34710"/>
    <w:rsid w:val="00D362FC"/>
    <w:rsid w:val="00D401A8"/>
    <w:rsid w:val="00D43EE1"/>
    <w:rsid w:val="00D44904"/>
    <w:rsid w:val="00D45780"/>
    <w:rsid w:val="00D50E9F"/>
    <w:rsid w:val="00D51A82"/>
    <w:rsid w:val="00D51B26"/>
    <w:rsid w:val="00D52F4B"/>
    <w:rsid w:val="00D56F13"/>
    <w:rsid w:val="00D57C7F"/>
    <w:rsid w:val="00D6043E"/>
    <w:rsid w:val="00D619FA"/>
    <w:rsid w:val="00D62F59"/>
    <w:rsid w:val="00D63D09"/>
    <w:rsid w:val="00D64D1F"/>
    <w:rsid w:val="00D65CD7"/>
    <w:rsid w:val="00D665A9"/>
    <w:rsid w:val="00D71C98"/>
    <w:rsid w:val="00D730BD"/>
    <w:rsid w:val="00D760C8"/>
    <w:rsid w:val="00D76A9B"/>
    <w:rsid w:val="00D83681"/>
    <w:rsid w:val="00D85A16"/>
    <w:rsid w:val="00D87B88"/>
    <w:rsid w:val="00D92154"/>
    <w:rsid w:val="00D9298C"/>
    <w:rsid w:val="00D9523A"/>
    <w:rsid w:val="00D96BB3"/>
    <w:rsid w:val="00DA098C"/>
    <w:rsid w:val="00DA1B0A"/>
    <w:rsid w:val="00DA4AD3"/>
    <w:rsid w:val="00DA5C56"/>
    <w:rsid w:val="00DA603B"/>
    <w:rsid w:val="00DB1C7D"/>
    <w:rsid w:val="00DB254F"/>
    <w:rsid w:val="00DB2EE5"/>
    <w:rsid w:val="00DB4DCD"/>
    <w:rsid w:val="00DC68B8"/>
    <w:rsid w:val="00DD022F"/>
    <w:rsid w:val="00DD38C8"/>
    <w:rsid w:val="00DD3C7D"/>
    <w:rsid w:val="00DD56E0"/>
    <w:rsid w:val="00DD57B5"/>
    <w:rsid w:val="00DD63AD"/>
    <w:rsid w:val="00DD6DD8"/>
    <w:rsid w:val="00DE59AD"/>
    <w:rsid w:val="00DE5CC4"/>
    <w:rsid w:val="00DE60B3"/>
    <w:rsid w:val="00DE702D"/>
    <w:rsid w:val="00DF2871"/>
    <w:rsid w:val="00DF5480"/>
    <w:rsid w:val="00DF7A43"/>
    <w:rsid w:val="00E01FFC"/>
    <w:rsid w:val="00E02741"/>
    <w:rsid w:val="00E0649D"/>
    <w:rsid w:val="00E073BB"/>
    <w:rsid w:val="00E12237"/>
    <w:rsid w:val="00E13411"/>
    <w:rsid w:val="00E21F09"/>
    <w:rsid w:val="00E22889"/>
    <w:rsid w:val="00E25243"/>
    <w:rsid w:val="00E2617D"/>
    <w:rsid w:val="00E313A8"/>
    <w:rsid w:val="00E323A2"/>
    <w:rsid w:val="00E33A15"/>
    <w:rsid w:val="00E341CB"/>
    <w:rsid w:val="00E37C24"/>
    <w:rsid w:val="00E43237"/>
    <w:rsid w:val="00E4489F"/>
    <w:rsid w:val="00E4499A"/>
    <w:rsid w:val="00E50122"/>
    <w:rsid w:val="00E51B93"/>
    <w:rsid w:val="00E53D16"/>
    <w:rsid w:val="00E550BA"/>
    <w:rsid w:val="00E5707B"/>
    <w:rsid w:val="00E6108D"/>
    <w:rsid w:val="00E614A8"/>
    <w:rsid w:val="00E679A9"/>
    <w:rsid w:val="00E721AB"/>
    <w:rsid w:val="00E76BCA"/>
    <w:rsid w:val="00E76C19"/>
    <w:rsid w:val="00E77C92"/>
    <w:rsid w:val="00E8067C"/>
    <w:rsid w:val="00E81214"/>
    <w:rsid w:val="00E8179A"/>
    <w:rsid w:val="00E83A44"/>
    <w:rsid w:val="00E847BD"/>
    <w:rsid w:val="00E848B2"/>
    <w:rsid w:val="00E90039"/>
    <w:rsid w:val="00E9778F"/>
    <w:rsid w:val="00EA172D"/>
    <w:rsid w:val="00EA458F"/>
    <w:rsid w:val="00EA4E38"/>
    <w:rsid w:val="00EA6469"/>
    <w:rsid w:val="00EB1780"/>
    <w:rsid w:val="00EB32C6"/>
    <w:rsid w:val="00EC3062"/>
    <w:rsid w:val="00EC5448"/>
    <w:rsid w:val="00EC5A87"/>
    <w:rsid w:val="00EC5B10"/>
    <w:rsid w:val="00EC5CBC"/>
    <w:rsid w:val="00ED0025"/>
    <w:rsid w:val="00ED28E7"/>
    <w:rsid w:val="00ED36C6"/>
    <w:rsid w:val="00ED645C"/>
    <w:rsid w:val="00ED6825"/>
    <w:rsid w:val="00ED6CAA"/>
    <w:rsid w:val="00EE6B69"/>
    <w:rsid w:val="00EE7DE4"/>
    <w:rsid w:val="00EF0272"/>
    <w:rsid w:val="00EF2722"/>
    <w:rsid w:val="00EF2869"/>
    <w:rsid w:val="00EF489B"/>
    <w:rsid w:val="00EF4A34"/>
    <w:rsid w:val="00EF789B"/>
    <w:rsid w:val="00EF7EF2"/>
    <w:rsid w:val="00F00396"/>
    <w:rsid w:val="00F0053C"/>
    <w:rsid w:val="00F0290A"/>
    <w:rsid w:val="00F02F60"/>
    <w:rsid w:val="00F064AE"/>
    <w:rsid w:val="00F1181C"/>
    <w:rsid w:val="00F11E0B"/>
    <w:rsid w:val="00F12576"/>
    <w:rsid w:val="00F12E95"/>
    <w:rsid w:val="00F14236"/>
    <w:rsid w:val="00F14D4B"/>
    <w:rsid w:val="00F15E42"/>
    <w:rsid w:val="00F20027"/>
    <w:rsid w:val="00F20F34"/>
    <w:rsid w:val="00F210D0"/>
    <w:rsid w:val="00F21975"/>
    <w:rsid w:val="00F220BB"/>
    <w:rsid w:val="00F23694"/>
    <w:rsid w:val="00F26C0A"/>
    <w:rsid w:val="00F311CD"/>
    <w:rsid w:val="00F328D7"/>
    <w:rsid w:val="00F32CFB"/>
    <w:rsid w:val="00F34B73"/>
    <w:rsid w:val="00F37C34"/>
    <w:rsid w:val="00F37F3A"/>
    <w:rsid w:val="00F411E3"/>
    <w:rsid w:val="00F43C0A"/>
    <w:rsid w:val="00F457B3"/>
    <w:rsid w:val="00F47444"/>
    <w:rsid w:val="00F475F6"/>
    <w:rsid w:val="00F52ADF"/>
    <w:rsid w:val="00F540C0"/>
    <w:rsid w:val="00F62C0B"/>
    <w:rsid w:val="00F6363E"/>
    <w:rsid w:val="00F64CB1"/>
    <w:rsid w:val="00F66136"/>
    <w:rsid w:val="00F7547F"/>
    <w:rsid w:val="00F8423B"/>
    <w:rsid w:val="00F849C2"/>
    <w:rsid w:val="00F87A86"/>
    <w:rsid w:val="00F9061B"/>
    <w:rsid w:val="00F923A8"/>
    <w:rsid w:val="00F952A9"/>
    <w:rsid w:val="00F97204"/>
    <w:rsid w:val="00FB1CE4"/>
    <w:rsid w:val="00FB26A8"/>
    <w:rsid w:val="00FB26DC"/>
    <w:rsid w:val="00FB41A4"/>
    <w:rsid w:val="00FB53BA"/>
    <w:rsid w:val="00FB6381"/>
    <w:rsid w:val="00FB6404"/>
    <w:rsid w:val="00FB6D6F"/>
    <w:rsid w:val="00FC1F02"/>
    <w:rsid w:val="00FC29AB"/>
    <w:rsid w:val="00FD0473"/>
    <w:rsid w:val="00FD5AAA"/>
    <w:rsid w:val="00FE1E1D"/>
    <w:rsid w:val="00FE593B"/>
    <w:rsid w:val="00FE6413"/>
    <w:rsid w:val="00FE6BD9"/>
    <w:rsid w:val="00FE70BA"/>
    <w:rsid w:val="00FF10A1"/>
    <w:rsid w:val="00FF18EE"/>
    <w:rsid w:val="00FF1F2D"/>
    <w:rsid w:val="00FF55A7"/>
    <w:rsid w:val="00FF667F"/>
    <w:rsid w:val="00FF702B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9EA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2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F8C"/>
    <w:pPr>
      <w:keepNext/>
      <w:keepLines/>
      <w:pBdr>
        <w:bottom w:val="single" w:sz="18" w:space="1" w:color="auto"/>
      </w:pBdr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1678"/>
    <w:pPr>
      <w:keepNext/>
      <w:keepLines/>
      <w:spacing w:before="28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04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BAB"/>
  </w:style>
  <w:style w:type="paragraph" w:styleId="Footer">
    <w:name w:val="footer"/>
    <w:basedOn w:val="Normal"/>
    <w:link w:val="FooterChar"/>
    <w:uiPriority w:val="99"/>
    <w:unhideWhenUsed/>
    <w:rsid w:val="00445B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BAB"/>
  </w:style>
  <w:style w:type="character" w:customStyle="1" w:styleId="Heading1Char">
    <w:name w:val="Heading 1 Char"/>
    <w:basedOn w:val="DefaultParagraphFont"/>
    <w:link w:val="Heading1"/>
    <w:uiPriority w:val="9"/>
    <w:rsid w:val="00A41F8C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67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04AD"/>
    <w:rPr>
      <w:rFonts w:asciiTheme="majorHAnsi" w:eastAsiaTheme="majorEastAsia" w:hAnsiTheme="majorHAnsi" w:cstheme="majorBidi"/>
      <w:b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404A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C557D"/>
  </w:style>
  <w:style w:type="paragraph" w:customStyle="1" w:styleId="SmallNormal">
    <w:name w:val="Small Normal"/>
    <w:basedOn w:val="Normal"/>
    <w:qFormat/>
    <w:rsid w:val="001F187B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187B"/>
    <w:pP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87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67DBB"/>
    <w:pPr>
      <w:tabs>
        <w:tab w:val="right" w:leader="dot" w:pos="9926"/>
      </w:tabs>
      <w:spacing w:before="360"/>
    </w:pPr>
    <w:rPr>
      <w:rFonts w:asciiTheme="majorHAnsi" w:hAnsiTheme="majorHAnsi"/>
      <w:b/>
      <w:bCs/>
      <w:small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187B"/>
    <w:pPr>
      <w:spacing w:before="24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1F187B"/>
    <w:pPr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1F187B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F187B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F187B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F187B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F187B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F187B"/>
    <w:pPr>
      <w:ind w:left="14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A77173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3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C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3A1F"/>
    <w:rPr>
      <w:color w:val="919191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489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489B"/>
    <w:rPr>
      <w:rFonts w:ascii="Lucida Grande" w:hAnsi="Lucida Grande" w:cs="Lucida Grande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A141D0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141D0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A141D0"/>
    <w:rPr>
      <w:vertAlign w:val="superscript"/>
    </w:rPr>
  </w:style>
  <w:style w:type="character" w:customStyle="1" w:styleId="mw-headline">
    <w:name w:val="mw-headline"/>
    <w:basedOn w:val="DefaultParagraphFont"/>
    <w:rsid w:val="00BF54A6"/>
  </w:style>
  <w:style w:type="paragraph" w:styleId="NormalWeb">
    <w:name w:val="Normal (Web)"/>
    <w:basedOn w:val="Normal"/>
    <w:uiPriority w:val="99"/>
    <w:semiHidden/>
    <w:unhideWhenUsed/>
    <w:rsid w:val="00BF54A6"/>
    <w:pPr>
      <w:spacing w:before="100" w:beforeAutospacing="1" w:after="100" w:afterAutospacing="1"/>
    </w:pPr>
    <w:rPr>
      <w:rFonts w:ascii="Times" w:hAnsi="Times" w:cs="Times New Roman"/>
    </w:rPr>
  </w:style>
  <w:style w:type="paragraph" w:customStyle="1" w:styleId="Default">
    <w:name w:val="Default"/>
    <w:rsid w:val="00F1423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2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F8C"/>
    <w:pPr>
      <w:keepNext/>
      <w:keepLines/>
      <w:pBdr>
        <w:bottom w:val="single" w:sz="18" w:space="1" w:color="auto"/>
      </w:pBdr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1678"/>
    <w:pPr>
      <w:keepNext/>
      <w:keepLines/>
      <w:spacing w:before="28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04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BAB"/>
  </w:style>
  <w:style w:type="paragraph" w:styleId="Footer">
    <w:name w:val="footer"/>
    <w:basedOn w:val="Normal"/>
    <w:link w:val="FooterChar"/>
    <w:uiPriority w:val="99"/>
    <w:unhideWhenUsed/>
    <w:rsid w:val="00445B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BAB"/>
  </w:style>
  <w:style w:type="character" w:customStyle="1" w:styleId="Heading1Char">
    <w:name w:val="Heading 1 Char"/>
    <w:basedOn w:val="DefaultParagraphFont"/>
    <w:link w:val="Heading1"/>
    <w:uiPriority w:val="9"/>
    <w:rsid w:val="00A41F8C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67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04AD"/>
    <w:rPr>
      <w:rFonts w:asciiTheme="majorHAnsi" w:eastAsiaTheme="majorEastAsia" w:hAnsiTheme="majorHAnsi" w:cstheme="majorBidi"/>
      <w:b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404A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C557D"/>
  </w:style>
  <w:style w:type="paragraph" w:customStyle="1" w:styleId="SmallNormal">
    <w:name w:val="Small Normal"/>
    <w:basedOn w:val="Normal"/>
    <w:qFormat/>
    <w:rsid w:val="001F187B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187B"/>
    <w:pP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87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67DBB"/>
    <w:pPr>
      <w:tabs>
        <w:tab w:val="right" w:leader="dot" w:pos="9926"/>
      </w:tabs>
      <w:spacing w:before="360"/>
    </w:pPr>
    <w:rPr>
      <w:rFonts w:asciiTheme="majorHAnsi" w:hAnsiTheme="majorHAnsi"/>
      <w:b/>
      <w:bCs/>
      <w:small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187B"/>
    <w:pPr>
      <w:spacing w:before="24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1F187B"/>
    <w:pPr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1F187B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F187B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F187B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F187B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F187B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F187B"/>
    <w:pPr>
      <w:ind w:left="14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A77173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3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C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3A1F"/>
    <w:rPr>
      <w:color w:val="919191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489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489B"/>
    <w:rPr>
      <w:rFonts w:ascii="Lucida Grande" w:hAnsi="Lucida Grande" w:cs="Lucida Grande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A141D0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141D0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A141D0"/>
    <w:rPr>
      <w:vertAlign w:val="superscript"/>
    </w:rPr>
  </w:style>
  <w:style w:type="character" w:customStyle="1" w:styleId="mw-headline">
    <w:name w:val="mw-headline"/>
    <w:basedOn w:val="DefaultParagraphFont"/>
    <w:rsid w:val="00BF54A6"/>
  </w:style>
  <w:style w:type="paragraph" w:styleId="NormalWeb">
    <w:name w:val="Normal (Web)"/>
    <w:basedOn w:val="Normal"/>
    <w:uiPriority w:val="99"/>
    <w:semiHidden/>
    <w:unhideWhenUsed/>
    <w:rsid w:val="00BF54A6"/>
    <w:pPr>
      <w:spacing w:before="100" w:beforeAutospacing="1" w:after="100" w:afterAutospacing="1"/>
    </w:pPr>
    <w:rPr>
      <w:rFonts w:ascii="Times" w:hAnsi="Times" w:cs="Times New Roman"/>
    </w:rPr>
  </w:style>
  <w:style w:type="paragraph" w:customStyle="1" w:styleId="Default">
    <w:name w:val="Default"/>
    <w:rsid w:val="00F1423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ournal.frontiersin.org/article/10.3389/fpls.2015.00366/full" TargetMode="External"/><Relationship Id="rId10" Type="http://schemas.openxmlformats.org/officeDocument/2006/relationships/hyperlink" Target="https://www.ncbi.nlm.nih.gov/pmc/articles/PMC3428589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edtoal:Library:Application%20Support:Microsoft:Office:User%20Templates:My%20Templates:Protocol.dotx" TargetMode="External"/></Relationships>
</file>

<file path=word/theme/theme1.xml><?xml version="1.0" encoding="utf-8"?>
<a:theme xmlns:a="http://schemas.openxmlformats.org/drawingml/2006/main" name="Teds Black and White Them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arrow"/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E09FF-812E-7646-A6AA-DCF0E79E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Protocol.dotx</Template>
  <TotalTime>20</TotalTime>
  <Pages>8</Pages>
  <Words>2872</Words>
  <Characters>16371</Characters>
  <Application>Microsoft Macintosh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DNA Extraction</vt:lpstr>
      <vt:lpstr>    Purpose and Background</vt:lpstr>
      <vt:lpstr>    Materials</vt:lpstr>
      <vt:lpstr>    Procedure</vt:lpstr>
      <vt:lpstr>    References</vt:lpstr>
    </vt:vector>
  </TitlesOfParts>
  <Manager/>
  <Company/>
  <LinksUpToDate>false</LinksUpToDate>
  <CharactersWithSpaces>19205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Toal</dc:creator>
  <cp:keywords/>
  <dc:description/>
  <cp:lastModifiedBy>Kaisa Kajala</cp:lastModifiedBy>
  <cp:revision>6</cp:revision>
  <cp:lastPrinted>2015-04-09T16:43:00Z</cp:lastPrinted>
  <dcterms:created xsi:type="dcterms:W3CDTF">2016-12-05T21:43:00Z</dcterms:created>
  <dcterms:modified xsi:type="dcterms:W3CDTF">2016-12-08T23:54:00Z</dcterms:modified>
  <cp:category/>
</cp:coreProperties>
</file>