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403C5" w14:textId="2A335EA0" w:rsidR="00311341" w:rsidRPr="006B0226" w:rsidRDefault="00C2217A" w:rsidP="006B0226">
      <w:pPr>
        <w:pStyle w:val="Heading1"/>
      </w:pPr>
      <w:r w:rsidRPr="006B0226">
        <w:t>TRAP</w:t>
      </w:r>
      <w:r w:rsidR="00311341" w:rsidRPr="006B0226">
        <w:t xml:space="preserve"> purification of </w:t>
      </w:r>
      <w:r w:rsidRPr="006B0226">
        <w:t>polysomes</w:t>
      </w:r>
      <w:r w:rsidR="00311341" w:rsidRPr="006B0226">
        <w:t xml:space="preserve"> </w:t>
      </w:r>
    </w:p>
    <w:p w14:paraId="2E7E5CCD" w14:textId="07E5F326" w:rsidR="006303BB" w:rsidRDefault="003276D6" w:rsidP="006303BB">
      <w:pPr>
        <w:pStyle w:val="Header"/>
        <w:spacing w:line="240" w:lineRule="auto"/>
        <w:rPr>
          <w:rFonts w:asciiTheme="majorHAnsi" w:hAnsiTheme="majorHAnsi"/>
        </w:rPr>
      </w:pPr>
      <w:r w:rsidRPr="007B5E98">
        <w:rPr>
          <w:rFonts w:asciiTheme="majorHAnsi" w:hAnsiTheme="majorHAnsi"/>
        </w:rPr>
        <w:t>Protoco</w:t>
      </w:r>
      <w:r w:rsidR="006303BB">
        <w:rPr>
          <w:rFonts w:asciiTheme="majorHAnsi" w:hAnsiTheme="majorHAnsi"/>
        </w:rPr>
        <w:t>l by Julia Bailey-</w:t>
      </w:r>
      <w:proofErr w:type="spellStart"/>
      <w:r w:rsidR="006303BB">
        <w:rPr>
          <w:rFonts w:asciiTheme="majorHAnsi" w:hAnsiTheme="majorHAnsi"/>
        </w:rPr>
        <w:t>Serres</w:t>
      </w:r>
      <w:proofErr w:type="spellEnd"/>
      <w:r w:rsidR="006303BB">
        <w:rPr>
          <w:rFonts w:asciiTheme="majorHAnsi" w:hAnsiTheme="majorHAnsi"/>
        </w:rPr>
        <w:t xml:space="preserve"> et al</w:t>
      </w:r>
    </w:p>
    <w:p w14:paraId="231EDBDA" w14:textId="370145EE" w:rsidR="003276D6" w:rsidRDefault="006303BB" w:rsidP="006303BB">
      <w:pPr>
        <w:pStyle w:val="Header"/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Bench copy for</w:t>
      </w:r>
      <w:r w:rsidR="003276D6" w:rsidRPr="007B5E98">
        <w:rPr>
          <w:rFonts w:asciiTheme="majorHAnsi" w:hAnsiTheme="majorHAnsi"/>
        </w:rPr>
        <w:t xml:space="preserve"> Kaisa Kajala</w:t>
      </w:r>
      <w:r w:rsidR="00E401DA">
        <w:rPr>
          <w:rFonts w:asciiTheme="majorHAnsi" w:hAnsiTheme="majorHAnsi"/>
        </w:rPr>
        <w:t xml:space="preserve"> – updated 12</w:t>
      </w:r>
      <w:r w:rsidR="0027353C">
        <w:rPr>
          <w:rFonts w:asciiTheme="majorHAnsi" w:hAnsiTheme="majorHAnsi"/>
        </w:rPr>
        <w:t>-2016</w:t>
      </w:r>
      <w:r w:rsidR="00E401DA">
        <w:rPr>
          <w:rFonts w:asciiTheme="majorHAnsi" w:hAnsiTheme="majorHAnsi"/>
        </w:rPr>
        <w:t xml:space="preserve"> (</w:t>
      </w:r>
      <w:r>
        <w:rPr>
          <w:rFonts w:asciiTheme="majorHAnsi" w:hAnsiTheme="majorHAnsi"/>
        </w:rPr>
        <w:t xml:space="preserve">after </w:t>
      </w:r>
      <w:r w:rsidR="00E401DA">
        <w:rPr>
          <w:rFonts w:asciiTheme="majorHAnsi" w:hAnsiTheme="majorHAnsi"/>
        </w:rPr>
        <w:t>ATLAS TRAP)</w:t>
      </w:r>
    </w:p>
    <w:p w14:paraId="1BADA7F0" w14:textId="77777777" w:rsidR="006303BB" w:rsidRPr="007B5E98" w:rsidRDefault="006303BB" w:rsidP="006303BB">
      <w:pPr>
        <w:pStyle w:val="Header"/>
        <w:spacing w:line="240" w:lineRule="auto"/>
        <w:rPr>
          <w:rFonts w:asciiTheme="majorHAnsi" w:hAnsiTheme="majorHAnsi"/>
        </w:rPr>
      </w:pPr>
    </w:p>
    <w:p w14:paraId="5BE9C524" w14:textId="143FA7DE" w:rsidR="00DE1A5D" w:rsidRPr="007B5E98" w:rsidRDefault="00311341" w:rsidP="003276D6">
      <w:pPr>
        <w:pStyle w:val="Heading2"/>
      </w:pPr>
      <w:r w:rsidRPr="006B0226">
        <w:t>Purpose and Background</w:t>
      </w:r>
    </w:p>
    <w:p w14:paraId="323CDED4" w14:textId="77777777" w:rsidR="00DE1A5D" w:rsidRPr="007B5E98" w:rsidRDefault="00DE1A5D" w:rsidP="00BC2635">
      <w:pPr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 xml:space="preserve">Polyribosomes (polysomes) are multiple ribosomes engaged in translation on a single mRNA. To evaluate the translation state of an mRNA, ribosomal subunits, ribosomes, and polysomes can be isolated from detergent-treated cell extracts. Traditionally this is done by high-speed differential centrifugation to obtain a ribosome pellet. The ribonucleoprotein particles of the pellet can be further purified by centrifugation through a sucrose density gradient. By fractionation of the gradient the amount of an individual mRNA in a sub-population of polysomes can be quantitatively determined.  In this lab, we will perform polysome isolation using transgenic </w:t>
      </w:r>
      <w:r w:rsidRPr="007B5E98">
        <w:rPr>
          <w:rFonts w:asciiTheme="majorHAnsi" w:hAnsiTheme="majorHAnsi"/>
          <w:i/>
        </w:rPr>
        <w:t>Arabidopsis thaliana</w:t>
      </w:r>
      <w:r w:rsidRPr="007B5E98">
        <w:rPr>
          <w:rFonts w:asciiTheme="majorHAnsi" w:hAnsiTheme="majorHAnsi"/>
        </w:rPr>
        <w:t xml:space="preserve"> that express an epitope tagged version of ribosomal protein L18 (RPL18).  The addition of a FLAG epitope to the amino terminus to RPL18 allows for the rapid immunoprecipitation of ribosomes from crude cell extracts (Zanetti et al., 2005).</w:t>
      </w:r>
    </w:p>
    <w:p w14:paraId="72464263" w14:textId="77777777" w:rsidR="00454C55" w:rsidRPr="007B5E98" w:rsidRDefault="00454C55" w:rsidP="00BC2635">
      <w:pPr>
        <w:spacing w:line="240" w:lineRule="auto"/>
        <w:jc w:val="both"/>
        <w:rPr>
          <w:rFonts w:asciiTheme="majorHAnsi" w:hAnsiTheme="majorHAnsi"/>
        </w:rPr>
      </w:pPr>
    </w:p>
    <w:p w14:paraId="0C6DCD06" w14:textId="51A79F9F" w:rsidR="00454C55" w:rsidRPr="006B0226" w:rsidRDefault="00BC2635" w:rsidP="00BC2635">
      <w:p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6B0226">
        <w:rPr>
          <w:rFonts w:asciiTheme="majorHAnsi" w:hAnsiTheme="majorHAnsi"/>
          <w:b/>
          <w:sz w:val="28"/>
          <w:szCs w:val="28"/>
        </w:rPr>
        <w:t>Safety note</w:t>
      </w:r>
    </w:p>
    <w:p w14:paraId="6B5F18CC" w14:textId="77777777" w:rsidR="00454C55" w:rsidRPr="007B5E98" w:rsidRDefault="00454C55" w:rsidP="00BC2635">
      <w:pPr>
        <w:spacing w:line="240" w:lineRule="auto"/>
        <w:jc w:val="both"/>
        <w:rPr>
          <w:rFonts w:asciiTheme="majorHAnsi" w:hAnsiTheme="majorHAnsi"/>
          <w:b/>
        </w:rPr>
      </w:pPr>
    </w:p>
    <w:p w14:paraId="5A2625D0" w14:textId="6E55CDB1" w:rsidR="00454C55" w:rsidRDefault="00454C55" w:rsidP="00BC2635">
      <w:pPr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This protocol uses toxic chemicals. Read the SOPs for Cycloheximide and PMSF before starting. All buffer waste is collected to a waste container located by the fume hood</w:t>
      </w:r>
      <w:r w:rsidR="007B5E98">
        <w:rPr>
          <w:rFonts w:asciiTheme="majorHAnsi" w:hAnsiTheme="majorHAnsi"/>
        </w:rPr>
        <w:t xml:space="preserve"> and disposed by EH&amp;S</w:t>
      </w:r>
      <w:r w:rsidRPr="007B5E98">
        <w:rPr>
          <w:rFonts w:asciiTheme="majorHAnsi" w:hAnsiTheme="majorHAnsi"/>
        </w:rPr>
        <w:t>.</w:t>
      </w:r>
    </w:p>
    <w:p w14:paraId="6917AAEA" w14:textId="77777777" w:rsidR="003276D6" w:rsidRPr="007B5E98" w:rsidRDefault="003276D6" w:rsidP="00BC2635">
      <w:pPr>
        <w:spacing w:line="240" w:lineRule="auto"/>
        <w:jc w:val="both"/>
        <w:rPr>
          <w:rFonts w:asciiTheme="majorHAnsi" w:hAnsiTheme="majorHAnsi"/>
        </w:rPr>
      </w:pPr>
    </w:p>
    <w:p w14:paraId="643D424E" w14:textId="77777777" w:rsidR="00DE1A5D" w:rsidRPr="007B5E98" w:rsidRDefault="00311341" w:rsidP="003276D6">
      <w:pPr>
        <w:pStyle w:val="Heading2"/>
      </w:pPr>
      <w:r w:rsidRPr="007B5E98">
        <w:t>Materials</w:t>
      </w:r>
    </w:p>
    <w:p w14:paraId="1D259BA1" w14:textId="77777777" w:rsidR="00DE1A5D" w:rsidRPr="003276D6" w:rsidRDefault="00DE1A5D" w:rsidP="003276D6">
      <w:pPr>
        <w:pStyle w:val="Heading2"/>
        <w:numPr>
          <w:ilvl w:val="0"/>
          <w:numId w:val="3"/>
        </w:numPr>
        <w:rPr>
          <w:b w:val="0"/>
          <w:sz w:val="20"/>
          <w:szCs w:val="20"/>
        </w:rPr>
      </w:pPr>
      <w:r w:rsidRPr="003276D6">
        <w:rPr>
          <w:b w:val="0"/>
          <w:sz w:val="20"/>
          <w:szCs w:val="20"/>
        </w:rPr>
        <w:t xml:space="preserve">All solutions and equipment used in this protocol need to be free of RNases. Glassware, pipette tips, tubes and solutions must be sterilized by autoclaving for 15 min. </w:t>
      </w:r>
    </w:p>
    <w:p w14:paraId="46D03B8A" w14:textId="77777777" w:rsidR="00DE1A5D" w:rsidRPr="003276D6" w:rsidRDefault="00DE1A5D" w:rsidP="006B0226">
      <w:pPr>
        <w:spacing w:after="120" w:line="240" w:lineRule="auto"/>
        <w:ind w:left="720"/>
        <w:rPr>
          <w:rFonts w:asciiTheme="majorHAnsi" w:hAnsiTheme="majorHAnsi"/>
        </w:rPr>
      </w:pPr>
      <w:r w:rsidRPr="003276D6">
        <w:rPr>
          <w:rFonts w:asciiTheme="majorHAnsi" w:hAnsiTheme="majorHAnsi"/>
        </w:rPr>
        <w:t>Homogenizers &amp; glass rods</w:t>
      </w:r>
    </w:p>
    <w:p w14:paraId="3D8904FC" w14:textId="77777777" w:rsidR="00DE1A5D" w:rsidRPr="003276D6" w:rsidRDefault="00DE1A5D" w:rsidP="006B0226">
      <w:pPr>
        <w:spacing w:after="120" w:line="240" w:lineRule="auto"/>
        <w:ind w:left="720"/>
        <w:rPr>
          <w:rFonts w:asciiTheme="majorHAnsi" w:hAnsiTheme="majorHAnsi"/>
        </w:rPr>
      </w:pPr>
      <w:r w:rsidRPr="003276D6">
        <w:rPr>
          <w:rFonts w:asciiTheme="majorHAnsi" w:hAnsiTheme="majorHAnsi"/>
        </w:rPr>
        <w:t>Mortars &amp; pestles</w:t>
      </w:r>
    </w:p>
    <w:p w14:paraId="4C9107F2" w14:textId="77777777" w:rsidR="00DE1A5D" w:rsidRPr="003276D6" w:rsidRDefault="00DE1A5D" w:rsidP="003276D6">
      <w:pPr>
        <w:pStyle w:val="Heading2"/>
        <w:numPr>
          <w:ilvl w:val="0"/>
          <w:numId w:val="3"/>
        </w:numPr>
        <w:rPr>
          <w:b w:val="0"/>
          <w:sz w:val="20"/>
          <w:szCs w:val="20"/>
        </w:rPr>
      </w:pPr>
      <w:r w:rsidRPr="003276D6">
        <w:rPr>
          <w:b w:val="0"/>
          <w:sz w:val="20"/>
          <w:szCs w:val="20"/>
        </w:rPr>
        <w:t>All steps are carried out on ice or at 4C.</w:t>
      </w:r>
    </w:p>
    <w:p w14:paraId="72EAA4EE" w14:textId="77777777" w:rsidR="00DE1A5D" w:rsidRPr="003276D6" w:rsidRDefault="00DE1A5D" w:rsidP="003276D6">
      <w:pPr>
        <w:pStyle w:val="Heading2"/>
        <w:numPr>
          <w:ilvl w:val="0"/>
          <w:numId w:val="3"/>
        </w:numPr>
        <w:rPr>
          <w:b w:val="0"/>
          <w:sz w:val="20"/>
          <w:szCs w:val="20"/>
        </w:rPr>
      </w:pPr>
      <w:r w:rsidRPr="003276D6">
        <w:rPr>
          <w:b w:val="0"/>
          <w:sz w:val="20"/>
          <w:szCs w:val="20"/>
        </w:rPr>
        <w:t>Unless otherwise stated, all solutions are prepared with sterile deionized water.</w:t>
      </w:r>
    </w:p>
    <w:p w14:paraId="2EC62C62" w14:textId="77777777" w:rsidR="00DE1A5D" w:rsidRPr="003276D6" w:rsidRDefault="00DE1A5D" w:rsidP="003276D6">
      <w:pPr>
        <w:pStyle w:val="Heading2"/>
        <w:numPr>
          <w:ilvl w:val="0"/>
          <w:numId w:val="3"/>
        </w:numPr>
        <w:rPr>
          <w:b w:val="0"/>
          <w:sz w:val="20"/>
          <w:szCs w:val="20"/>
        </w:rPr>
      </w:pPr>
      <w:r w:rsidRPr="003276D6">
        <w:rPr>
          <w:b w:val="0"/>
          <w:sz w:val="20"/>
          <w:szCs w:val="20"/>
        </w:rPr>
        <w:t>The plant material must be harvested directly into liquid nitrogen, ground to a fine powder using sufficient liquid nitrogen to maintain a frozen state. Pulverization can be accomplished with a porcelain mortar and pestle. The pulverized tissue is stored at –80 °C until use.</w:t>
      </w:r>
    </w:p>
    <w:p w14:paraId="03A17110" w14:textId="77777777" w:rsidR="00311341" w:rsidRPr="007B5E98" w:rsidRDefault="00311341" w:rsidP="003276D6">
      <w:pPr>
        <w:pStyle w:val="Heading2"/>
      </w:pPr>
      <w:r w:rsidRPr="007B5E98">
        <w:t>Solutions</w:t>
      </w:r>
      <w:r w:rsidR="00DE1A5D" w:rsidRPr="007B5E98">
        <w:t xml:space="preserve"> and chemicals</w:t>
      </w:r>
    </w:p>
    <w:p w14:paraId="08A93D57" w14:textId="77777777" w:rsidR="00DE1A5D" w:rsidRPr="007B5E98" w:rsidRDefault="00DE1A5D" w:rsidP="00BC2635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proofErr w:type="spellStart"/>
      <w:r w:rsidRPr="007B5E98">
        <w:rPr>
          <w:rFonts w:asciiTheme="majorHAnsi" w:hAnsiTheme="majorHAnsi"/>
        </w:rPr>
        <w:t>Miracloth</w:t>
      </w:r>
      <w:proofErr w:type="spellEnd"/>
      <w:r w:rsidRPr="007B5E98">
        <w:rPr>
          <w:rFonts w:asciiTheme="majorHAnsi" w:hAnsiTheme="majorHAnsi"/>
        </w:rPr>
        <w:t xml:space="preserve"> for filtering, autoclaved</w:t>
      </w:r>
    </w:p>
    <w:p w14:paraId="4A0DE285" w14:textId="529793A3" w:rsidR="001B05F7" w:rsidRPr="001B05F7" w:rsidRDefault="001B05F7" w:rsidP="001B05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="Helvetica Neue"/>
        </w:rPr>
      </w:pPr>
      <w:r w:rsidRPr="001B05F7">
        <w:rPr>
          <w:rFonts w:asciiTheme="majorHAnsi" w:hAnsiTheme="majorHAnsi" w:cs="Helvetica Neue"/>
        </w:rPr>
        <w:t xml:space="preserve">Monoclonal ANTI-FLAG® M2 antibody produced in mouse (F1804 Sigma)  </w:t>
      </w:r>
    </w:p>
    <w:p w14:paraId="11B7E9A7" w14:textId="495EBD78" w:rsidR="001B05F7" w:rsidRPr="001B05F7" w:rsidRDefault="001B05F7" w:rsidP="001B05F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 w:cs="Helvetica Neue"/>
        </w:rPr>
      </w:pPr>
      <w:r w:rsidRPr="001B05F7">
        <w:rPr>
          <w:rFonts w:asciiTheme="majorHAnsi" w:hAnsiTheme="majorHAnsi" w:cs="Helvetica Neue"/>
        </w:rPr>
        <w:t xml:space="preserve">Dynabeads Protein G for immunoprecipitation (1003D Life technologies) </w:t>
      </w:r>
    </w:p>
    <w:p w14:paraId="4F0A6411" w14:textId="628BAC43" w:rsidR="00DE1A5D" w:rsidRPr="001B05F7" w:rsidRDefault="00DE1A5D" w:rsidP="001B05F7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ajorHAnsi" w:hAnsiTheme="majorHAnsi"/>
        </w:rPr>
      </w:pPr>
    </w:p>
    <w:p w14:paraId="0F364398" w14:textId="246DA729" w:rsidR="00DE1A5D" w:rsidRPr="00BC2635" w:rsidRDefault="00DE1A5D" w:rsidP="00BC2635">
      <w:pPr>
        <w:spacing w:line="240" w:lineRule="auto"/>
        <w:jc w:val="both"/>
        <w:rPr>
          <w:rFonts w:asciiTheme="majorHAnsi" w:hAnsiTheme="majorHAnsi"/>
          <w:u w:val="single"/>
        </w:rPr>
      </w:pPr>
      <w:r w:rsidRPr="007B5E98">
        <w:rPr>
          <w:rFonts w:asciiTheme="majorHAnsi" w:hAnsiTheme="majorHAnsi"/>
          <w:u w:val="single"/>
        </w:rPr>
        <w:t>The following stock solutions are autoclaved and stored at room temperature</w:t>
      </w:r>
    </w:p>
    <w:p w14:paraId="1DB28971" w14:textId="77777777" w:rsidR="00BC2635" w:rsidRDefault="00BC2635" w:rsidP="00BC2635">
      <w:pPr>
        <w:tabs>
          <w:tab w:val="left" w:pos="810"/>
        </w:tabs>
        <w:spacing w:line="240" w:lineRule="auto"/>
        <w:jc w:val="both"/>
        <w:rPr>
          <w:rFonts w:asciiTheme="majorHAnsi" w:hAnsiTheme="majorHAnsi"/>
        </w:rPr>
      </w:pPr>
    </w:p>
    <w:p w14:paraId="2FCBDF7C" w14:textId="77777777" w:rsidR="00DE1A5D" w:rsidRPr="007B5E98" w:rsidRDefault="00DE1A5D" w:rsidP="00BC2635">
      <w:pPr>
        <w:tabs>
          <w:tab w:val="left" w:pos="81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 xml:space="preserve">2 M </w:t>
      </w:r>
      <w:r w:rsidRPr="007B5E98">
        <w:rPr>
          <w:rFonts w:asciiTheme="majorHAnsi" w:hAnsiTheme="majorHAnsi"/>
        </w:rPr>
        <w:tab/>
        <w:t xml:space="preserve">Tris, adjust to pH 9.0 with HCl </w:t>
      </w:r>
    </w:p>
    <w:p w14:paraId="3B49538A" w14:textId="77777777" w:rsidR="00DE1A5D" w:rsidRPr="007B5E98" w:rsidRDefault="00DE1A5D" w:rsidP="00BC2635">
      <w:pPr>
        <w:tabs>
          <w:tab w:val="left" w:pos="81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 xml:space="preserve">2 M </w:t>
      </w:r>
      <w:r w:rsidRPr="007B5E98">
        <w:rPr>
          <w:rFonts w:asciiTheme="majorHAnsi" w:hAnsiTheme="majorHAnsi"/>
        </w:rPr>
        <w:tab/>
      </w:r>
      <w:proofErr w:type="spellStart"/>
      <w:r w:rsidRPr="007B5E98">
        <w:rPr>
          <w:rFonts w:asciiTheme="majorHAnsi" w:hAnsiTheme="majorHAnsi"/>
        </w:rPr>
        <w:t>KCl</w:t>
      </w:r>
      <w:proofErr w:type="spellEnd"/>
    </w:p>
    <w:p w14:paraId="0716B784" w14:textId="77777777" w:rsidR="00DE1A5D" w:rsidRPr="007B5E98" w:rsidRDefault="00DE1A5D" w:rsidP="00BC2635">
      <w:pPr>
        <w:tabs>
          <w:tab w:val="left" w:pos="990"/>
        </w:tabs>
        <w:spacing w:line="240" w:lineRule="auto"/>
        <w:ind w:left="810" w:hanging="810"/>
        <w:rPr>
          <w:rFonts w:asciiTheme="majorHAnsi" w:hAnsiTheme="majorHAnsi"/>
        </w:rPr>
      </w:pPr>
      <w:r w:rsidRPr="007B5E98">
        <w:rPr>
          <w:rFonts w:asciiTheme="majorHAnsi" w:hAnsiTheme="majorHAnsi"/>
        </w:rPr>
        <w:t>0.5 M</w:t>
      </w:r>
      <w:r w:rsidRPr="007B5E98">
        <w:rPr>
          <w:rFonts w:asciiTheme="majorHAnsi" w:hAnsiTheme="majorHAnsi"/>
        </w:rPr>
        <w:tab/>
        <w:t>EGTA (ethylene glycol-bis(2-aminoethylether)-</w:t>
      </w:r>
      <w:proofErr w:type="gramStart"/>
      <w:r w:rsidRPr="007B5E98">
        <w:rPr>
          <w:rFonts w:asciiTheme="majorHAnsi" w:hAnsiTheme="majorHAnsi"/>
        </w:rPr>
        <w:t>N,N</w:t>
      </w:r>
      <w:proofErr w:type="gramEnd"/>
      <w:r w:rsidRPr="007B5E98">
        <w:rPr>
          <w:rFonts w:asciiTheme="majorHAnsi" w:hAnsiTheme="majorHAnsi"/>
        </w:rPr>
        <w:t>,N´,N´-</w:t>
      </w:r>
      <w:proofErr w:type="spellStart"/>
      <w:r w:rsidRPr="007B5E98">
        <w:rPr>
          <w:rFonts w:asciiTheme="majorHAnsi" w:hAnsiTheme="majorHAnsi"/>
        </w:rPr>
        <w:t>tetraacetic</w:t>
      </w:r>
      <w:proofErr w:type="spellEnd"/>
      <w:r w:rsidRPr="007B5E98">
        <w:rPr>
          <w:rFonts w:asciiTheme="majorHAnsi" w:hAnsiTheme="majorHAnsi"/>
        </w:rPr>
        <w:t xml:space="preserve"> acid), adjust to pH 8.0 with 10 M NaOH. Note: EGTA only dissolves after the pH has been adjusted.</w:t>
      </w:r>
    </w:p>
    <w:p w14:paraId="0D8B0964" w14:textId="77777777" w:rsidR="00DE1A5D" w:rsidRDefault="00DE1A5D" w:rsidP="00BC2635">
      <w:pPr>
        <w:tabs>
          <w:tab w:val="left" w:pos="81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1 M</w:t>
      </w:r>
      <w:r w:rsidRPr="007B5E98">
        <w:rPr>
          <w:rFonts w:asciiTheme="majorHAnsi" w:hAnsiTheme="majorHAnsi"/>
        </w:rPr>
        <w:tab/>
        <w:t>MgCl2</w:t>
      </w:r>
    </w:p>
    <w:p w14:paraId="69AE3507" w14:textId="77777777" w:rsidR="00BC2635" w:rsidRPr="007B5E98" w:rsidRDefault="00BC2635" w:rsidP="00BC2635">
      <w:pPr>
        <w:tabs>
          <w:tab w:val="left" w:pos="810"/>
        </w:tabs>
        <w:spacing w:line="240" w:lineRule="auto"/>
        <w:jc w:val="both"/>
        <w:rPr>
          <w:rFonts w:asciiTheme="majorHAnsi" w:hAnsiTheme="majorHAnsi"/>
        </w:rPr>
      </w:pPr>
    </w:p>
    <w:p w14:paraId="6DCF002B" w14:textId="5B353CE3" w:rsidR="00DE1A5D" w:rsidRPr="00BC2635" w:rsidRDefault="00DE1A5D" w:rsidP="00BC2635">
      <w:pPr>
        <w:spacing w:line="240" w:lineRule="auto"/>
        <w:jc w:val="both"/>
        <w:rPr>
          <w:rFonts w:asciiTheme="majorHAnsi" w:hAnsiTheme="majorHAnsi"/>
          <w:u w:val="single"/>
        </w:rPr>
      </w:pPr>
      <w:r w:rsidRPr="007B5E98">
        <w:rPr>
          <w:rFonts w:asciiTheme="majorHAnsi" w:hAnsiTheme="majorHAnsi"/>
          <w:u w:val="single"/>
        </w:rPr>
        <w:t>Following stock solutions are not autoclaved but are stored at RT:</w:t>
      </w:r>
    </w:p>
    <w:p w14:paraId="654F7AB5" w14:textId="77777777" w:rsidR="00BC2635" w:rsidRDefault="00BC2635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</w:p>
    <w:p w14:paraId="5BE31BEB" w14:textId="5DC6414A" w:rsidR="00DE1A5D" w:rsidRPr="007B5E98" w:rsidRDefault="00DE1A5D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20 % (v/v)</w:t>
      </w:r>
      <w:r w:rsidRPr="007B5E98">
        <w:rPr>
          <w:rFonts w:asciiTheme="majorHAnsi" w:hAnsiTheme="majorHAnsi"/>
        </w:rPr>
        <w:tab/>
      </w:r>
      <w:proofErr w:type="spellStart"/>
      <w:r w:rsidRPr="007B5E98">
        <w:rPr>
          <w:rFonts w:asciiTheme="majorHAnsi" w:hAnsiTheme="majorHAnsi"/>
        </w:rPr>
        <w:t>Polyoxyethylene</w:t>
      </w:r>
      <w:proofErr w:type="spellEnd"/>
      <w:r w:rsidRPr="007B5E98">
        <w:rPr>
          <w:rFonts w:asciiTheme="majorHAnsi" w:hAnsiTheme="majorHAnsi"/>
        </w:rPr>
        <w:t xml:space="preserve"> 10 tridecyl ether (PTE). Note, shake before use.</w:t>
      </w:r>
    </w:p>
    <w:p w14:paraId="32B2F438" w14:textId="77777777" w:rsidR="00DE1A5D" w:rsidRPr="007B5E98" w:rsidRDefault="00DE1A5D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lastRenderedPageBreak/>
        <w:t>20 %</w:t>
      </w:r>
      <w:r w:rsidRPr="007B5E98">
        <w:rPr>
          <w:rFonts w:asciiTheme="majorHAnsi" w:hAnsiTheme="majorHAnsi"/>
        </w:rPr>
        <w:tab/>
        <w:t>Detergent mix (Dissolve while heating to about 60 °C)</w:t>
      </w:r>
    </w:p>
    <w:p w14:paraId="164FC6C3" w14:textId="77777777" w:rsidR="00DE1A5D" w:rsidRPr="007B5E98" w:rsidRDefault="00DE1A5D" w:rsidP="00BC2635">
      <w:pPr>
        <w:tabs>
          <w:tab w:val="left" w:pos="1170"/>
        </w:tabs>
        <w:spacing w:line="240" w:lineRule="auto"/>
        <w:ind w:left="720" w:firstLine="72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20 % (w/v)</w:t>
      </w:r>
      <w:r w:rsidRPr="007B5E98">
        <w:rPr>
          <w:rFonts w:asciiTheme="majorHAnsi" w:hAnsiTheme="majorHAnsi"/>
        </w:rPr>
        <w:tab/>
      </w:r>
      <w:proofErr w:type="spellStart"/>
      <w:proofErr w:type="gramStart"/>
      <w:r w:rsidRPr="007B5E98">
        <w:rPr>
          <w:rFonts w:asciiTheme="majorHAnsi" w:hAnsiTheme="majorHAnsi"/>
        </w:rPr>
        <w:t>polyoxyethylene</w:t>
      </w:r>
      <w:proofErr w:type="spellEnd"/>
      <w:r w:rsidRPr="007B5E98">
        <w:rPr>
          <w:rFonts w:asciiTheme="majorHAnsi" w:hAnsiTheme="majorHAnsi"/>
        </w:rPr>
        <w:t>(</w:t>
      </w:r>
      <w:proofErr w:type="gramEnd"/>
      <w:r w:rsidRPr="007B5E98">
        <w:rPr>
          <w:rFonts w:asciiTheme="majorHAnsi" w:hAnsiTheme="majorHAnsi"/>
        </w:rPr>
        <w:t>23)lauryl ether (Brij-35)</w:t>
      </w:r>
    </w:p>
    <w:p w14:paraId="0D88E615" w14:textId="77777777" w:rsidR="00DE1A5D" w:rsidRPr="007B5E98" w:rsidRDefault="00DE1A5D" w:rsidP="00BC2635">
      <w:pPr>
        <w:tabs>
          <w:tab w:val="left" w:pos="1170"/>
        </w:tabs>
        <w:spacing w:line="240" w:lineRule="auto"/>
        <w:ind w:left="720" w:firstLine="72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20 % (v/v)</w:t>
      </w:r>
      <w:r w:rsidRPr="007B5E98">
        <w:rPr>
          <w:rFonts w:asciiTheme="majorHAnsi" w:hAnsiTheme="majorHAnsi"/>
        </w:rPr>
        <w:tab/>
        <w:t>Triton X-100</w:t>
      </w:r>
    </w:p>
    <w:p w14:paraId="57EF72CB" w14:textId="77777777" w:rsidR="00DE1A5D" w:rsidRPr="007B5E98" w:rsidRDefault="00DE1A5D" w:rsidP="00BC2635">
      <w:pPr>
        <w:tabs>
          <w:tab w:val="left" w:pos="1170"/>
        </w:tabs>
        <w:spacing w:line="240" w:lineRule="auto"/>
        <w:ind w:left="720" w:firstLine="72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20 % (v/v)</w:t>
      </w:r>
      <w:r w:rsidRPr="007B5E98">
        <w:rPr>
          <w:rFonts w:asciiTheme="majorHAnsi" w:hAnsiTheme="majorHAnsi"/>
        </w:rPr>
        <w:tab/>
      </w:r>
      <w:proofErr w:type="spellStart"/>
      <w:r w:rsidRPr="007B5E98">
        <w:rPr>
          <w:rFonts w:asciiTheme="majorHAnsi" w:hAnsiTheme="majorHAnsi"/>
        </w:rPr>
        <w:t>Octylphenyl</w:t>
      </w:r>
      <w:proofErr w:type="spellEnd"/>
      <w:r w:rsidRPr="007B5E98">
        <w:rPr>
          <w:rFonts w:asciiTheme="majorHAnsi" w:hAnsiTheme="majorHAnsi"/>
        </w:rPr>
        <w:t>-polyethylene glycol (</w:t>
      </w:r>
      <w:proofErr w:type="spellStart"/>
      <w:r w:rsidRPr="007B5E98">
        <w:rPr>
          <w:rFonts w:asciiTheme="majorHAnsi" w:hAnsiTheme="majorHAnsi"/>
        </w:rPr>
        <w:t>Igepal</w:t>
      </w:r>
      <w:proofErr w:type="spellEnd"/>
      <w:r w:rsidRPr="007B5E98">
        <w:rPr>
          <w:rFonts w:asciiTheme="majorHAnsi" w:hAnsiTheme="majorHAnsi"/>
        </w:rPr>
        <w:t xml:space="preserve"> CA 630)</w:t>
      </w:r>
    </w:p>
    <w:p w14:paraId="1813B44F" w14:textId="77777777" w:rsidR="00DE1A5D" w:rsidRPr="007B5E98" w:rsidRDefault="00DE1A5D" w:rsidP="00BC2635">
      <w:pPr>
        <w:tabs>
          <w:tab w:val="left" w:pos="1170"/>
        </w:tabs>
        <w:spacing w:line="240" w:lineRule="auto"/>
        <w:ind w:left="720" w:firstLine="72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20 % (v/v)</w:t>
      </w:r>
      <w:r w:rsidRPr="007B5E98">
        <w:rPr>
          <w:rFonts w:asciiTheme="majorHAnsi" w:hAnsiTheme="majorHAnsi"/>
        </w:rPr>
        <w:tab/>
      </w:r>
      <w:proofErr w:type="spellStart"/>
      <w:r w:rsidRPr="007B5E98">
        <w:rPr>
          <w:rFonts w:asciiTheme="majorHAnsi" w:hAnsiTheme="majorHAnsi"/>
        </w:rPr>
        <w:t>polyoxyethylene</w:t>
      </w:r>
      <w:proofErr w:type="spellEnd"/>
      <w:r w:rsidRPr="007B5E98">
        <w:rPr>
          <w:rFonts w:asciiTheme="majorHAnsi" w:hAnsiTheme="majorHAnsi"/>
        </w:rPr>
        <w:t xml:space="preserve"> </w:t>
      </w:r>
      <w:proofErr w:type="spellStart"/>
      <w:r w:rsidRPr="007B5E98">
        <w:rPr>
          <w:rFonts w:asciiTheme="majorHAnsi" w:hAnsiTheme="majorHAnsi"/>
        </w:rPr>
        <w:t>sorbitan</w:t>
      </w:r>
      <w:proofErr w:type="spellEnd"/>
      <w:r w:rsidRPr="007B5E98">
        <w:rPr>
          <w:rFonts w:asciiTheme="majorHAnsi" w:hAnsiTheme="majorHAnsi"/>
        </w:rPr>
        <w:t xml:space="preserve"> monolaurate 20 (Tween 20)</w:t>
      </w:r>
    </w:p>
    <w:p w14:paraId="46F8F704" w14:textId="77777777" w:rsidR="00DE1A5D" w:rsidRPr="007B5E98" w:rsidRDefault="00DE1A5D" w:rsidP="00BC2635">
      <w:pPr>
        <w:spacing w:line="240" w:lineRule="auto"/>
        <w:jc w:val="both"/>
        <w:rPr>
          <w:rFonts w:asciiTheme="majorHAnsi" w:hAnsiTheme="majorHAnsi"/>
        </w:rPr>
      </w:pPr>
    </w:p>
    <w:p w14:paraId="582936C2" w14:textId="77777777" w:rsidR="00DE1A5D" w:rsidRPr="007B5E98" w:rsidRDefault="00DE1A5D" w:rsidP="00BC2635">
      <w:pPr>
        <w:spacing w:line="240" w:lineRule="auto"/>
        <w:jc w:val="both"/>
        <w:rPr>
          <w:rFonts w:asciiTheme="majorHAnsi" w:hAnsiTheme="majorHAnsi"/>
          <w:u w:val="single"/>
        </w:rPr>
      </w:pPr>
      <w:r w:rsidRPr="007B5E98">
        <w:rPr>
          <w:rFonts w:asciiTheme="majorHAnsi" w:hAnsiTheme="majorHAnsi"/>
          <w:u w:val="single"/>
        </w:rPr>
        <w:t>Solutions NOT to be autoclaved, stored at -20 °C in aliquots</w:t>
      </w:r>
    </w:p>
    <w:p w14:paraId="4026964E" w14:textId="77777777" w:rsidR="00DE1A5D" w:rsidRPr="007B5E98" w:rsidRDefault="00DE1A5D" w:rsidP="00BC2635">
      <w:pPr>
        <w:spacing w:line="240" w:lineRule="auto"/>
        <w:jc w:val="both"/>
        <w:rPr>
          <w:rFonts w:asciiTheme="majorHAnsi" w:hAnsiTheme="majorHAnsi"/>
        </w:rPr>
      </w:pPr>
    </w:p>
    <w:p w14:paraId="23610268" w14:textId="77777777" w:rsidR="00DE1A5D" w:rsidRPr="007B5E98" w:rsidRDefault="00DE1A5D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0.5 M</w:t>
      </w:r>
      <w:r w:rsidRPr="007B5E98">
        <w:rPr>
          <w:rFonts w:asciiTheme="majorHAnsi" w:hAnsiTheme="majorHAnsi"/>
        </w:rPr>
        <w:tab/>
        <w:t>Dithiothreitol (DTT)</w:t>
      </w:r>
    </w:p>
    <w:p w14:paraId="5BA621FA" w14:textId="77777777" w:rsidR="00DE1A5D" w:rsidRPr="007B5E98" w:rsidRDefault="00DE1A5D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50 mg/mL</w:t>
      </w:r>
      <w:r w:rsidRPr="007B5E98">
        <w:rPr>
          <w:rFonts w:asciiTheme="majorHAnsi" w:hAnsiTheme="majorHAnsi"/>
        </w:rPr>
        <w:tab/>
        <w:t>Cycloheximide, dissolved in ethanol</w:t>
      </w:r>
    </w:p>
    <w:p w14:paraId="0F7257A1" w14:textId="77777777" w:rsidR="00DE1A5D" w:rsidRPr="007B5E98" w:rsidRDefault="00DE1A5D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 xml:space="preserve">50 mg/mL </w:t>
      </w:r>
      <w:r w:rsidRPr="007B5E98">
        <w:rPr>
          <w:rFonts w:asciiTheme="majorHAnsi" w:hAnsiTheme="majorHAnsi"/>
        </w:rPr>
        <w:tab/>
        <w:t>Chloramphenicol, dissolved in ethanol</w:t>
      </w:r>
    </w:p>
    <w:p w14:paraId="30986CDE" w14:textId="77777777" w:rsidR="00DE1A5D" w:rsidRDefault="00DE1A5D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0.</w:t>
      </w:r>
      <w:r w:rsidR="00531865" w:rsidRPr="007B5E98">
        <w:rPr>
          <w:rFonts w:asciiTheme="majorHAnsi" w:hAnsiTheme="majorHAnsi"/>
        </w:rPr>
        <w:t>2</w:t>
      </w:r>
      <w:r w:rsidRPr="007B5E98">
        <w:rPr>
          <w:rFonts w:asciiTheme="majorHAnsi" w:hAnsiTheme="majorHAnsi"/>
        </w:rPr>
        <w:t>5 M</w:t>
      </w:r>
      <w:r w:rsidRPr="007B5E98">
        <w:rPr>
          <w:rFonts w:asciiTheme="majorHAnsi" w:hAnsiTheme="majorHAnsi"/>
        </w:rPr>
        <w:tab/>
      </w:r>
      <w:proofErr w:type="spellStart"/>
      <w:r w:rsidRPr="007B5E98">
        <w:rPr>
          <w:rFonts w:asciiTheme="majorHAnsi" w:hAnsiTheme="majorHAnsi"/>
        </w:rPr>
        <w:t>Phenylmethylsulfonyl</w:t>
      </w:r>
      <w:proofErr w:type="spellEnd"/>
      <w:r w:rsidRPr="007B5E98">
        <w:rPr>
          <w:rFonts w:asciiTheme="majorHAnsi" w:hAnsiTheme="majorHAnsi"/>
        </w:rPr>
        <w:t xml:space="preserve"> fluoride (PMSF), dissolved in isopropanol</w:t>
      </w:r>
    </w:p>
    <w:p w14:paraId="4C04C6D9" w14:textId="77777777" w:rsidR="003276D6" w:rsidRDefault="003276D6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</w:p>
    <w:p w14:paraId="1499DA34" w14:textId="77777777" w:rsidR="003276D6" w:rsidRPr="007B5E98" w:rsidRDefault="003276D6" w:rsidP="00BC2635">
      <w:pPr>
        <w:tabs>
          <w:tab w:val="left" w:pos="1170"/>
        </w:tabs>
        <w:spacing w:line="240" w:lineRule="auto"/>
        <w:jc w:val="both"/>
        <w:rPr>
          <w:rFonts w:asciiTheme="majorHAnsi" w:hAnsiTheme="majorHAnsi"/>
        </w:rPr>
      </w:pPr>
    </w:p>
    <w:p w14:paraId="62954F06" w14:textId="04C633ED" w:rsidR="00531865" w:rsidRPr="007B5E98" w:rsidRDefault="004255B7" w:rsidP="003276D6">
      <w:pPr>
        <w:pStyle w:val="Heading2"/>
      </w:pPr>
      <w:r w:rsidRPr="007B5E98">
        <w:t>Materials and equipment</w:t>
      </w:r>
    </w:p>
    <w:p w14:paraId="150572DF" w14:textId="77777777" w:rsidR="00531865" w:rsidRPr="003276D6" w:rsidRDefault="00531865" w:rsidP="003276D6">
      <w:pPr>
        <w:pStyle w:val="Heading2"/>
        <w:numPr>
          <w:ilvl w:val="1"/>
          <w:numId w:val="9"/>
        </w:numPr>
        <w:rPr>
          <w:b w:val="0"/>
          <w:sz w:val="20"/>
          <w:szCs w:val="20"/>
        </w:rPr>
      </w:pPr>
      <w:r w:rsidRPr="003276D6">
        <w:rPr>
          <w:b w:val="0"/>
          <w:sz w:val="20"/>
          <w:szCs w:val="20"/>
        </w:rPr>
        <w:t>This technique is based on the usage of transgenic Arabidopsis thaliana or other plants expressing a FLAG-tagged ribosomal protein. These stable transgenic lines are essential for this protocol.</w:t>
      </w:r>
    </w:p>
    <w:p w14:paraId="0D1498C0" w14:textId="3FBB5034" w:rsidR="00531865" w:rsidRPr="003276D6" w:rsidRDefault="00531865" w:rsidP="003276D6">
      <w:pPr>
        <w:pStyle w:val="Heading2"/>
        <w:numPr>
          <w:ilvl w:val="1"/>
          <w:numId w:val="9"/>
        </w:numPr>
        <w:rPr>
          <w:b w:val="0"/>
          <w:sz w:val="20"/>
          <w:szCs w:val="20"/>
        </w:rPr>
      </w:pPr>
      <w:r w:rsidRPr="003276D6">
        <w:rPr>
          <w:b w:val="0"/>
          <w:sz w:val="20"/>
          <w:szCs w:val="20"/>
        </w:rPr>
        <w:t>Preparative centrifuge with fixed angle or swinging bucket rotor accommodating 30 mL tubes (i.e. Beckman J2-21 highspeed centrifuge and JA-20 rotor)</w:t>
      </w:r>
      <w:r w:rsidR="007B5E98" w:rsidRPr="003276D6">
        <w:rPr>
          <w:b w:val="0"/>
          <w:sz w:val="20"/>
          <w:szCs w:val="20"/>
        </w:rPr>
        <w:t xml:space="preserve"> Oakridge Polycarbonate tubes are great (e.g. Thermo 3118-0050)</w:t>
      </w:r>
      <w:r w:rsidRPr="003276D6">
        <w:rPr>
          <w:b w:val="0"/>
          <w:sz w:val="20"/>
          <w:szCs w:val="20"/>
        </w:rPr>
        <w:t xml:space="preserve"> </w:t>
      </w:r>
    </w:p>
    <w:p w14:paraId="03AAC24C" w14:textId="77777777" w:rsidR="00531865" w:rsidRDefault="00531865" w:rsidP="003276D6">
      <w:pPr>
        <w:pStyle w:val="Heading2"/>
        <w:numPr>
          <w:ilvl w:val="1"/>
          <w:numId w:val="9"/>
        </w:numPr>
        <w:rPr>
          <w:b w:val="0"/>
          <w:sz w:val="20"/>
          <w:szCs w:val="20"/>
        </w:rPr>
      </w:pPr>
      <w:r w:rsidRPr="003276D6">
        <w:rPr>
          <w:b w:val="0"/>
          <w:sz w:val="20"/>
          <w:szCs w:val="20"/>
        </w:rPr>
        <w:t>Rocking shaker, capable of shaking at about 60 rpm/min</w:t>
      </w:r>
    </w:p>
    <w:p w14:paraId="25750051" w14:textId="77777777" w:rsidR="003276D6" w:rsidRPr="003276D6" w:rsidRDefault="003276D6" w:rsidP="003276D6"/>
    <w:p w14:paraId="48EC8A0B" w14:textId="77777777" w:rsidR="00311341" w:rsidRPr="007B5E98" w:rsidRDefault="00311341" w:rsidP="003276D6">
      <w:pPr>
        <w:pStyle w:val="Heading2"/>
      </w:pPr>
      <w:r w:rsidRPr="007B5E98">
        <w:t>Procedure</w:t>
      </w:r>
    </w:p>
    <w:p w14:paraId="16167DCB" w14:textId="77777777" w:rsidR="00C84DC8" w:rsidRDefault="00311341" w:rsidP="00BC2635">
      <w:pPr>
        <w:pStyle w:val="ListParagraph"/>
        <w:numPr>
          <w:ilvl w:val="0"/>
          <w:numId w:val="1"/>
        </w:numPr>
        <w:spacing w:after="120"/>
        <w:ind w:left="360"/>
        <w:contextualSpacing w:val="0"/>
        <w:jc w:val="both"/>
        <w:rPr>
          <w:rFonts w:asciiTheme="majorHAnsi" w:hAnsiTheme="majorHAnsi"/>
        </w:rPr>
      </w:pPr>
      <w:r w:rsidRPr="00BC2635">
        <w:rPr>
          <w:rFonts w:asciiTheme="majorHAnsi" w:hAnsiTheme="majorHAnsi"/>
          <w:b/>
        </w:rPr>
        <w:t>Prepare buffer</w:t>
      </w:r>
      <w:r w:rsidR="00531865" w:rsidRPr="00BC2635">
        <w:rPr>
          <w:rFonts w:asciiTheme="majorHAnsi" w:hAnsiTheme="majorHAnsi"/>
          <w:b/>
        </w:rPr>
        <w:t>s</w:t>
      </w:r>
      <w:r w:rsidR="00531865" w:rsidRPr="00BC2635">
        <w:rPr>
          <w:rFonts w:asciiTheme="majorHAnsi" w:hAnsiTheme="majorHAnsi"/>
        </w:rPr>
        <w:t xml:space="preserve"> as needed</w:t>
      </w:r>
      <w:r w:rsidR="00C84DC8">
        <w:rPr>
          <w:rFonts w:asciiTheme="majorHAnsi" w:hAnsiTheme="majorHAnsi"/>
        </w:rPr>
        <w:t>. For eight samples prepare</w:t>
      </w:r>
    </w:p>
    <w:p w14:paraId="089C70A0" w14:textId="77777777" w:rsidR="00C84DC8" w:rsidRDefault="00C84DC8" w:rsidP="00C84DC8">
      <w:pPr>
        <w:spacing w:after="120" w:line="240" w:lineRule="auto"/>
        <w:ind w:left="720"/>
        <w:jc w:val="both"/>
        <w:rPr>
          <w:rFonts w:asciiTheme="majorHAnsi" w:hAnsiTheme="majorHAnsi"/>
        </w:rPr>
      </w:pPr>
      <w:r w:rsidRPr="00C84DC8">
        <w:rPr>
          <w:rFonts w:asciiTheme="majorHAnsi" w:hAnsiTheme="majorHAnsi"/>
        </w:rPr>
        <w:t>2x</w:t>
      </w:r>
      <w:r w:rsidR="00311341" w:rsidRPr="00C84DC8">
        <w:rPr>
          <w:rFonts w:asciiTheme="majorHAnsi" w:hAnsiTheme="majorHAnsi"/>
        </w:rPr>
        <w:t>5</w:t>
      </w:r>
      <w:r w:rsidR="00531865" w:rsidRPr="00C84DC8">
        <w:rPr>
          <w:rFonts w:asciiTheme="majorHAnsi" w:hAnsiTheme="majorHAnsi"/>
        </w:rPr>
        <w:t>0</w:t>
      </w:r>
      <w:r w:rsidR="00311341" w:rsidRPr="00C84DC8">
        <w:rPr>
          <w:rFonts w:asciiTheme="majorHAnsi" w:hAnsiTheme="majorHAnsi"/>
        </w:rPr>
        <w:t xml:space="preserve">ml </w:t>
      </w:r>
      <w:r w:rsidR="00531865" w:rsidRPr="00C84DC8">
        <w:rPr>
          <w:rFonts w:asciiTheme="majorHAnsi" w:hAnsiTheme="majorHAnsi"/>
        </w:rPr>
        <w:t xml:space="preserve">PEB </w:t>
      </w:r>
      <w:r>
        <w:rPr>
          <w:rFonts w:asciiTheme="majorHAnsi" w:hAnsiTheme="majorHAnsi"/>
        </w:rPr>
        <w:t>(</w:t>
      </w:r>
      <w:r>
        <w:rPr>
          <w:rFonts w:asciiTheme="majorHAnsi" w:hAnsiTheme="majorHAnsi"/>
          <w:b/>
        </w:rPr>
        <w:t xml:space="preserve">Polysome Extraction </w:t>
      </w:r>
      <w:r w:rsidRPr="00C84DC8">
        <w:rPr>
          <w:rFonts w:asciiTheme="majorHAnsi" w:hAnsiTheme="majorHAnsi"/>
          <w:b/>
        </w:rPr>
        <w:t>Buffer</w:t>
      </w:r>
      <w:r>
        <w:rPr>
          <w:rFonts w:asciiTheme="majorHAnsi" w:hAnsiTheme="majorHAnsi"/>
        </w:rPr>
        <w:t xml:space="preserve">) </w:t>
      </w:r>
    </w:p>
    <w:p w14:paraId="64B5D352" w14:textId="7921FAA7" w:rsidR="00C84DC8" w:rsidRDefault="00C84DC8" w:rsidP="00C84DC8">
      <w:pPr>
        <w:spacing w:after="120" w:line="240" w:lineRule="auto"/>
        <w:ind w:left="720"/>
        <w:jc w:val="both"/>
        <w:rPr>
          <w:rFonts w:asciiTheme="majorHAnsi" w:hAnsiTheme="majorHAnsi"/>
        </w:rPr>
      </w:pPr>
      <w:r w:rsidRPr="00C84DC8">
        <w:rPr>
          <w:rFonts w:asciiTheme="majorHAnsi" w:hAnsiTheme="majorHAnsi"/>
        </w:rPr>
        <w:t>3x50</w:t>
      </w:r>
      <w:r w:rsidR="00531865" w:rsidRPr="00C84DC8">
        <w:rPr>
          <w:rFonts w:asciiTheme="majorHAnsi" w:hAnsiTheme="majorHAnsi"/>
        </w:rPr>
        <w:t>ml WB</w:t>
      </w:r>
      <w:r>
        <w:rPr>
          <w:rFonts w:asciiTheme="majorHAnsi" w:hAnsiTheme="majorHAnsi"/>
        </w:rPr>
        <w:t xml:space="preserve"> (</w:t>
      </w:r>
      <w:r>
        <w:rPr>
          <w:rFonts w:asciiTheme="majorHAnsi" w:hAnsiTheme="majorHAnsi"/>
          <w:b/>
        </w:rPr>
        <w:t>Wash Buffer</w:t>
      </w:r>
      <w:r>
        <w:rPr>
          <w:rFonts w:asciiTheme="majorHAnsi" w:hAnsiTheme="majorHAnsi"/>
        </w:rPr>
        <w:t>)</w:t>
      </w:r>
    </w:p>
    <w:p w14:paraId="1FE396EE" w14:textId="76B27A6B" w:rsidR="00C84DC8" w:rsidRPr="00C84DC8" w:rsidRDefault="00C84DC8" w:rsidP="00C84DC8">
      <w:pPr>
        <w:spacing w:after="120" w:line="240" w:lineRule="auto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1x10ml BB (</w:t>
      </w:r>
      <w:r>
        <w:rPr>
          <w:rFonts w:asciiTheme="majorHAnsi" w:hAnsiTheme="majorHAnsi"/>
          <w:b/>
        </w:rPr>
        <w:t>Bead wash and binding Buffer</w:t>
      </w:r>
      <w:r>
        <w:rPr>
          <w:rFonts w:asciiTheme="majorHAnsi" w:hAnsiTheme="majorHAnsi"/>
        </w:rPr>
        <w:t>)</w:t>
      </w:r>
    </w:p>
    <w:p w14:paraId="357896D2" w14:textId="6E231848" w:rsidR="00F05D37" w:rsidRDefault="00C84DC8" w:rsidP="00C84DC8">
      <w:pPr>
        <w:pStyle w:val="ListParagraph"/>
        <w:spacing w:after="120"/>
        <w:ind w:left="36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All of them are made on the day of each experiment and kept on ice.</w:t>
      </w:r>
    </w:p>
    <w:p w14:paraId="0B335287" w14:textId="4AF1BBBE" w:rsidR="006A207E" w:rsidRDefault="006A207E" w:rsidP="00C84DC8">
      <w:pPr>
        <w:pStyle w:val="ListParagraph"/>
        <w:spacing w:after="120"/>
        <w:ind w:left="36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Handy chart for prepping all of the buffers:</w:t>
      </w:r>
    </w:p>
    <w:tbl>
      <w:tblPr>
        <w:tblStyle w:val="TableGrid"/>
        <w:tblW w:w="9560" w:type="dxa"/>
        <w:tblInd w:w="360" w:type="dxa"/>
        <w:tblLook w:val="04A0" w:firstRow="1" w:lastRow="0" w:firstColumn="1" w:lastColumn="0" w:noHBand="0" w:noVBand="1"/>
      </w:tblPr>
      <w:tblGrid>
        <w:gridCol w:w="1380"/>
        <w:gridCol w:w="1601"/>
        <w:gridCol w:w="2347"/>
        <w:gridCol w:w="2282"/>
        <w:gridCol w:w="1950"/>
      </w:tblGrid>
      <w:tr w:rsidR="00C84DC8" w14:paraId="50368D1D" w14:textId="77777777" w:rsidTr="006A207E">
        <w:trPr>
          <w:trHeight w:val="611"/>
        </w:trPr>
        <w:tc>
          <w:tcPr>
            <w:tcW w:w="1380" w:type="dxa"/>
          </w:tcPr>
          <w:p w14:paraId="6465C4E6" w14:textId="3F5928F5" w:rsidR="00C84DC8" w:rsidRPr="006A207E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  <w:b/>
              </w:rPr>
            </w:pPr>
            <w:r w:rsidRPr="006A207E">
              <w:rPr>
                <w:rFonts w:asciiTheme="majorHAnsi" w:hAnsiTheme="majorHAnsi"/>
                <w:b/>
              </w:rPr>
              <w:t>Final concentration</w:t>
            </w:r>
          </w:p>
        </w:tc>
        <w:tc>
          <w:tcPr>
            <w:tcW w:w="1601" w:type="dxa"/>
          </w:tcPr>
          <w:p w14:paraId="2F3F9BB9" w14:textId="5A85049C" w:rsidR="00C84DC8" w:rsidRPr="006A207E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  <w:b/>
              </w:rPr>
            </w:pPr>
            <w:r w:rsidRPr="006A207E">
              <w:rPr>
                <w:rFonts w:asciiTheme="majorHAnsi" w:hAnsiTheme="majorHAnsi"/>
                <w:b/>
              </w:rPr>
              <w:t>Component</w:t>
            </w:r>
          </w:p>
        </w:tc>
        <w:tc>
          <w:tcPr>
            <w:tcW w:w="2347" w:type="dxa"/>
          </w:tcPr>
          <w:p w14:paraId="3645DED3" w14:textId="5735CDEA" w:rsidR="00C84DC8" w:rsidRPr="006A207E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</w:t>
            </w:r>
            <w:r w:rsidR="00C84DC8" w:rsidRPr="006A207E">
              <w:rPr>
                <w:rFonts w:asciiTheme="majorHAnsi" w:hAnsiTheme="majorHAnsi"/>
                <w:b/>
              </w:rPr>
              <w:t xml:space="preserve"> of stock to add for 50ml of PEB</w:t>
            </w:r>
          </w:p>
        </w:tc>
        <w:tc>
          <w:tcPr>
            <w:tcW w:w="2282" w:type="dxa"/>
          </w:tcPr>
          <w:p w14:paraId="31821D98" w14:textId="790DA338" w:rsidR="00C84DC8" w:rsidRPr="006A207E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</w:t>
            </w:r>
            <w:r w:rsidR="00C84DC8" w:rsidRPr="006A207E">
              <w:rPr>
                <w:rFonts w:asciiTheme="majorHAnsi" w:hAnsiTheme="majorHAnsi"/>
                <w:b/>
              </w:rPr>
              <w:t xml:space="preserve"> of stock to add for 50ml of WB</w:t>
            </w:r>
          </w:p>
        </w:tc>
        <w:tc>
          <w:tcPr>
            <w:tcW w:w="1950" w:type="dxa"/>
          </w:tcPr>
          <w:p w14:paraId="67B61AFF" w14:textId="6CE76799" w:rsidR="00C84DC8" w:rsidRPr="006A207E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</w:t>
            </w:r>
            <w:r w:rsidR="00C84DC8" w:rsidRPr="006A207E">
              <w:rPr>
                <w:rFonts w:asciiTheme="majorHAnsi" w:hAnsiTheme="majorHAnsi"/>
                <w:b/>
              </w:rPr>
              <w:t xml:space="preserve"> of stock to add for 10ml of BB</w:t>
            </w:r>
          </w:p>
        </w:tc>
      </w:tr>
      <w:tr w:rsidR="00C84DC8" w14:paraId="6E9A4FDF" w14:textId="77777777" w:rsidTr="006A207E">
        <w:trPr>
          <w:trHeight w:val="367"/>
        </w:trPr>
        <w:tc>
          <w:tcPr>
            <w:tcW w:w="1380" w:type="dxa"/>
          </w:tcPr>
          <w:p w14:paraId="57D081A0" w14:textId="380F5AED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0.2M</w:t>
            </w:r>
          </w:p>
        </w:tc>
        <w:tc>
          <w:tcPr>
            <w:tcW w:w="1601" w:type="dxa"/>
          </w:tcPr>
          <w:p w14:paraId="7509CD22" w14:textId="401FF9E8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Tris pH 9.0</w:t>
            </w:r>
          </w:p>
        </w:tc>
        <w:tc>
          <w:tcPr>
            <w:tcW w:w="2347" w:type="dxa"/>
          </w:tcPr>
          <w:p w14:paraId="140F94C7" w14:textId="25C321E2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5ml</w:t>
            </w:r>
          </w:p>
        </w:tc>
        <w:tc>
          <w:tcPr>
            <w:tcW w:w="2282" w:type="dxa"/>
          </w:tcPr>
          <w:p w14:paraId="34CB60D9" w14:textId="49F7A475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5ml</w:t>
            </w:r>
          </w:p>
        </w:tc>
        <w:tc>
          <w:tcPr>
            <w:tcW w:w="1950" w:type="dxa"/>
          </w:tcPr>
          <w:p w14:paraId="794F3467" w14:textId="3C6CEFAD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1ml</w:t>
            </w:r>
          </w:p>
        </w:tc>
      </w:tr>
      <w:tr w:rsidR="00C84DC8" w14:paraId="476AF553" w14:textId="77777777" w:rsidTr="006A207E">
        <w:trPr>
          <w:trHeight w:val="367"/>
        </w:trPr>
        <w:tc>
          <w:tcPr>
            <w:tcW w:w="1380" w:type="dxa"/>
          </w:tcPr>
          <w:p w14:paraId="30F712FA" w14:textId="3A338B27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0.2M</w:t>
            </w:r>
          </w:p>
        </w:tc>
        <w:tc>
          <w:tcPr>
            <w:tcW w:w="1601" w:type="dxa"/>
          </w:tcPr>
          <w:p w14:paraId="119FC921" w14:textId="666E1FB2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KCl</w:t>
            </w:r>
            <w:proofErr w:type="spellEnd"/>
          </w:p>
        </w:tc>
        <w:tc>
          <w:tcPr>
            <w:tcW w:w="2347" w:type="dxa"/>
          </w:tcPr>
          <w:p w14:paraId="39F3B554" w14:textId="29C2E946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5ml</w:t>
            </w:r>
          </w:p>
        </w:tc>
        <w:tc>
          <w:tcPr>
            <w:tcW w:w="2282" w:type="dxa"/>
          </w:tcPr>
          <w:p w14:paraId="55803626" w14:textId="357BF4B4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5ml</w:t>
            </w:r>
          </w:p>
        </w:tc>
        <w:tc>
          <w:tcPr>
            <w:tcW w:w="1950" w:type="dxa"/>
          </w:tcPr>
          <w:p w14:paraId="32AA3974" w14:textId="6F6761CC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1ml</w:t>
            </w:r>
          </w:p>
        </w:tc>
      </w:tr>
      <w:tr w:rsidR="00C84DC8" w14:paraId="257759EC" w14:textId="77777777" w:rsidTr="006A207E">
        <w:trPr>
          <w:trHeight w:val="367"/>
        </w:trPr>
        <w:tc>
          <w:tcPr>
            <w:tcW w:w="1380" w:type="dxa"/>
          </w:tcPr>
          <w:p w14:paraId="6D52575A" w14:textId="6C1FC917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0.025M</w:t>
            </w:r>
          </w:p>
        </w:tc>
        <w:tc>
          <w:tcPr>
            <w:tcW w:w="1601" w:type="dxa"/>
          </w:tcPr>
          <w:p w14:paraId="0AEE0E9C" w14:textId="1A726C79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EGTA</w:t>
            </w:r>
          </w:p>
        </w:tc>
        <w:tc>
          <w:tcPr>
            <w:tcW w:w="2347" w:type="dxa"/>
          </w:tcPr>
          <w:p w14:paraId="69B33456" w14:textId="32B80DD6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2.5ml</w:t>
            </w:r>
          </w:p>
        </w:tc>
        <w:tc>
          <w:tcPr>
            <w:tcW w:w="2282" w:type="dxa"/>
          </w:tcPr>
          <w:p w14:paraId="1AEBB3E4" w14:textId="59F7A734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2.5ml</w:t>
            </w:r>
          </w:p>
        </w:tc>
        <w:tc>
          <w:tcPr>
            <w:tcW w:w="1950" w:type="dxa"/>
          </w:tcPr>
          <w:p w14:paraId="5F60F3D7" w14:textId="0CD65547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0.5ml</w:t>
            </w:r>
          </w:p>
        </w:tc>
      </w:tr>
      <w:tr w:rsidR="00C84DC8" w14:paraId="211FBA4B" w14:textId="77777777" w:rsidTr="006A207E">
        <w:trPr>
          <w:trHeight w:val="367"/>
        </w:trPr>
        <w:tc>
          <w:tcPr>
            <w:tcW w:w="1380" w:type="dxa"/>
          </w:tcPr>
          <w:p w14:paraId="6EC16BE7" w14:textId="1592410A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0.035M</w:t>
            </w:r>
          </w:p>
        </w:tc>
        <w:tc>
          <w:tcPr>
            <w:tcW w:w="1601" w:type="dxa"/>
          </w:tcPr>
          <w:p w14:paraId="0D556D77" w14:textId="26D5D19C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MgCl2</w:t>
            </w:r>
          </w:p>
        </w:tc>
        <w:tc>
          <w:tcPr>
            <w:tcW w:w="2347" w:type="dxa"/>
          </w:tcPr>
          <w:p w14:paraId="21551B1D" w14:textId="73D71141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1.75ml</w:t>
            </w:r>
          </w:p>
        </w:tc>
        <w:tc>
          <w:tcPr>
            <w:tcW w:w="2282" w:type="dxa"/>
          </w:tcPr>
          <w:p w14:paraId="58FDF9CE" w14:textId="1CBDE4AD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1.75ml</w:t>
            </w:r>
          </w:p>
        </w:tc>
        <w:tc>
          <w:tcPr>
            <w:tcW w:w="1950" w:type="dxa"/>
          </w:tcPr>
          <w:p w14:paraId="22653E9C" w14:textId="3BFA7047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0.35ml</w:t>
            </w:r>
          </w:p>
        </w:tc>
      </w:tr>
      <w:tr w:rsidR="00C84DC8" w14:paraId="34ABF838" w14:textId="77777777" w:rsidTr="006A207E">
        <w:trPr>
          <w:trHeight w:val="367"/>
        </w:trPr>
        <w:tc>
          <w:tcPr>
            <w:tcW w:w="1380" w:type="dxa"/>
          </w:tcPr>
          <w:p w14:paraId="593A9DFF" w14:textId="11B22CD0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1%</w:t>
            </w:r>
          </w:p>
        </w:tc>
        <w:tc>
          <w:tcPr>
            <w:tcW w:w="1601" w:type="dxa"/>
          </w:tcPr>
          <w:p w14:paraId="38CC15CE" w14:textId="7B6DD2F1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Detergent mix</w:t>
            </w:r>
          </w:p>
        </w:tc>
        <w:tc>
          <w:tcPr>
            <w:tcW w:w="2347" w:type="dxa"/>
          </w:tcPr>
          <w:p w14:paraId="086D5555" w14:textId="3F426E46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2.5ml</w:t>
            </w:r>
          </w:p>
        </w:tc>
        <w:tc>
          <w:tcPr>
            <w:tcW w:w="2282" w:type="dxa"/>
          </w:tcPr>
          <w:p w14:paraId="656F5B05" w14:textId="18512E09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950" w:type="dxa"/>
          </w:tcPr>
          <w:p w14:paraId="7C03B10B" w14:textId="5E3A857F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09710B" w14:paraId="4D53BE21" w14:textId="77777777" w:rsidTr="006A207E">
        <w:trPr>
          <w:trHeight w:val="367"/>
        </w:trPr>
        <w:tc>
          <w:tcPr>
            <w:tcW w:w="1380" w:type="dxa"/>
          </w:tcPr>
          <w:p w14:paraId="2A27F17F" w14:textId="20B1E8AF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0.02%</w:t>
            </w:r>
          </w:p>
        </w:tc>
        <w:tc>
          <w:tcPr>
            <w:tcW w:w="1601" w:type="dxa"/>
          </w:tcPr>
          <w:p w14:paraId="59684EC1" w14:textId="64383C3E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Tween-20</w:t>
            </w:r>
          </w:p>
        </w:tc>
        <w:tc>
          <w:tcPr>
            <w:tcW w:w="2347" w:type="dxa"/>
          </w:tcPr>
          <w:p w14:paraId="11A2361B" w14:textId="5C6BF8FA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282" w:type="dxa"/>
          </w:tcPr>
          <w:p w14:paraId="1702642E" w14:textId="353B8296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950" w:type="dxa"/>
          </w:tcPr>
          <w:p w14:paraId="51C9FF4B" w14:textId="470D8052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2ul</w:t>
            </w:r>
          </w:p>
        </w:tc>
      </w:tr>
      <w:tr w:rsidR="00C84DC8" w14:paraId="39377247" w14:textId="77777777" w:rsidTr="006A207E">
        <w:trPr>
          <w:trHeight w:val="611"/>
        </w:trPr>
        <w:tc>
          <w:tcPr>
            <w:tcW w:w="1380" w:type="dxa"/>
          </w:tcPr>
          <w:p w14:paraId="445E54AF" w14:textId="77777777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01" w:type="dxa"/>
          </w:tcPr>
          <w:p w14:paraId="71E39D54" w14:textId="77777777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347" w:type="dxa"/>
          </w:tcPr>
          <w:p w14:paraId="4417A4F7" w14:textId="5F546452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Bring volume up to 40ml with nuclease-free water</w:t>
            </w:r>
          </w:p>
        </w:tc>
        <w:tc>
          <w:tcPr>
            <w:tcW w:w="2282" w:type="dxa"/>
          </w:tcPr>
          <w:p w14:paraId="5A205E89" w14:textId="1FD770C6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Bring volume up to 40ml with nuclease-free water</w:t>
            </w:r>
          </w:p>
        </w:tc>
        <w:tc>
          <w:tcPr>
            <w:tcW w:w="1950" w:type="dxa"/>
          </w:tcPr>
          <w:p w14:paraId="26D7A090" w14:textId="74A96052" w:rsidR="00C84DC8" w:rsidRDefault="0009710B" w:rsidP="0009710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Bring volume to 10ml with water</w:t>
            </w:r>
          </w:p>
        </w:tc>
      </w:tr>
      <w:tr w:rsidR="00C84DC8" w14:paraId="4D44F12A" w14:textId="77777777" w:rsidTr="006A207E">
        <w:trPr>
          <w:trHeight w:val="380"/>
        </w:trPr>
        <w:tc>
          <w:tcPr>
            <w:tcW w:w="1380" w:type="dxa"/>
          </w:tcPr>
          <w:p w14:paraId="28FFA076" w14:textId="77777777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01" w:type="dxa"/>
          </w:tcPr>
          <w:p w14:paraId="71BB9CDD" w14:textId="77777777" w:rsidR="00C84DC8" w:rsidRDefault="00C84DC8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347" w:type="dxa"/>
          </w:tcPr>
          <w:p w14:paraId="457DCDDC" w14:textId="5DE4B011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Heat up to 42C, mix (do not vortex), cool down on ice</w:t>
            </w:r>
          </w:p>
        </w:tc>
        <w:tc>
          <w:tcPr>
            <w:tcW w:w="2282" w:type="dxa"/>
          </w:tcPr>
          <w:p w14:paraId="064F4944" w14:textId="294369DF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Cool down on ice</w:t>
            </w:r>
          </w:p>
        </w:tc>
        <w:tc>
          <w:tcPr>
            <w:tcW w:w="1950" w:type="dxa"/>
          </w:tcPr>
          <w:p w14:paraId="2ABA6F1A" w14:textId="6E89B50E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Keep at RT</w:t>
            </w:r>
          </w:p>
        </w:tc>
      </w:tr>
      <w:tr w:rsidR="00C84DC8" w14:paraId="00865D1C" w14:textId="77777777" w:rsidTr="006A207E">
        <w:trPr>
          <w:trHeight w:val="147"/>
        </w:trPr>
        <w:tc>
          <w:tcPr>
            <w:tcW w:w="1380" w:type="dxa"/>
          </w:tcPr>
          <w:p w14:paraId="68E4C55A" w14:textId="1A4166DB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1%</w:t>
            </w:r>
          </w:p>
        </w:tc>
        <w:tc>
          <w:tcPr>
            <w:tcW w:w="1601" w:type="dxa"/>
          </w:tcPr>
          <w:p w14:paraId="2B73F985" w14:textId="5A13A70A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PTE</w:t>
            </w:r>
          </w:p>
        </w:tc>
        <w:tc>
          <w:tcPr>
            <w:tcW w:w="2347" w:type="dxa"/>
          </w:tcPr>
          <w:p w14:paraId="1B382568" w14:textId="3EFC0F69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2.5ml</w:t>
            </w:r>
          </w:p>
        </w:tc>
        <w:tc>
          <w:tcPr>
            <w:tcW w:w="2282" w:type="dxa"/>
          </w:tcPr>
          <w:p w14:paraId="53FFC233" w14:textId="66E814BF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1950" w:type="dxa"/>
          </w:tcPr>
          <w:p w14:paraId="15C9F9F1" w14:textId="12EE7EFC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C84DC8" w14:paraId="4352176A" w14:textId="77777777" w:rsidTr="006A207E">
        <w:trPr>
          <w:trHeight w:val="147"/>
        </w:trPr>
        <w:tc>
          <w:tcPr>
            <w:tcW w:w="1380" w:type="dxa"/>
          </w:tcPr>
          <w:p w14:paraId="3DAEA462" w14:textId="7070C8E9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5mM</w:t>
            </w:r>
          </w:p>
        </w:tc>
        <w:tc>
          <w:tcPr>
            <w:tcW w:w="1601" w:type="dxa"/>
          </w:tcPr>
          <w:p w14:paraId="6FE519B1" w14:textId="31D89792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DTT</w:t>
            </w:r>
          </w:p>
        </w:tc>
        <w:tc>
          <w:tcPr>
            <w:tcW w:w="2347" w:type="dxa"/>
          </w:tcPr>
          <w:p w14:paraId="43179BA7" w14:textId="63513264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0.5ml</w:t>
            </w:r>
          </w:p>
        </w:tc>
        <w:tc>
          <w:tcPr>
            <w:tcW w:w="2282" w:type="dxa"/>
          </w:tcPr>
          <w:p w14:paraId="7BBB3559" w14:textId="3D072183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0.5ml</w:t>
            </w:r>
          </w:p>
        </w:tc>
        <w:tc>
          <w:tcPr>
            <w:tcW w:w="1950" w:type="dxa"/>
          </w:tcPr>
          <w:p w14:paraId="57FA95CF" w14:textId="559D69BE" w:rsidR="00C84DC8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09710B" w14:paraId="7CD19D44" w14:textId="77777777" w:rsidTr="006A207E">
        <w:trPr>
          <w:trHeight w:val="147"/>
        </w:trPr>
        <w:tc>
          <w:tcPr>
            <w:tcW w:w="1380" w:type="dxa"/>
          </w:tcPr>
          <w:p w14:paraId="1FC780DF" w14:textId="04EF19DE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1mM</w:t>
            </w:r>
          </w:p>
        </w:tc>
        <w:tc>
          <w:tcPr>
            <w:tcW w:w="1601" w:type="dxa"/>
          </w:tcPr>
          <w:p w14:paraId="43A7B27E" w14:textId="2B0EBB04" w:rsidR="0009710B" w:rsidRDefault="0009710B" w:rsidP="0009710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PMSF (heat to 42C &amp; vortex)</w:t>
            </w:r>
          </w:p>
        </w:tc>
        <w:tc>
          <w:tcPr>
            <w:tcW w:w="2347" w:type="dxa"/>
          </w:tcPr>
          <w:p w14:paraId="1377708E" w14:textId="5C5FFA42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200ul</w:t>
            </w:r>
          </w:p>
        </w:tc>
        <w:tc>
          <w:tcPr>
            <w:tcW w:w="2282" w:type="dxa"/>
          </w:tcPr>
          <w:p w14:paraId="6825B6D3" w14:textId="3ED6CF27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200ul</w:t>
            </w:r>
          </w:p>
        </w:tc>
        <w:tc>
          <w:tcPr>
            <w:tcW w:w="1950" w:type="dxa"/>
          </w:tcPr>
          <w:p w14:paraId="09E3A22F" w14:textId="3D933BC7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09710B" w14:paraId="4DC89C01" w14:textId="77777777" w:rsidTr="006A207E">
        <w:trPr>
          <w:trHeight w:val="147"/>
        </w:trPr>
        <w:tc>
          <w:tcPr>
            <w:tcW w:w="1380" w:type="dxa"/>
          </w:tcPr>
          <w:p w14:paraId="163A9F45" w14:textId="51D5ED9F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 ug/ml</w:t>
            </w:r>
          </w:p>
        </w:tc>
        <w:tc>
          <w:tcPr>
            <w:tcW w:w="1601" w:type="dxa"/>
          </w:tcPr>
          <w:p w14:paraId="61FCC4C6" w14:textId="1709E087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Cycloheximide</w:t>
            </w:r>
          </w:p>
        </w:tc>
        <w:tc>
          <w:tcPr>
            <w:tcW w:w="2347" w:type="dxa"/>
          </w:tcPr>
          <w:p w14:paraId="3915CE4D" w14:textId="70F766DE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50ul</w:t>
            </w:r>
          </w:p>
        </w:tc>
        <w:tc>
          <w:tcPr>
            <w:tcW w:w="2282" w:type="dxa"/>
          </w:tcPr>
          <w:p w14:paraId="149828CE" w14:textId="5E324BF5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50ul</w:t>
            </w:r>
          </w:p>
        </w:tc>
        <w:tc>
          <w:tcPr>
            <w:tcW w:w="1950" w:type="dxa"/>
          </w:tcPr>
          <w:p w14:paraId="2C622F98" w14:textId="4A98D2D7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09710B" w14:paraId="6FC54605" w14:textId="77777777" w:rsidTr="006A207E">
        <w:trPr>
          <w:trHeight w:val="147"/>
        </w:trPr>
        <w:tc>
          <w:tcPr>
            <w:tcW w:w="1380" w:type="dxa"/>
          </w:tcPr>
          <w:p w14:paraId="2415BEA3" w14:textId="63DD5DF7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 ug/ml</w:t>
            </w:r>
          </w:p>
        </w:tc>
        <w:tc>
          <w:tcPr>
            <w:tcW w:w="1601" w:type="dxa"/>
          </w:tcPr>
          <w:p w14:paraId="713F38BF" w14:textId="32D78CCD" w:rsidR="0009710B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Chloramphenicol</w:t>
            </w:r>
          </w:p>
        </w:tc>
        <w:tc>
          <w:tcPr>
            <w:tcW w:w="2347" w:type="dxa"/>
          </w:tcPr>
          <w:p w14:paraId="2170E6CF" w14:textId="1241743C" w:rsidR="0009710B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50ul</w:t>
            </w:r>
          </w:p>
        </w:tc>
        <w:tc>
          <w:tcPr>
            <w:tcW w:w="2282" w:type="dxa"/>
          </w:tcPr>
          <w:p w14:paraId="03534A93" w14:textId="7414DA84" w:rsidR="0009710B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50ul</w:t>
            </w:r>
          </w:p>
        </w:tc>
        <w:tc>
          <w:tcPr>
            <w:tcW w:w="1950" w:type="dxa"/>
          </w:tcPr>
          <w:p w14:paraId="2D60A5CC" w14:textId="5F0FE70C" w:rsidR="0009710B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09710B" w14:paraId="1D9F5791" w14:textId="77777777" w:rsidTr="006A207E">
        <w:trPr>
          <w:trHeight w:val="147"/>
        </w:trPr>
        <w:tc>
          <w:tcPr>
            <w:tcW w:w="1380" w:type="dxa"/>
          </w:tcPr>
          <w:p w14:paraId="7E1C2686" w14:textId="77777777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601" w:type="dxa"/>
          </w:tcPr>
          <w:p w14:paraId="18FED480" w14:textId="77777777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347" w:type="dxa"/>
          </w:tcPr>
          <w:p w14:paraId="032AE2AF" w14:textId="7F9EBDC9" w:rsidR="0009710B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 to 50ul with nuclease-free water, keep on ice</w:t>
            </w:r>
          </w:p>
        </w:tc>
        <w:tc>
          <w:tcPr>
            <w:tcW w:w="2282" w:type="dxa"/>
          </w:tcPr>
          <w:p w14:paraId="1F46FF2F" w14:textId="1796649E" w:rsidR="0009710B" w:rsidRDefault="006A207E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 to 50ul with nuclease-free water, keep on ice</w:t>
            </w:r>
          </w:p>
        </w:tc>
        <w:tc>
          <w:tcPr>
            <w:tcW w:w="1950" w:type="dxa"/>
          </w:tcPr>
          <w:p w14:paraId="01B87CFB" w14:textId="77777777" w:rsidR="0009710B" w:rsidRDefault="0009710B" w:rsidP="00C84DC8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Theme="majorHAnsi" w:hAnsiTheme="majorHAnsi"/>
              </w:rPr>
            </w:pPr>
          </w:p>
        </w:tc>
      </w:tr>
    </w:tbl>
    <w:p w14:paraId="32FD7789" w14:textId="77777777" w:rsidR="00AB5049" w:rsidRPr="001B05F7" w:rsidRDefault="00AB5049" w:rsidP="00AB5049">
      <w:pPr>
        <w:tabs>
          <w:tab w:val="left" w:pos="990"/>
        </w:tabs>
        <w:spacing w:after="40" w:line="240" w:lineRule="auto"/>
        <w:jc w:val="both"/>
        <w:rPr>
          <w:rFonts w:asciiTheme="majorHAnsi" w:hAnsiTheme="majorHAnsi"/>
          <w:color w:val="000000"/>
        </w:rPr>
      </w:pPr>
    </w:p>
    <w:p w14:paraId="40DF9D82" w14:textId="77777777" w:rsidR="00AB5049" w:rsidRPr="001B05F7" w:rsidRDefault="00AB5049" w:rsidP="00AB5049">
      <w:pPr>
        <w:pStyle w:val="ListParagraph"/>
        <w:numPr>
          <w:ilvl w:val="0"/>
          <w:numId w:val="1"/>
        </w:numPr>
        <w:spacing w:after="40"/>
        <w:ind w:left="360"/>
        <w:contextualSpacing w:val="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b/>
          <w:color w:val="000000"/>
        </w:rPr>
        <w:t>Bead Preparation</w:t>
      </w:r>
    </w:p>
    <w:p w14:paraId="5DAA5CCA" w14:textId="77777777" w:rsidR="00AB5049" w:rsidRPr="001B05F7" w:rsidRDefault="00AB5049" w:rsidP="00AB5049">
      <w:pPr>
        <w:spacing w:after="40" w:line="240" w:lineRule="auto"/>
        <w:jc w:val="both"/>
        <w:rPr>
          <w:rFonts w:asciiTheme="majorHAnsi" w:hAnsiTheme="majorHAnsi"/>
          <w:color w:val="000000"/>
        </w:rPr>
      </w:pPr>
    </w:p>
    <w:p w14:paraId="6BB6A60B" w14:textId="462976F4" w:rsidR="00AB5049" w:rsidRPr="001B05F7" w:rsidRDefault="00AB5049" w:rsidP="00AB5049">
      <w:pPr>
        <w:pStyle w:val="ListParagraph"/>
        <w:numPr>
          <w:ilvl w:val="0"/>
          <w:numId w:val="10"/>
        </w:numPr>
        <w:spacing w:after="4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color w:val="000000"/>
        </w:rPr>
        <w:t>Aliquot 50 ul of resuspended </w:t>
      </w:r>
      <w:proofErr w:type="spellStart"/>
      <w:r w:rsidRPr="001B05F7">
        <w:rPr>
          <w:rFonts w:asciiTheme="majorHAnsi" w:hAnsiTheme="majorHAnsi"/>
          <w:color w:val="000000"/>
        </w:rPr>
        <w:t>Dynabeads</w:t>
      </w:r>
      <w:proofErr w:type="spellEnd"/>
      <w:r w:rsidRPr="001B05F7">
        <w:rPr>
          <w:rFonts w:asciiTheme="majorHAnsi" w:hAnsiTheme="majorHAnsi"/>
          <w:color w:val="000000"/>
        </w:rPr>
        <w:t> </w:t>
      </w:r>
      <w:r w:rsidR="006A207E">
        <w:rPr>
          <w:rFonts w:asciiTheme="majorHAnsi" w:hAnsiTheme="majorHAnsi"/>
          <w:color w:val="000000"/>
        </w:rPr>
        <w:t xml:space="preserve">Protein G </w:t>
      </w:r>
      <w:r w:rsidRPr="001B05F7">
        <w:rPr>
          <w:rFonts w:asciiTheme="majorHAnsi" w:hAnsiTheme="majorHAnsi"/>
          <w:color w:val="000000"/>
        </w:rPr>
        <w:t xml:space="preserve">in 1.7 ml microfuge tube. </w:t>
      </w:r>
    </w:p>
    <w:p w14:paraId="590CED14" w14:textId="77777777" w:rsidR="00AB5049" w:rsidRPr="001B05F7" w:rsidRDefault="00AB5049" w:rsidP="00AB5049">
      <w:pPr>
        <w:pStyle w:val="ListParagraph"/>
        <w:numPr>
          <w:ilvl w:val="0"/>
          <w:numId w:val="10"/>
        </w:numPr>
        <w:spacing w:after="40"/>
        <w:contextualSpacing w:val="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color w:val="000000"/>
        </w:rPr>
        <w:t xml:space="preserve">Separate the beads by placing to a magnet for 3 min. </w:t>
      </w:r>
    </w:p>
    <w:p w14:paraId="5FF0067C" w14:textId="77777777" w:rsidR="00AB5049" w:rsidRPr="001B05F7" w:rsidRDefault="00AB5049" w:rsidP="00AB5049">
      <w:pPr>
        <w:pStyle w:val="ListParagraph"/>
        <w:numPr>
          <w:ilvl w:val="0"/>
          <w:numId w:val="10"/>
        </w:numPr>
        <w:spacing w:after="40"/>
        <w:contextualSpacing w:val="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color w:val="000000"/>
        </w:rPr>
        <w:t xml:space="preserve">Discard supernatant by pipetting. </w:t>
      </w:r>
    </w:p>
    <w:p w14:paraId="1635A44F" w14:textId="77777777" w:rsidR="00AB5049" w:rsidRPr="001B05F7" w:rsidRDefault="00AB5049" w:rsidP="00AB5049">
      <w:pPr>
        <w:pStyle w:val="ListParagraph"/>
        <w:numPr>
          <w:ilvl w:val="0"/>
          <w:numId w:val="10"/>
        </w:numPr>
        <w:spacing w:after="40"/>
        <w:contextualSpacing w:val="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color w:val="000000"/>
        </w:rPr>
        <w:t xml:space="preserve">Wash beads one time with 400 ul of BB by pipetting and repeat steps 2 and 3. </w:t>
      </w:r>
    </w:p>
    <w:p w14:paraId="0C667FD4" w14:textId="77777777" w:rsidR="006A207E" w:rsidRDefault="006A207E" w:rsidP="00AB5049">
      <w:pPr>
        <w:pStyle w:val="ListParagraph"/>
        <w:numPr>
          <w:ilvl w:val="0"/>
          <w:numId w:val="10"/>
        </w:numPr>
        <w:spacing w:after="40"/>
        <w:contextualSpacing w:val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Prepare </w:t>
      </w:r>
      <w:proofErr w:type="spellStart"/>
      <w:proofErr w:type="gramStart"/>
      <w:r>
        <w:rPr>
          <w:rFonts w:asciiTheme="majorHAnsi" w:hAnsiTheme="majorHAnsi"/>
          <w:color w:val="000000"/>
        </w:rPr>
        <w:t>a</w:t>
      </w:r>
      <w:proofErr w:type="spellEnd"/>
      <w:proofErr w:type="gramEnd"/>
      <w:r>
        <w:rPr>
          <w:rFonts w:asciiTheme="majorHAnsi" w:hAnsiTheme="majorHAnsi"/>
          <w:color w:val="000000"/>
        </w:rPr>
        <w:t xml:space="preserve"> anti-FLAG master mix:</w:t>
      </w:r>
    </w:p>
    <w:p w14:paraId="0A8AB0B6" w14:textId="2BB960A4" w:rsidR="006A207E" w:rsidRDefault="006A207E" w:rsidP="006A207E">
      <w:pPr>
        <w:spacing w:after="40" w:line="240" w:lineRule="auto"/>
        <w:ind w:left="720" w:firstLine="720"/>
        <w:rPr>
          <w:rFonts w:asciiTheme="majorHAnsi" w:hAnsiTheme="majorHAnsi"/>
          <w:color w:val="000000"/>
        </w:rPr>
      </w:pPr>
      <w:r w:rsidRPr="006A207E">
        <w:rPr>
          <w:rFonts w:asciiTheme="majorHAnsi" w:hAnsiTheme="majorHAnsi"/>
          <w:color w:val="000000"/>
        </w:rPr>
        <w:t xml:space="preserve"> </w:t>
      </w:r>
      <w:r w:rsidR="00AB5049" w:rsidRPr="006A207E">
        <w:rPr>
          <w:rFonts w:asciiTheme="majorHAnsi" w:hAnsiTheme="majorHAnsi"/>
          <w:color w:val="000000"/>
        </w:rPr>
        <w:t>5 ul (1 ug/ul) of </w:t>
      </w:r>
      <w:proofErr w:type="spellStart"/>
      <w:r w:rsidR="00AB5049" w:rsidRPr="006A207E">
        <w:rPr>
          <w:rFonts w:asciiTheme="majorHAnsi" w:hAnsiTheme="majorHAnsi"/>
          <w:color w:val="000000"/>
        </w:rPr>
        <w:t>AntiFLAG</w:t>
      </w:r>
      <w:proofErr w:type="spellEnd"/>
      <w:r w:rsidR="00AB5049" w:rsidRPr="006A207E">
        <w:rPr>
          <w:rFonts w:asciiTheme="majorHAnsi" w:hAnsiTheme="majorHAnsi"/>
          <w:color w:val="000000"/>
        </w:rPr>
        <w:t> monoclonal antibody</w:t>
      </w:r>
      <w:r>
        <w:rPr>
          <w:rFonts w:asciiTheme="majorHAnsi" w:hAnsiTheme="majorHAnsi"/>
          <w:color w:val="000000"/>
        </w:rPr>
        <w:t xml:space="preserve"> per sample</w:t>
      </w:r>
    </w:p>
    <w:p w14:paraId="22ED1556" w14:textId="01BD3405" w:rsidR="00AB5049" w:rsidRPr="006A207E" w:rsidRDefault="006A207E" w:rsidP="006A207E">
      <w:pPr>
        <w:spacing w:after="40" w:line="240" w:lineRule="auto"/>
        <w:ind w:left="720" w:firstLine="720"/>
        <w:rPr>
          <w:rFonts w:asciiTheme="majorHAnsi" w:hAnsiTheme="majorHAnsi"/>
          <w:color w:val="000000"/>
        </w:rPr>
      </w:pPr>
      <w:r w:rsidRPr="006A207E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400 ul of BB per sample</w:t>
      </w:r>
    </w:p>
    <w:p w14:paraId="7C584547" w14:textId="77777777" w:rsidR="00AB5049" w:rsidRPr="001B05F7" w:rsidRDefault="00AB5049" w:rsidP="00AB5049">
      <w:pPr>
        <w:pStyle w:val="ListParagraph"/>
        <w:numPr>
          <w:ilvl w:val="0"/>
          <w:numId w:val="10"/>
        </w:numPr>
        <w:spacing w:after="40"/>
        <w:contextualSpacing w:val="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color w:val="000000"/>
        </w:rPr>
        <w:t xml:space="preserve">Add the diluted antibody to the washed beads and resuspend by pipetting.  </w:t>
      </w:r>
    </w:p>
    <w:p w14:paraId="6166A81B" w14:textId="77704F5C" w:rsidR="00AB5049" w:rsidRPr="001B05F7" w:rsidRDefault="00AB5049" w:rsidP="00AB5049">
      <w:pPr>
        <w:pStyle w:val="ListParagraph"/>
        <w:numPr>
          <w:ilvl w:val="0"/>
          <w:numId w:val="10"/>
        </w:numPr>
        <w:spacing w:after="40"/>
        <w:contextualSpacing w:val="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color w:val="000000"/>
        </w:rPr>
        <w:t xml:space="preserve">Incubate with gentle agitation for 1 h at room temperature. </w:t>
      </w:r>
      <w:r>
        <w:rPr>
          <w:rFonts w:asciiTheme="majorHAnsi" w:hAnsiTheme="majorHAnsi"/>
          <w:color w:val="000000"/>
        </w:rPr>
        <w:t>(Move to Step 3a)</w:t>
      </w:r>
    </w:p>
    <w:p w14:paraId="3A4C02A1" w14:textId="77777777" w:rsidR="00AB5049" w:rsidRPr="001B05F7" w:rsidRDefault="00AB5049" w:rsidP="00AB5049">
      <w:pPr>
        <w:pStyle w:val="ListParagraph"/>
        <w:numPr>
          <w:ilvl w:val="0"/>
          <w:numId w:val="10"/>
        </w:numPr>
        <w:spacing w:after="40"/>
        <w:contextualSpacing w:val="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color w:val="000000"/>
        </w:rPr>
        <w:t xml:space="preserve">Magnetically separate the beads and discard carefully the supernatant by pipetting. </w:t>
      </w:r>
    </w:p>
    <w:p w14:paraId="110DA6C5" w14:textId="77777777" w:rsidR="00AB5049" w:rsidRPr="001B05F7" w:rsidRDefault="00AB5049" w:rsidP="00AB5049">
      <w:pPr>
        <w:pStyle w:val="ListParagraph"/>
        <w:numPr>
          <w:ilvl w:val="0"/>
          <w:numId w:val="10"/>
        </w:numPr>
        <w:spacing w:after="40"/>
        <w:contextualSpacing w:val="0"/>
        <w:jc w:val="both"/>
        <w:rPr>
          <w:rFonts w:asciiTheme="majorHAnsi" w:hAnsiTheme="majorHAnsi"/>
          <w:color w:val="000000"/>
        </w:rPr>
      </w:pPr>
      <w:r w:rsidRPr="001B05F7">
        <w:rPr>
          <w:rFonts w:asciiTheme="majorHAnsi" w:hAnsiTheme="majorHAnsi"/>
          <w:color w:val="000000"/>
        </w:rPr>
        <w:t xml:space="preserve">Wash the beads with 400 ul of BB by pipetting as in steps 2 and 3. </w:t>
      </w:r>
    </w:p>
    <w:p w14:paraId="4590C9A5" w14:textId="0164480D" w:rsidR="00AB5049" w:rsidRDefault="00AB5049" w:rsidP="00AB5049">
      <w:pPr>
        <w:pStyle w:val="ListParagraph"/>
        <w:numPr>
          <w:ilvl w:val="0"/>
          <w:numId w:val="10"/>
        </w:numPr>
        <w:spacing w:after="40"/>
        <w:contextualSpacing w:val="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Precool the beads on ice.</w:t>
      </w:r>
    </w:p>
    <w:p w14:paraId="4DED36C0" w14:textId="5E948C7E" w:rsidR="00AB5049" w:rsidRPr="00AB5049" w:rsidRDefault="00AB5049" w:rsidP="00AB5049">
      <w:pPr>
        <w:pStyle w:val="ListParagraph"/>
        <w:spacing w:after="40"/>
        <w:contextualSpacing w:val="0"/>
        <w:jc w:val="both"/>
        <w:rPr>
          <w:rFonts w:asciiTheme="majorHAnsi" w:hAnsiTheme="majorHAnsi"/>
          <w:color w:val="000000"/>
        </w:rPr>
      </w:pPr>
      <w:r w:rsidRPr="00AB5049">
        <w:rPr>
          <w:rFonts w:asciiTheme="majorHAnsi" w:hAnsiTheme="majorHAnsi"/>
          <w:color w:val="000000"/>
        </w:rPr>
        <w:t xml:space="preserve"> </w:t>
      </w:r>
    </w:p>
    <w:p w14:paraId="399A6B0B" w14:textId="07C3FDE3" w:rsidR="001B05F7" w:rsidRPr="00AB5049" w:rsidRDefault="00F05D37" w:rsidP="00AB5049">
      <w:pPr>
        <w:pStyle w:val="ListParagraph"/>
        <w:numPr>
          <w:ilvl w:val="0"/>
          <w:numId w:val="1"/>
        </w:numPr>
        <w:spacing w:after="120"/>
        <w:ind w:left="360"/>
        <w:contextualSpacing w:val="0"/>
        <w:jc w:val="both"/>
        <w:rPr>
          <w:rFonts w:asciiTheme="majorHAnsi" w:hAnsiTheme="majorHAnsi"/>
          <w:color w:val="000000"/>
        </w:rPr>
      </w:pPr>
      <w:r w:rsidRPr="007B5E98">
        <w:rPr>
          <w:rFonts w:asciiTheme="majorHAnsi" w:hAnsiTheme="majorHAnsi"/>
          <w:b/>
          <w:color w:val="000000"/>
        </w:rPr>
        <w:t>Tissue extraction</w:t>
      </w:r>
    </w:p>
    <w:p w14:paraId="5F6290FC" w14:textId="34D82A90" w:rsidR="00311341" w:rsidRPr="007B5E98" w:rsidRDefault="00311341" w:rsidP="00BC2635">
      <w:pPr>
        <w:pStyle w:val="ListParagraph"/>
        <w:numPr>
          <w:ilvl w:val="1"/>
          <w:numId w:val="1"/>
        </w:numPr>
        <w:tabs>
          <w:tab w:val="left" w:pos="990"/>
        </w:tabs>
        <w:spacing w:after="120"/>
        <w:ind w:left="720"/>
        <w:contextualSpacing w:val="0"/>
        <w:jc w:val="both"/>
        <w:rPr>
          <w:rFonts w:asciiTheme="majorHAnsi" w:hAnsiTheme="majorHAnsi"/>
          <w:color w:val="000000"/>
        </w:rPr>
      </w:pPr>
      <w:r w:rsidRPr="007B5E98">
        <w:rPr>
          <w:rFonts w:asciiTheme="majorHAnsi" w:hAnsiTheme="majorHAnsi"/>
          <w:b/>
        </w:rPr>
        <w:t>Grind</w:t>
      </w:r>
      <w:r w:rsidRPr="007B5E98">
        <w:rPr>
          <w:rFonts w:asciiTheme="majorHAnsi" w:hAnsiTheme="majorHAnsi"/>
        </w:rPr>
        <w:t xml:space="preserve"> frozen tissue in liquid nitrogen with ceramic mortars and pestles unti</w:t>
      </w:r>
      <w:r w:rsidR="00F05D37" w:rsidRPr="007B5E98">
        <w:rPr>
          <w:rFonts w:asciiTheme="majorHAnsi" w:hAnsiTheme="majorHAnsi"/>
        </w:rPr>
        <w:t xml:space="preserve">l very fine. </w:t>
      </w:r>
      <w:r w:rsidR="00750414">
        <w:rPr>
          <w:rFonts w:asciiTheme="majorHAnsi" w:hAnsiTheme="majorHAnsi"/>
        </w:rPr>
        <w:t>50 root tips of 1-cm length are about 0.5ml of tissue, which seems to work with libraries.</w:t>
      </w:r>
    </w:p>
    <w:p w14:paraId="6360EEF5" w14:textId="4AF537AC" w:rsidR="00F05D37" w:rsidRPr="007B5E98" w:rsidRDefault="00750414" w:rsidP="00BC2635">
      <w:pPr>
        <w:pStyle w:val="ListParagraph"/>
        <w:numPr>
          <w:ilvl w:val="1"/>
          <w:numId w:val="1"/>
        </w:numPr>
        <w:tabs>
          <w:tab w:val="left" w:pos="990"/>
        </w:tabs>
        <w:spacing w:after="120"/>
        <w:ind w:left="720"/>
        <w:contextualSpacing w:val="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</w:rPr>
        <w:t>Add 10ml</w:t>
      </w:r>
      <w:r w:rsidR="00F05D37" w:rsidRPr="007B5E98">
        <w:rPr>
          <w:rFonts w:asciiTheme="majorHAnsi" w:hAnsiTheme="majorHAnsi"/>
        </w:rPr>
        <w:t xml:space="preserve"> freshly prepared </w:t>
      </w:r>
      <w:r w:rsidR="00F05D37" w:rsidRPr="007B5E98">
        <w:rPr>
          <w:rFonts w:asciiTheme="majorHAnsi" w:hAnsiTheme="majorHAnsi"/>
          <w:b/>
        </w:rPr>
        <w:t>PEB</w:t>
      </w:r>
      <w:r w:rsidR="00F05D37" w:rsidRPr="007B5E98">
        <w:rPr>
          <w:rFonts w:asciiTheme="majorHAnsi" w:hAnsiTheme="majorHAnsi"/>
        </w:rPr>
        <w:t xml:space="preserve"> with a serological pipette</w:t>
      </w:r>
      <w:r>
        <w:rPr>
          <w:rFonts w:asciiTheme="majorHAnsi" w:hAnsiTheme="majorHAnsi"/>
        </w:rPr>
        <w:t xml:space="preserve"> onto the mortar</w:t>
      </w:r>
      <w:r w:rsidR="00F05D37" w:rsidRPr="007B5E98">
        <w:rPr>
          <w:rFonts w:asciiTheme="majorHAnsi" w:hAnsiTheme="majorHAnsi"/>
        </w:rPr>
        <w:t xml:space="preserve"> and let the mixture</w:t>
      </w:r>
      <w:r w:rsidR="006303BB">
        <w:rPr>
          <w:rFonts w:asciiTheme="majorHAnsi" w:hAnsiTheme="majorHAnsi"/>
        </w:rPr>
        <w:t xml:space="preserve"> thaw on ice. Mix with pestle, transfer as soon as thawed</w:t>
      </w:r>
      <w:r w:rsidR="00F05D37" w:rsidRPr="007B5E98">
        <w:rPr>
          <w:rFonts w:asciiTheme="majorHAnsi" w:hAnsiTheme="majorHAnsi"/>
        </w:rPr>
        <w:t xml:space="preserve">. </w:t>
      </w:r>
    </w:p>
    <w:p w14:paraId="18BC1DEC" w14:textId="77777777" w:rsidR="00F05D37" w:rsidRPr="007B5E98" w:rsidRDefault="00F05D37" w:rsidP="00BC2635">
      <w:pPr>
        <w:pStyle w:val="ListParagraph"/>
        <w:numPr>
          <w:ilvl w:val="1"/>
          <w:numId w:val="1"/>
        </w:numPr>
        <w:tabs>
          <w:tab w:val="left" w:pos="990"/>
        </w:tabs>
        <w:spacing w:after="120"/>
        <w:ind w:left="720"/>
        <w:contextualSpacing w:val="0"/>
        <w:jc w:val="both"/>
        <w:rPr>
          <w:rFonts w:asciiTheme="majorHAnsi" w:hAnsiTheme="majorHAnsi"/>
          <w:color w:val="000000"/>
        </w:rPr>
      </w:pPr>
      <w:r w:rsidRPr="007B5E98">
        <w:rPr>
          <w:rFonts w:asciiTheme="majorHAnsi" w:hAnsiTheme="majorHAnsi"/>
        </w:rPr>
        <w:t xml:space="preserve">Transfer tissue to glass homogenizer. </w:t>
      </w:r>
      <w:r w:rsidRPr="007B5E98">
        <w:rPr>
          <w:rFonts w:asciiTheme="majorHAnsi" w:hAnsiTheme="majorHAnsi"/>
          <w:b/>
        </w:rPr>
        <w:t>Homogenize</w:t>
      </w:r>
      <w:r w:rsidRPr="007B5E98">
        <w:rPr>
          <w:rFonts w:asciiTheme="majorHAnsi" w:hAnsiTheme="majorHAnsi"/>
        </w:rPr>
        <w:t xml:space="preserve"> the mixture with five strokes of pressing the plunger down. Note: pull the plunger up carefully not to lose your sample.</w:t>
      </w:r>
    </w:p>
    <w:p w14:paraId="03D4B650" w14:textId="3F49CAF1" w:rsidR="00F05D37" w:rsidRPr="007B5E98" w:rsidRDefault="00F05D37" w:rsidP="00BC2635">
      <w:pPr>
        <w:pStyle w:val="ListParagraph"/>
        <w:numPr>
          <w:ilvl w:val="1"/>
          <w:numId w:val="1"/>
        </w:numPr>
        <w:tabs>
          <w:tab w:val="left" w:pos="990"/>
        </w:tabs>
        <w:spacing w:after="120"/>
        <w:ind w:left="720"/>
        <w:contextualSpacing w:val="0"/>
        <w:jc w:val="both"/>
        <w:rPr>
          <w:rFonts w:asciiTheme="majorHAnsi" w:hAnsiTheme="majorHAnsi"/>
          <w:color w:val="000000"/>
        </w:rPr>
      </w:pPr>
      <w:r w:rsidRPr="007B5E98">
        <w:rPr>
          <w:rFonts w:asciiTheme="majorHAnsi" w:hAnsiTheme="majorHAnsi"/>
        </w:rPr>
        <w:t>Let the mixture stand on ice for 10min or until all samples are processed.</w:t>
      </w:r>
      <w:r w:rsidR="00E82990" w:rsidRPr="007B5E98">
        <w:rPr>
          <w:rFonts w:asciiTheme="majorHAnsi" w:hAnsiTheme="majorHAnsi"/>
        </w:rPr>
        <w:t xml:space="preserve"> Wait for the samples to </w:t>
      </w:r>
      <w:proofErr w:type="spellStart"/>
      <w:r w:rsidR="00E82990" w:rsidRPr="007B5E98">
        <w:rPr>
          <w:rFonts w:asciiTheme="majorHAnsi" w:hAnsiTheme="majorHAnsi"/>
        </w:rPr>
        <w:t>unfoam</w:t>
      </w:r>
      <w:proofErr w:type="spellEnd"/>
      <w:r w:rsidR="006303BB">
        <w:rPr>
          <w:rFonts w:asciiTheme="majorHAnsi" w:hAnsiTheme="majorHAnsi"/>
        </w:rPr>
        <w:t xml:space="preserve"> (KK does at least 10min)</w:t>
      </w:r>
      <w:r w:rsidR="00E82990" w:rsidRPr="007B5E98">
        <w:rPr>
          <w:rFonts w:asciiTheme="majorHAnsi" w:hAnsiTheme="majorHAnsi"/>
        </w:rPr>
        <w:t>.</w:t>
      </w:r>
    </w:p>
    <w:p w14:paraId="1262CACC" w14:textId="7ED8CA01" w:rsidR="00F05D37" w:rsidRPr="007B5E98" w:rsidRDefault="00F05D37" w:rsidP="00BC2635">
      <w:pPr>
        <w:pStyle w:val="ListParagraph"/>
        <w:numPr>
          <w:ilvl w:val="1"/>
          <w:numId w:val="1"/>
        </w:numPr>
        <w:tabs>
          <w:tab w:val="left" w:pos="990"/>
        </w:tabs>
        <w:spacing w:after="120"/>
        <w:ind w:left="720"/>
        <w:contextualSpacing w:val="0"/>
        <w:jc w:val="both"/>
        <w:rPr>
          <w:rFonts w:asciiTheme="majorHAnsi" w:hAnsiTheme="majorHAnsi"/>
          <w:color w:val="000000"/>
        </w:rPr>
      </w:pPr>
      <w:r w:rsidRPr="007B5E98">
        <w:rPr>
          <w:rFonts w:asciiTheme="majorHAnsi" w:hAnsiTheme="majorHAnsi"/>
        </w:rPr>
        <w:t xml:space="preserve">Pour into 15ml </w:t>
      </w:r>
      <w:r w:rsidR="00750414">
        <w:rPr>
          <w:rFonts w:asciiTheme="majorHAnsi" w:hAnsiTheme="majorHAnsi"/>
        </w:rPr>
        <w:t>Oak Ridge centrifuge</w:t>
      </w:r>
      <w:r w:rsidRPr="007B5E98">
        <w:rPr>
          <w:rFonts w:asciiTheme="majorHAnsi" w:hAnsiTheme="majorHAnsi"/>
        </w:rPr>
        <w:t xml:space="preserve"> tube. </w:t>
      </w:r>
      <w:r w:rsidRPr="007B5E98">
        <w:rPr>
          <w:rFonts w:asciiTheme="majorHAnsi" w:hAnsiTheme="majorHAnsi"/>
          <w:b/>
        </w:rPr>
        <w:t>Balance</w:t>
      </w:r>
      <w:r w:rsidRPr="007B5E98">
        <w:rPr>
          <w:rFonts w:asciiTheme="majorHAnsi" w:hAnsiTheme="majorHAnsi"/>
        </w:rPr>
        <w:t xml:space="preserve"> tubes to within 0.5g (with additional PEB).</w:t>
      </w:r>
    </w:p>
    <w:p w14:paraId="730A9C45" w14:textId="350C72BC" w:rsidR="00F05D37" w:rsidRPr="007B5E98" w:rsidRDefault="001C012B" w:rsidP="00BC2635">
      <w:pPr>
        <w:pStyle w:val="ListParagraph"/>
        <w:numPr>
          <w:ilvl w:val="1"/>
          <w:numId w:val="1"/>
        </w:numPr>
        <w:tabs>
          <w:tab w:val="left" w:pos="990"/>
        </w:tabs>
        <w:spacing w:after="120"/>
        <w:ind w:left="720"/>
        <w:contextualSpacing w:val="0"/>
        <w:jc w:val="both"/>
        <w:rPr>
          <w:rFonts w:asciiTheme="majorHAnsi" w:hAnsiTheme="majorHAnsi"/>
          <w:color w:val="000000"/>
        </w:rPr>
      </w:pPr>
      <w:r w:rsidRPr="007B5E98">
        <w:rPr>
          <w:rFonts w:asciiTheme="majorHAnsi" w:hAnsiTheme="majorHAnsi"/>
          <w:b/>
        </w:rPr>
        <w:t>Centrifuge</w:t>
      </w:r>
      <w:r w:rsidRPr="007B5E98">
        <w:rPr>
          <w:rFonts w:asciiTheme="majorHAnsi" w:hAnsiTheme="majorHAnsi"/>
        </w:rPr>
        <w:t xml:space="preserve"> samples at 4C with 16,000 g for 15 min. </w:t>
      </w:r>
    </w:p>
    <w:p w14:paraId="7919EAB0" w14:textId="7786FF4A" w:rsidR="001C012B" w:rsidRPr="007B5E98" w:rsidRDefault="001C012B" w:rsidP="00BC2635">
      <w:pPr>
        <w:pStyle w:val="ListParagraph"/>
        <w:numPr>
          <w:ilvl w:val="1"/>
          <w:numId w:val="1"/>
        </w:numPr>
        <w:tabs>
          <w:tab w:val="left" w:pos="990"/>
        </w:tabs>
        <w:spacing w:after="120"/>
        <w:ind w:left="720"/>
        <w:contextualSpacing w:val="0"/>
        <w:jc w:val="both"/>
        <w:rPr>
          <w:rFonts w:asciiTheme="majorHAnsi" w:hAnsiTheme="majorHAnsi"/>
          <w:color w:val="000000"/>
        </w:rPr>
      </w:pPr>
      <w:r w:rsidRPr="007B5E98">
        <w:rPr>
          <w:rFonts w:asciiTheme="majorHAnsi" w:hAnsiTheme="majorHAnsi"/>
        </w:rPr>
        <w:t xml:space="preserve">Prepare fresh 15ml Falcon tubes on ice with folded sterile </w:t>
      </w:r>
      <w:proofErr w:type="spellStart"/>
      <w:r w:rsidRPr="007B5E98">
        <w:rPr>
          <w:rFonts w:asciiTheme="majorHAnsi" w:hAnsiTheme="majorHAnsi"/>
        </w:rPr>
        <w:t>Miracloth</w:t>
      </w:r>
      <w:proofErr w:type="spellEnd"/>
      <w:r w:rsidRPr="007B5E98">
        <w:rPr>
          <w:rFonts w:asciiTheme="majorHAnsi" w:hAnsiTheme="majorHAnsi"/>
        </w:rPr>
        <w:t xml:space="preserve"> in the mouth of the tube. Using a </w:t>
      </w:r>
      <w:r w:rsidR="006A0994">
        <w:rPr>
          <w:rFonts w:asciiTheme="majorHAnsi" w:hAnsiTheme="majorHAnsi"/>
        </w:rPr>
        <w:t>1ml</w:t>
      </w:r>
      <w:r w:rsidRPr="007B5E98">
        <w:rPr>
          <w:rFonts w:asciiTheme="majorHAnsi" w:hAnsiTheme="majorHAnsi"/>
        </w:rPr>
        <w:t xml:space="preserve"> pipette, </w:t>
      </w:r>
      <w:r w:rsidRPr="007B5E98">
        <w:rPr>
          <w:rFonts w:asciiTheme="majorHAnsi" w:hAnsiTheme="majorHAnsi"/>
          <w:b/>
        </w:rPr>
        <w:t>filter</w:t>
      </w:r>
      <w:r w:rsidRPr="007B5E98">
        <w:rPr>
          <w:rFonts w:asciiTheme="majorHAnsi" w:hAnsiTheme="majorHAnsi"/>
        </w:rPr>
        <w:t xml:space="preserve"> the supernatant through the </w:t>
      </w:r>
      <w:proofErr w:type="spellStart"/>
      <w:r w:rsidRPr="007B5E98">
        <w:rPr>
          <w:rFonts w:asciiTheme="majorHAnsi" w:hAnsiTheme="majorHAnsi"/>
        </w:rPr>
        <w:t>Miracloth</w:t>
      </w:r>
      <w:proofErr w:type="spellEnd"/>
      <w:r w:rsidRPr="007B5E98">
        <w:rPr>
          <w:rFonts w:asciiTheme="majorHAnsi" w:hAnsiTheme="majorHAnsi"/>
        </w:rPr>
        <w:t xml:space="preserve"> into the tube. (If pellet gets disturbed, repeat the 16,000g centrifugation). This is the </w:t>
      </w:r>
      <w:r w:rsidRPr="007B5E98">
        <w:rPr>
          <w:rFonts w:asciiTheme="majorHAnsi" w:hAnsiTheme="majorHAnsi"/>
          <w:b/>
        </w:rPr>
        <w:t>clarified extract</w:t>
      </w:r>
      <w:r w:rsidRPr="007B5E98">
        <w:rPr>
          <w:rFonts w:asciiTheme="majorHAnsi" w:hAnsiTheme="majorHAnsi"/>
        </w:rPr>
        <w:t>.</w:t>
      </w:r>
    </w:p>
    <w:p w14:paraId="150E2F7B" w14:textId="18F3626F" w:rsidR="00E74572" w:rsidRPr="00E74572" w:rsidRDefault="001C012B" w:rsidP="006A0994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  <w:b/>
          <w:color w:val="000000"/>
        </w:rPr>
        <w:t>Set aside</w:t>
      </w:r>
      <w:r w:rsidRPr="007B5E98">
        <w:rPr>
          <w:rFonts w:asciiTheme="majorHAnsi" w:hAnsiTheme="majorHAnsi"/>
          <w:color w:val="000000"/>
        </w:rPr>
        <w:t xml:space="preserve"> samples for </w:t>
      </w:r>
      <w:r w:rsidRPr="00B61229">
        <w:rPr>
          <w:rFonts w:asciiTheme="majorHAnsi" w:hAnsiTheme="majorHAnsi"/>
          <w:strike/>
          <w:color w:val="000000"/>
        </w:rPr>
        <w:t>total protein (0.1ml)</w:t>
      </w:r>
      <w:r w:rsidR="001B05F7">
        <w:rPr>
          <w:rFonts w:asciiTheme="majorHAnsi" w:hAnsiTheme="majorHAnsi"/>
          <w:strike/>
          <w:color w:val="000000"/>
        </w:rPr>
        <w:t xml:space="preserve"> for Westerns</w:t>
      </w:r>
      <w:r w:rsidRPr="007B5E98">
        <w:rPr>
          <w:rFonts w:asciiTheme="majorHAnsi" w:hAnsiTheme="majorHAnsi"/>
          <w:color w:val="000000"/>
        </w:rPr>
        <w:t xml:space="preserve"> and </w:t>
      </w:r>
      <w:r w:rsidR="00E74572">
        <w:rPr>
          <w:rFonts w:asciiTheme="majorHAnsi" w:hAnsiTheme="majorHAnsi"/>
          <w:color w:val="000000"/>
          <w:highlight w:val="green"/>
        </w:rPr>
        <w:t>TOTAL</w:t>
      </w:r>
      <w:r w:rsidRPr="00D673BD">
        <w:rPr>
          <w:rFonts w:asciiTheme="majorHAnsi" w:hAnsiTheme="majorHAnsi"/>
          <w:color w:val="000000"/>
          <w:highlight w:val="green"/>
        </w:rPr>
        <w:t xml:space="preserve"> RNA (0.2ml)</w:t>
      </w:r>
      <w:r w:rsidRPr="007B5E98">
        <w:rPr>
          <w:rFonts w:asciiTheme="majorHAnsi" w:hAnsiTheme="majorHAnsi"/>
          <w:color w:val="000000"/>
        </w:rPr>
        <w:t>.</w:t>
      </w:r>
      <w:r w:rsidR="00750414">
        <w:rPr>
          <w:rFonts w:asciiTheme="majorHAnsi" w:hAnsiTheme="majorHAnsi"/>
          <w:color w:val="000000"/>
        </w:rPr>
        <w:t xml:space="preserve"> The total RNA sample can be taken from the unclarified part too.</w:t>
      </w:r>
      <w:r w:rsidR="00746C09">
        <w:rPr>
          <w:rFonts w:asciiTheme="majorHAnsi" w:hAnsiTheme="majorHAnsi"/>
          <w:color w:val="000000"/>
        </w:rPr>
        <w:t xml:space="preserve"> </w:t>
      </w:r>
      <w:r w:rsidR="00D673BD">
        <w:rPr>
          <w:rFonts w:asciiTheme="majorHAnsi" w:hAnsiTheme="majorHAnsi"/>
          <w:color w:val="000000"/>
        </w:rPr>
        <w:t>Use the total RNA for as a control for qPCR/libraries.</w:t>
      </w:r>
      <w:r w:rsidR="006A0994">
        <w:rPr>
          <w:rFonts w:asciiTheme="majorHAnsi" w:hAnsiTheme="majorHAnsi"/>
          <w:color w:val="000000"/>
        </w:rPr>
        <w:t xml:space="preserve"> </w:t>
      </w:r>
    </w:p>
    <w:p w14:paraId="5532864C" w14:textId="77777777" w:rsidR="00E74572" w:rsidRDefault="00E74572" w:rsidP="00E74572">
      <w:pPr>
        <w:pStyle w:val="ListParagraph"/>
        <w:spacing w:after="120"/>
        <w:contextualSpacing w:val="0"/>
        <w:jc w:val="both"/>
        <w:rPr>
          <w:rFonts w:asciiTheme="majorHAnsi" w:hAnsiTheme="majorHAnsi"/>
        </w:rPr>
      </w:pPr>
    </w:p>
    <w:p w14:paraId="52815F62" w14:textId="77777777" w:rsidR="006A207E" w:rsidRPr="00E74572" w:rsidRDefault="006A207E" w:rsidP="00E74572">
      <w:pPr>
        <w:pStyle w:val="ListParagraph"/>
        <w:spacing w:after="120"/>
        <w:contextualSpacing w:val="0"/>
        <w:jc w:val="both"/>
        <w:rPr>
          <w:rFonts w:asciiTheme="majorHAnsi" w:hAnsiTheme="majorHAnsi"/>
        </w:rPr>
      </w:pPr>
    </w:p>
    <w:p w14:paraId="261079E5" w14:textId="5AFFA2FF" w:rsidR="00E74572" w:rsidRPr="00E74572" w:rsidRDefault="00E74572" w:rsidP="00E74572">
      <w:pPr>
        <w:spacing w:after="120" w:line="240" w:lineRule="auto"/>
        <w:jc w:val="both"/>
        <w:rPr>
          <w:rFonts w:asciiTheme="majorHAnsi" w:hAnsiTheme="majorHAnsi"/>
          <w:b/>
        </w:rPr>
      </w:pPr>
      <w:r w:rsidRPr="00E74572">
        <w:rPr>
          <w:rFonts w:asciiTheme="majorHAnsi" w:hAnsiTheme="majorHAnsi"/>
          <w:b/>
        </w:rPr>
        <w:t xml:space="preserve">Side adventure into TOTAL RNA </w:t>
      </w:r>
    </w:p>
    <w:p w14:paraId="0DB24340" w14:textId="10F657C2" w:rsidR="00E74572" w:rsidRDefault="00E74572" w:rsidP="00E74572">
      <w:pPr>
        <w:pStyle w:val="ListParagraph"/>
        <w:spacing w:after="1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Do these steps after you’ve got the immunoprecipitation (step 4b) started.</w:t>
      </w:r>
    </w:p>
    <w:p w14:paraId="643FAA3A" w14:textId="47242C96" w:rsidR="006A0994" w:rsidRDefault="006A0994" w:rsidP="006A0994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6303BB">
        <w:rPr>
          <w:rFonts w:asciiTheme="majorHAnsi" w:hAnsiTheme="majorHAnsi"/>
        </w:rPr>
        <w:t xml:space="preserve">Add </w:t>
      </w:r>
      <w:r w:rsidR="00E74572">
        <w:rPr>
          <w:rFonts w:asciiTheme="majorHAnsi" w:hAnsiTheme="majorHAnsi"/>
        </w:rPr>
        <w:t>400ul</w:t>
      </w:r>
      <w:r w:rsidRPr="006303BB">
        <w:rPr>
          <w:rFonts w:asciiTheme="majorHAnsi" w:hAnsiTheme="majorHAnsi"/>
        </w:rPr>
        <w:t xml:space="preserve"> LBB buffer with 2-mercaptoethanol (see RNA protocol for library preps)</w:t>
      </w:r>
      <w:r>
        <w:rPr>
          <w:rFonts w:asciiTheme="majorHAnsi" w:hAnsiTheme="majorHAnsi"/>
        </w:rPr>
        <w:t xml:space="preserve"> onto the </w:t>
      </w:r>
      <w:r w:rsidR="00E74572">
        <w:rPr>
          <w:rFonts w:asciiTheme="majorHAnsi" w:hAnsiTheme="majorHAnsi"/>
        </w:rPr>
        <w:t>TOTAL RNA samples</w:t>
      </w:r>
      <w:r w:rsidRPr="006303BB">
        <w:rPr>
          <w:rFonts w:asciiTheme="majorHAnsi" w:hAnsiTheme="majorHAnsi"/>
        </w:rPr>
        <w:t xml:space="preserve">. Vortex </w:t>
      </w:r>
      <w:r>
        <w:rPr>
          <w:rFonts w:asciiTheme="majorHAnsi" w:hAnsiTheme="majorHAnsi"/>
        </w:rPr>
        <w:t>tubes</w:t>
      </w:r>
      <w:r w:rsidRPr="006303BB">
        <w:rPr>
          <w:rFonts w:asciiTheme="majorHAnsi" w:hAnsiTheme="majorHAnsi"/>
        </w:rPr>
        <w:t xml:space="preserve"> at Room Temperature for 5min. </w:t>
      </w:r>
    </w:p>
    <w:p w14:paraId="797260FD" w14:textId="2ADE13F3" w:rsidR="006A0994" w:rsidRPr="006303BB" w:rsidRDefault="006A0994" w:rsidP="006A0994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582D15">
        <w:rPr>
          <w:rFonts w:asciiTheme="majorHAnsi" w:hAnsiTheme="majorHAnsi"/>
        </w:rPr>
        <w:t xml:space="preserve">Let </w:t>
      </w:r>
      <w:r>
        <w:rPr>
          <w:rFonts w:asciiTheme="majorHAnsi" w:hAnsiTheme="majorHAnsi"/>
        </w:rPr>
        <w:t>samples sit at RT for 10 m</w:t>
      </w:r>
      <w:r w:rsidR="00E74572">
        <w:rPr>
          <w:rFonts w:asciiTheme="majorHAnsi" w:hAnsiTheme="majorHAnsi"/>
        </w:rPr>
        <w:t>in. If you used unclarified part, spin down at 13,000rpm for 10</w:t>
      </w:r>
      <w:r w:rsidRPr="00582D15">
        <w:rPr>
          <w:rFonts w:asciiTheme="majorHAnsi" w:hAnsiTheme="majorHAnsi"/>
        </w:rPr>
        <w:t>min</w:t>
      </w:r>
      <w:r w:rsidR="00E74572">
        <w:rPr>
          <w:rFonts w:asciiTheme="majorHAnsi" w:hAnsiTheme="majorHAnsi"/>
        </w:rPr>
        <w:t xml:space="preserve"> and transfer the supernatant to a fresh tube</w:t>
      </w:r>
      <w:r w:rsidRPr="00582D15">
        <w:rPr>
          <w:rFonts w:asciiTheme="majorHAnsi" w:hAnsiTheme="majorHAnsi"/>
        </w:rPr>
        <w:t>.</w:t>
      </w:r>
    </w:p>
    <w:p w14:paraId="69871426" w14:textId="7B22F542" w:rsidR="001B05F7" w:rsidRDefault="00E74572" w:rsidP="00E74572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6A0994" w:rsidRPr="006303BB">
        <w:rPr>
          <w:rFonts w:asciiTheme="majorHAnsi" w:hAnsiTheme="majorHAnsi"/>
        </w:rPr>
        <w:t>tore at -80C</w:t>
      </w:r>
      <w:r>
        <w:rPr>
          <w:rFonts w:asciiTheme="majorHAnsi" w:hAnsiTheme="majorHAnsi"/>
        </w:rPr>
        <w:t xml:space="preserve"> for RNA pull-down at a later date</w:t>
      </w:r>
      <w:r w:rsidR="006A0994" w:rsidRPr="006303BB">
        <w:rPr>
          <w:rFonts w:asciiTheme="majorHAnsi" w:hAnsiTheme="majorHAnsi"/>
        </w:rPr>
        <w:t>.</w:t>
      </w:r>
    </w:p>
    <w:p w14:paraId="0727D67F" w14:textId="77777777" w:rsidR="00E74572" w:rsidRPr="00E74572" w:rsidRDefault="00E74572" w:rsidP="00E74572">
      <w:pPr>
        <w:pStyle w:val="ListParagraph"/>
        <w:spacing w:after="120"/>
        <w:contextualSpacing w:val="0"/>
        <w:jc w:val="both"/>
        <w:rPr>
          <w:rFonts w:asciiTheme="majorHAnsi" w:hAnsiTheme="majorHAnsi"/>
        </w:rPr>
      </w:pPr>
    </w:p>
    <w:p w14:paraId="114D044C" w14:textId="47B51537" w:rsidR="001A5E94" w:rsidRPr="007B5E98" w:rsidRDefault="001A5E94" w:rsidP="00BC2635">
      <w:pPr>
        <w:pStyle w:val="ListParagraph"/>
        <w:numPr>
          <w:ilvl w:val="0"/>
          <w:numId w:val="1"/>
        </w:numPr>
        <w:spacing w:after="120"/>
        <w:ind w:left="360"/>
        <w:contextualSpacing w:val="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  <w:b/>
        </w:rPr>
        <w:t>Immunoprecipitation of polysomes</w:t>
      </w:r>
    </w:p>
    <w:p w14:paraId="52AA8251" w14:textId="77777777" w:rsidR="001A5E94" w:rsidRPr="007B5E98" w:rsidRDefault="001A5E94" w:rsidP="00BC2635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  <w:color w:val="000000"/>
        </w:rPr>
      </w:pPr>
      <w:r w:rsidRPr="007B5E98">
        <w:rPr>
          <w:rFonts w:asciiTheme="majorHAnsi" w:hAnsiTheme="majorHAnsi"/>
          <w:b/>
          <w:color w:val="000000"/>
        </w:rPr>
        <w:t>Add the clarified extract</w:t>
      </w:r>
      <w:r w:rsidRPr="007B5E98">
        <w:rPr>
          <w:rFonts w:asciiTheme="majorHAnsi" w:hAnsiTheme="majorHAnsi"/>
          <w:color w:val="000000"/>
        </w:rPr>
        <w:t xml:space="preserve"> to the beads (after reserving samples for RNA and protein).</w:t>
      </w:r>
    </w:p>
    <w:p w14:paraId="62B33D8C" w14:textId="1936367A" w:rsidR="001A5E94" w:rsidRPr="007B5E98" w:rsidRDefault="00FB3978" w:rsidP="00BC2635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  <w:b/>
        </w:rPr>
        <w:t xml:space="preserve">Incubate for 2 </w:t>
      </w:r>
      <w:proofErr w:type="spellStart"/>
      <w:r w:rsidRPr="007B5E98">
        <w:rPr>
          <w:rFonts w:asciiTheme="majorHAnsi" w:hAnsiTheme="majorHAnsi"/>
          <w:b/>
        </w:rPr>
        <w:t>hrs</w:t>
      </w:r>
      <w:proofErr w:type="spellEnd"/>
      <w:r w:rsidRPr="007B5E98">
        <w:rPr>
          <w:rFonts w:asciiTheme="majorHAnsi" w:hAnsiTheme="majorHAnsi"/>
          <w:b/>
        </w:rPr>
        <w:t xml:space="preserve"> at 4C</w:t>
      </w:r>
      <w:r w:rsidRPr="007B5E98">
        <w:rPr>
          <w:rFonts w:asciiTheme="majorHAnsi" w:hAnsiTheme="majorHAnsi"/>
        </w:rPr>
        <w:t xml:space="preserve"> with gentle back-and-forth shaking on a rocking platform. </w:t>
      </w:r>
    </w:p>
    <w:p w14:paraId="7CB31CA5" w14:textId="77777777" w:rsidR="003D2FEB" w:rsidRPr="007B5E98" w:rsidRDefault="00FB3978" w:rsidP="00BC2635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 xml:space="preserve">After the 2hr incubation, put the tubes on </w:t>
      </w:r>
      <w:r w:rsidRPr="007B5E98">
        <w:rPr>
          <w:rFonts w:asciiTheme="majorHAnsi" w:hAnsiTheme="majorHAnsi"/>
          <w:b/>
        </w:rPr>
        <w:t>magnetic rack</w:t>
      </w:r>
      <w:r w:rsidRPr="007B5E98">
        <w:rPr>
          <w:rFonts w:asciiTheme="majorHAnsi" w:hAnsiTheme="majorHAnsi"/>
        </w:rPr>
        <w:t xml:space="preserve"> and let stand for 5min (at 4C). </w:t>
      </w:r>
    </w:p>
    <w:p w14:paraId="50850979" w14:textId="79F89D80" w:rsidR="003D2FEB" w:rsidRPr="00B61229" w:rsidRDefault="003D2FEB" w:rsidP="00BC2635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  <w:strike/>
        </w:rPr>
      </w:pPr>
      <w:r w:rsidRPr="00B61229">
        <w:rPr>
          <w:rFonts w:asciiTheme="majorHAnsi" w:hAnsiTheme="majorHAnsi"/>
          <w:strike/>
        </w:rPr>
        <w:t>Set aside 200ul of the supernatant (“Unbound")</w:t>
      </w:r>
      <w:r w:rsidR="001B05F7">
        <w:rPr>
          <w:rFonts w:asciiTheme="majorHAnsi" w:hAnsiTheme="majorHAnsi"/>
          <w:strike/>
        </w:rPr>
        <w:t xml:space="preserve"> if you want to do a Western to check where your FLAG tag is</w:t>
      </w:r>
      <w:r w:rsidRPr="00B61229">
        <w:rPr>
          <w:rFonts w:asciiTheme="majorHAnsi" w:hAnsiTheme="majorHAnsi"/>
          <w:strike/>
        </w:rPr>
        <w:t xml:space="preserve">. </w:t>
      </w:r>
    </w:p>
    <w:p w14:paraId="58521F14" w14:textId="55F370EF" w:rsidR="003D2FEB" w:rsidRPr="007B5E98" w:rsidRDefault="003D2FEB" w:rsidP="00BC2635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Remove the supernatant using disposable pipettes</w:t>
      </w:r>
      <w:r w:rsidR="006303BB">
        <w:rPr>
          <w:rFonts w:asciiTheme="majorHAnsi" w:hAnsiTheme="majorHAnsi"/>
        </w:rPr>
        <w:t xml:space="preserve"> (or pouring). Add 6</w:t>
      </w:r>
      <w:r w:rsidRPr="007B5E98">
        <w:rPr>
          <w:rFonts w:asciiTheme="majorHAnsi" w:hAnsiTheme="majorHAnsi"/>
        </w:rPr>
        <w:t xml:space="preserve">ml of Wash Buffer. Place tubes on </w:t>
      </w:r>
      <w:r w:rsidRPr="007B5E98">
        <w:rPr>
          <w:rFonts w:asciiTheme="majorHAnsi" w:hAnsiTheme="majorHAnsi"/>
          <w:b/>
        </w:rPr>
        <w:t>nutator</w:t>
      </w:r>
      <w:r w:rsidRPr="007B5E98">
        <w:rPr>
          <w:rFonts w:asciiTheme="majorHAnsi" w:hAnsiTheme="majorHAnsi"/>
        </w:rPr>
        <w:t xml:space="preserve"> for 5min (at 4C).</w:t>
      </w:r>
    </w:p>
    <w:p w14:paraId="74CFE971" w14:textId="7DD22B57" w:rsidR="006303BB" w:rsidRPr="006303BB" w:rsidRDefault="003D2FEB" w:rsidP="006303BB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 xml:space="preserve">Repeat steps (c) and (e) so that the beads have been </w:t>
      </w:r>
      <w:r w:rsidRPr="007B5E98">
        <w:rPr>
          <w:rFonts w:asciiTheme="majorHAnsi" w:hAnsiTheme="majorHAnsi"/>
          <w:b/>
        </w:rPr>
        <w:t xml:space="preserve">washed </w:t>
      </w:r>
      <w:r w:rsidR="006303BB">
        <w:rPr>
          <w:rFonts w:asciiTheme="majorHAnsi" w:hAnsiTheme="majorHAnsi"/>
          <w:b/>
        </w:rPr>
        <w:t>3</w:t>
      </w:r>
      <w:r w:rsidRPr="007B5E98">
        <w:rPr>
          <w:rFonts w:asciiTheme="majorHAnsi" w:hAnsiTheme="majorHAnsi"/>
          <w:b/>
        </w:rPr>
        <w:t xml:space="preserve"> times</w:t>
      </w:r>
      <w:r w:rsidR="006303BB">
        <w:rPr>
          <w:rFonts w:asciiTheme="majorHAnsi" w:hAnsiTheme="majorHAnsi"/>
          <w:b/>
        </w:rPr>
        <w:t xml:space="preserve"> </w:t>
      </w:r>
      <w:r w:rsidR="006303BB">
        <w:rPr>
          <w:rFonts w:asciiTheme="majorHAnsi" w:hAnsiTheme="majorHAnsi"/>
        </w:rPr>
        <w:t>(with large volume)</w:t>
      </w:r>
      <w:r w:rsidRPr="007B5E98">
        <w:rPr>
          <w:rFonts w:asciiTheme="majorHAnsi" w:hAnsiTheme="majorHAnsi"/>
        </w:rPr>
        <w:t>.</w:t>
      </w:r>
      <w:r w:rsidR="006303BB">
        <w:rPr>
          <w:rFonts w:asciiTheme="majorHAnsi" w:hAnsiTheme="majorHAnsi"/>
        </w:rPr>
        <w:t xml:space="preserve"> </w:t>
      </w:r>
    </w:p>
    <w:p w14:paraId="4F61F296" w14:textId="1C60F350" w:rsidR="00FB3978" w:rsidRDefault="003D2FEB" w:rsidP="00BC2635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7B5E98">
        <w:rPr>
          <w:rFonts w:asciiTheme="majorHAnsi" w:hAnsiTheme="majorHAnsi"/>
        </w:rPr>
        <w:t>Resuspend the beads in 1ml and transfer to 1.5ml tube. Place on nutator for 5min, then on a small magnet for 5 min.</w:t>
      </w:r>
    </w:p>
    <w:p w14:paraId="7CC1ACE7" w14:textId="1E300B01" w:rsidR="006303BB" w:rsidRDefault="006303BB" w:rsidP="006303BB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Repeat step (h</w:t>
      </w:r>
      <w:r w:rsidRPr="007B5E98">
        <w:rPr>
          <w:rFonts w:asciiTheme="majorHAnsi" w:hAnsiTheme="majorHAnsi"/>
        </w:rPr>
        <w:t xml:space="preserve">) so that the beads have been </w:t>
      </w:r>
      <w:r w:rsidRPr="007B5E98">
        <w:rPr>
          <w:rFonts w:asciiTheme="majorHAnsi" w:hAnsiTheme="majorHAnsi"/>
          <w:b/>
        </w:rPr>
        <w:t xml:space="preserve">washed </w:t>
      </w:r>
      <w:r>
        <w:rPr>
          <w:rFonts w:asciiTheme="majorHAnsi" w:hAnsiTheme="majorHAnsi"/>
          <w:b/>
        </w:rPr>
        <w:t>3</w:t>
      </w:r>
      <w:r w:rsidRPr="007B5E98">
        <w:rPr>
          <w:rFonts w:asciiTheme="majorHAnsi" w:hAnsiTheme="majorHAnsi"/>
          <w:b/>
        </w:rPr>
        <w:t xml:space="preserve"> times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(with small volume)</w:t>
      </w:r>
      <w:r w:rsidRPr="007B5E98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14:paraId="3422D625" w14:textId="4876BEEB" w:rsidR="001C3A60" w:rsidRPr="006303BB" w:rsidRDefault="001C3A60" w:rsidP="006303BB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  <w:strike/>
        </w:rPr>
        <w:t>Set aside 10ul of the supernatant (“B</w:t>
      </w:r>
      <w:r w:rsidRPr="00B61229">
        <w:rPr>
          <w:rFonts w:asciiTheme="majorHAnsi" w:hAnsiTheme="majorHAnsi"/>
          <w:strike/>
        </w:rPr>
        <w:t>ound")</w:t>
      </w:r>
      <w:r>
        <w:rPr>
          <w:rFonts w:asciiTheme="majorHAnsi" w:hAnsiTheme="majorHAnsi"/>
          <w:strike/>
        </w:rPr>
        <w:t xml:space="preserve"> if you want to do a Western to check where your FLAG tag is</w:t>
      </w:r>
      <w:r w:rsidRPr="00B61229">
        <w:rPr>
          <w:rFonts w:asciiTheme="majorHAnsi" w:hAnsiTheme="majorHAnsi"/>
          <w:strike/>
        </w:rPr>
        <w:t>.</w:t>
      </w:r>
    </w:p>
    <w:p w14:paraId="171D3D42" w14:textId="77777777" w:rsidR="00582D15" w:rsidRDefault="0027290E" w:rsidP="006303BB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6303BB">
        <w:rPr>
          <w:rFonts w:asciiTheme="majorHAnsi" w:hAnsiTheme="majorHAnsi"/>
        </w:rPr>
        <w:t>Remove the supernatant</w:t>
      </w:r>
      <w:r w:rsidR="006303BB" w:rsidRPr="006303BB">
        <w:rPr>
          <w:rFonts w:asciiTheme="majorHAnsi" w:hAnsiTheme="majorHAnsi"/>
        </w:rPr>
        <w:t xml:space="preserve"> fully. </w:t>
      </w:r>
    </w:p>
    <w:p w14:paraId="0437940E" w14:textId="77777777" w:rsidR="00582D15" w:rsidRDefault="006303BB" w:rsidP="006303BB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6303BB">
        <w:rPr>
          <w:rFonts w:asciiTheme="majorHAnsi" w:hAnsiTheme="majorHAnsi"/>
        </w:rPr>
        <w:t>Add 105ul LBB buffer with 2-mercaptoethanol (see RNA protocol for library preps)</w:t>
      </w:r>
      <w:r>
        <w:rPr>
          <w:rFonts w:asciiTheme="majorHAnsi" w:hAnsiTheme="majorHAnsi"/>
        </w:rPr>
        <w:t xml:space="preserve"> onto the beads</w:t>
      </w:r>
      <w:r w:rsidR="0027290E" w:rsidRPr="006303BB">
        <w:rPr>
          <w:rFonts w:asciiTheme="majorHAnsi" w:hAnsiTheme="majorHAnsi"/>
        </w:rPr>
        <w:t>.</w:t>
      </w:r>
      <w:r w:rsidRPr="006303BB">
        <w:rPr>
          <w:rFonts w:asciiTheme="majorHAnsi" w:hAnsiTheme="majorHAnsi"/>
        </w:rPr>
        <w:t xml:space="preserve"> Vortex </w:t>
      </w:r>
      <w:r>
        <w:rPr>
          <w:rFonts w:asciiTheme="majorHAnsi" w:hAnsiTheme="majorHAnsi"/>
        </w:rPr>
        <w:t>tubes</w:t>
      </w:r>
      <w:r w:rsidRPr="006303BB">
        <w:rPr>
          <w:rFonts w:asciiTheme="majorHAnsi" w:hAnsiTheme="majorHAnsi"/>
        </w:rPr>
        <w:t xml:space="preserve"> at Room Temperature for 5min.</w:t>
      </w:r>
      <w:r w:rsidR="0027290E" w:rsidRPr="006303BB">
        <w:rPr>
          <w:rFonts w:asciiTheme="majorHAnsi" w:hAnsiTheme="majorHAnsi"/>
        </w:rPr>
        <w:t xml:space="preserve"> </w:t>
      </w:r>
    </w:p>
    <w:p w14:paraId="2A3628F0" w14:textId="47E3C264" w:rsidR="006303BB" w:rsidRPr="006303BB" w:rsidRDefault="00582D15" w:rsidP="006303BB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 w:rsidRPr="00582D15">
        <w:rPr>
          <w:rFonts w:asciiTheme="majorHAnsi" w:hAnsiTheme="majorHAnsi"/>
        </w:rPr>
        <w:t xml:space="preserve">Let </w:t>
      </w:r>
      <w:r>
        <w:rPr>
          <w:rFonts w:asciiTheme="majorHAnsi" w:hAnsiTheme="majorHAnsi"/>
        </w:rPr>
        <w:t>samples sit at RT for 10 min. Spin down at 13,000rpm for 5</w:t>
      </w:r>
      <w:r w:rsidRPr="00582D15">
        <w:rPr>
          <w:rFonts w:asciiTheme="majorHAnsi" w:hAnsiTheme="majorHAnsi"/>
        </w:rPr>
        <w:t>min.</w:t>
      </w:r>
    </w:p>
    <w:p w14:paraId="47ECC98C" w14:textId="07A55843" w:rsidR="006303BB" w:rsidRPr="006303BB" w:rsidRDefault="00582D15" w:rsidP="006303BB">
      <w:pPr>
        <w:pStyle w:val="ListParagraph"/>
        <w:numPr>
          <w:ilvl w:val="1"/>
          <w:numId w:val="1"/>
        </w:numPr>
        <w:spacing w:after="120"/>
        <w:ind w:left="7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6303BB" w:rsidRPr="006303BB">
        <w:rPr>
          <w:rFonts w:asciiTheme="majorHAnsi" w:hAnsiTheme="majorHAnsi"/>
        </w:rPr>
        <w:t>lace tubes on a magnet. Transfer supernatant to fresh tubes</w:t>
      </w:r>
      <w:r>
        <w:rPr>
          <w:rFonts w:asciiTheme="majorHAnsi" w:hAnsiTheme="majorHAnsi"/>
        </w:rPr>
        <w:t xml:space="preserve"> (or PCR strip)</w:t>
      </w:r>
      <w:r w:rsidR="006303BB" w:rsidRPr="006303BB">
        <w:rPr>
          <w:rFonts w:asciiTheme="majorHAnsi" w:hAnsiTheme="majorHAnsi"/>
        </w:rPr>
        <w:t>. Continue with the RNA pull-downs or store at -80C.</w:t>
      </w:r>
    </w:p>
    <w:p w14:paraId="46110B1B" w14:textId="77777777" w:rsidR="003276D6" w:rsidRDefault="003276D6" w:rsidP="003276D6">
      <w:pPr>
        <w:pStyle w:val="Heading2"/>
      </w:pPr>
    </w:p>
    <w:p w14:paraId="709BA1DF" w14:textId="77777777" w:rsidR="00311341" w:rsidRPr="007B5E98" w:rsidRDefault="00311341" w:rsidP="003276D6">
      <w:pPr>
        <w:pStyle w:val="Heading2"/>
      </w:pPr>
      <w:r w:rsidRPr="007B5E98">
        <w:t>References</w:t>
      </w:r>
    </w:p>
    <w:p w14:paraId="1D9DE897" w14:textId="16E3DCEF" w:rsidR="00DE1A5D" w:rsidRPr="007B5E98" w:rsidRDefault="003276D6" w:rsidP="003276D6">
      <w:pPr>
        <w:pStyle w:val="ListParagraph"/>
        <w:tabs>
          <w:tab w:val="left" w:pos="270"/>
        </w:tabs>
        <w:spacing w:after="120"/>
        <w:ind w:hanging="7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E1A5D" w:rsidRPr="007B5E98">
        <w:rPr>
          <w:rFonts w:asciiTheme="majorHAnsi" w:hAnsiTheme="majorHAnsi"/>
        </w:rPr>
        <w:t>1.</w:t>
      </w:r>
      <w:r w:rsidR="00DE1A5D" w:rsidRPr="007B5E98">
        <w:rPr>
          <w:rFonts w:asciiTheme="majorHAnsi" w:hAnsiTheme="majorHAnsi"/>
        </w:rPr>
        <w:tab/>
        <w:t>Zanetti, M.E., Chang I.</w:t>
      </w:r>
      <w:proofErr w:type="gramStart"/>
      <w:r w:rsidR="00DE1A5D" w:rsidRPr="007B5E98">
        <w:rPr>
          <w:rFonts w:asciiTheme="majorHAnsi" w:hAnsiTheme="majorHAnsi"/>
        </w:rPr>
        <w:t>-.F</w:t>
      </w:r>
      <w:proofErr w:type="gramEnd"/>
      <w:r w:rsidR="00DE1A5D" w:rsidRPr="007B5E98">
        <w:rPr>
          <w:rFonts w:asciiTheme="majorHAnsi" w:hAnsiTheme="majorHAnsi"/>
        </w:rPr>
        <w:t>, Gong, F.-C., Galbraith D.W., Bailey-</w:t>
      </w:r>
      <w:proofErr w:type="spellStart"/>
      <w:r w:rsidR="00DE1A5D" w:rsidRPr="007B5E98">
        <w:rPr>
          <w:rFonts w:asciiTheme="majorHAnsi" w:hAnsiTheme="majorHAnsi"/>
        </w:rPr>
        <w:t>Serres</w:t>
      </w:r>
      <w:proofErr w:type="spellEnd"/>
      <w:r w:rsidR="00DE1A5D" w:rsidRPr="007B5E98">
        <w:rPr>
          <w:rFonts w:asciiTheme="majorHAnsi" w:hAnsiTheme="majorHAnsi"/>
        </w:rPr>
        <w:t xml:space="preserve">, J. (2005) Immuno-affinity purification of </w:t>
      </w:r>
      <w:proofErr w:type="spellStart"/>
      <w:r w:rsidR="00DE1A5D" w:rsidRPr="007B5E98">
        <w:rPr>
          <w:rFonts w:asciiTheme="majorHAnsi" w:hAnsiTheme="majorHAnsi"/>
        </w:rPr>
        <w:t>polyribosomal</w:t>
      </w:r>
      <w:proofErr w:type="spellEnd"/>
      <w:r w:rsidR="00DE1A5D" w:rsidRPr="007B5E98">
        <w:rPr>
          <w:rFonts w:asciiTheme="majorHAnsi" w:hAnsiTheme="majorHAnsi"/>
        </w:rPr>
        <w:t xml:space="preserve"> complexes of Arabidopsis for global analysis of gene expression. Plant Physiology. 138:624-635.</w:t>
      </w:r>
    </w:p>
    <w:p w14:paraId="4DF0B701" w14:textId="3E9F734C" w:rsidR="00DE1A5D" w:rsidRPr="007B5E98" w:rsidRDefault="003276D6" w:rsidP="003276D6">
      <w:pPr>
        <w:pStyle w:val="ListParagraph"/>
        <w:tabs>
          <w:tab w:val="left" w:pos="270"/>
        </w:tabs>
        <w:spacing w:after="120"/>
        <w:ind w:hanging="7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DE1A5D" w:rsidRPr="007B5E98">
        <w:rPr>
          <w:rFonts w:asciiTheme="majorHAnsi" w:hAnsiTheme="majorHAnsi"/>
        </w:rPr>
        <w:t>2.</w:t>
      </w:r>
      <w:r w:rsidR="00DE1A5D" w:rsidRPr="007B5E98">
        <w:rPr>
          <w:rFonts w:asciiTheme="majorHAnsi" w:hAnsiTheme="majorHAnsi"/>
        </w:rPr>
        <w:tab/>
      </w:r>
      <w:proofErr w:type="spellStart"/>
      <w:r w:rsidR="00DE1A5D" w:rsidRPr="007B5E98">
        <w:rPr>
          <w:rFonts w:asciiTheme="majorHAnsi" w:hAnsiTheme="majorHAnsi"/>
        </w:rPr>
        <w:t>Mustroph</w:t>
      </w:r>
      <w:proofErr w:type="spellEnd"/>
      <w:r w:rsidR="00DE1A5D" w:rsidRPr="007B5E98">
        <w:rPr>
          <w:rFonts w:asciiTheme="majorHAnsi" w:hAnsiTheme="majorHAnsi"/>
        </w:rPr>
        <w:t xml:space="preserve">, A., </w:t>
      </w:r>
      <w:proofErr w:type="spellStart"/>
      <w:r w:rsidR="00DE1A5D" w:rsidRPr="007B5E98">
        <w:rPr>
          <w:rFonts w:asciiTheme="majorHAnsi" w:hAnsiTheme="majorHAnsi"/>
        </w:rPr>
        <w:t>Juntawong</w:t>
      </w:r>
      <w:proofErr w:type="spellEnd"/>
      <w:r w:rsidR="00DE1A5D" w:rsidRPr="007B5E98">
        <w:rPr>
          <w:rFonts w:asciiTheme="majorHAnsi" w:hAnsiTheme="majorHAnsi"/>
        </w:rPr>
        <w:t>, P. and Bailey-</w:t>
      </w:r>
      <w:proofErr w:type="spellStart"/>
      <w:r w:rsidR="00DE1A5D" w:rsidRPr="007B5E98">
        <w:rPr>
          <w:rFonts w:asciiTheme="majorHAnsi" w:hAnsiTheme="majorHAnsi"/>
        </w:rPr>
        <w:t>Serres</w:t>
      </w:r>
      <w:proofErr w:type="spellEnd"/>
      <w:r w:rsidR="00DE1A5D" w:rsidRPr="007B5E98">
        <w:rPr>
          <w:rFonts w:asciiTheme="majorHAnsi" w:hAnsiTheme="majorHAnsi"/>
        </w:rPr>
        <w:t xml:space="preserve">, J. (2009) Isolation of plant </w:t>
      </w:r>
      <w:proofErr w:type="spellStart"/>
      <w:r w:rsidR="00DE1A5D" w:rsidRPr="007B5E98">
        <w:rPr>
          <w:rFonts w:asciiTheme="majorHAnsi" w:hAnsiTheme="majorHAnsi"/>
        </w:rPr>
        <w:t>polysomal</w:t>
      </w:r>
      <w:proofErr w:type="spellEnd"/>
      <w:r w:rsidR="00DE1A5D" w:rsidRPr="007B5E98">
        <w:rPr>
          <w:rFonts w:asciiTheme="majorHAnsi" w:hAnsiTheme="majorHAnsi"/>
        </w:rPr>
        <w:t xml:space="preserve"> mRNA by differential centrifugation and ribosome </w:t>
      </w:r>
      <w:proofErr w:type="spellStart"/>
      <w:r w:rsidR="00DE1A5D" w:rsidRPr="007B5E98">
        <w:rPr>
          <w:rFonts w:asciiTheme="majorHAnsi" w:hAnsiTheme="majorHAnsi"/>
        </w:rPr>
        <w:t>immunopurification</w:t>
      </w:r>
      <w:proofErr w:type="spellEnd"/>
      <w:r w:rsidR="00DE1A5D" w:rsidRPr="007B5E98">
        <w:rPr>
          <w:rFonts w:asciiTheme="majorHAnsi" w:hAnsiTheme="majorHAnsi"/>
        </w:rPr>
        <w:t xml:space="preserve"> methods. Methods Mol Biol. Plant Systems Biology (D. </w:t>
      </w:r>
      <w:proofErr w:type="spellStart"/>
      <w:r w:rsidR="00DE1A5D" w:rsidRPr="007B5E98">
        <w:rPr>
          <w:rFonts w:asciiTheme="majorHAnsi" w:hAnsiTheme="majorHAnsi"/>
        </w:rPr>
        <w:t>Belostotsky</w:t>
      </w:r>
      <w:proofErr w:type="spellEnd"/>
      <w:r w:rsidR="00DE1A5D" w:rsidRPr="007B5E98">
        <w:rPr>
          <w:rFonts w:asciiTheme="majorHAnsi" w:hAnsiTheme="majorHAnsi"/>
        </w:rPr>
        <w:t>, ed) 553:109-26.</w:t>
      </w:r>
    </w:p>
    <w:p w14:paraId="26A98C83" w14:textId="3C601DF5" w:rsidR="00311341" w:rsidRPr="007B5E98" w:rsidRDefault="003276D6" w:rsidP="003276D6">
      <w:pPr>
        <w:pStyle w:val="ListParagraph"/>
        <w:tabs>
          <w:tab w:val="left" w:pos="270"/>
        </w:tabs>
        <w:spacing w:after="120"/>
        <w:ind w:hanging="7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311341" w:rsidRPr="007B5E98">
        <w:rPr>
          <w:rFonts w:asciiTheme="majorHAnsi" w:hAnsiTheme="majorHAnsi"/>
        </w:rPr>
        <w:t xml:space="preserve">3. </w:t>
      </w:r>
      <w:r>
        <w:rPr>
          <w:rFonts w:asciiTheme="majorHAnsi" w:hAnsiTheme="majorHAnsi"/>
        </w:rPr>
        <w:tab/>
      </w:r>
      <w:r w:rsidR="00311341" w:rsidRPr="007B5E98">
        <w:rPr>
          <w:rFonts w:asciiTheme="majorHAnsi" w:hAnsiTheme="majorHAnsi"/>
        </w:rPr>
        <w:t>Ron, M.R., Kajala K., et al., (2014) Hairy root transformation using Agrobacterium rhizogenes as a tool for exploring cell type-specific gene expression and function using tomato as a model. Plant Physiology.</w:t>
      </w:r>
    </w:p>
    <w:p w14:paraId="51804DB0" w14:textId="77777777" w:rsidR="003D3083" w:rsidRPr="007B5E98" w:rsidRDefault="003D3083" w:rsidP="00BC2635">
      <w:pPr>
        <w:spacing w:line="240" w:lineRule="auto"/>
        <w:rPr>
          <w:rFonts w:asciiTheme="majorHAnsi" w:hAnsiTheme="majorHAnsi"/>
        </w:rPr>
      </w:pPr>
    </w:p>
    <w:sectPr w:rsidR="003D3083" w:rsidRPr="007B5E98" w:rsidSect="003276D6">
      <w:footerReference w:type="even" r:id="rId7"/>
      <w:footerReference w:type="default" r:id="rId8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AC7B4" w14:textId="77777777" w:rsidR="00E57808" w:rsidRDefault="00E57808" w:rsidP="00311341">
      <w:pPr>
        <w:spacing w:line="240" w:lineRule="auto"/>
      </w:pPr>
      <w:r>
        <w:separator/>
      </w:r>
    </w:p>
  </w:endnote>
  <w:endnote w:type="continuationSeparator" w:id="0">
    <w:p w14:paraId="29C2C2D6" w14:textId="77777777" w:rsidR="00E57808" w:rsidRDefault="00E57808" w:rsidP="00311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54ED9" w14:textId="77777777" w:rsidR="0009710B" w:rsidRDefault="0009710B" w:rsidP="00DE1A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4ECFF2" w14:textId="77777777" w:rsidR="0009710B" w:rsidRDefault="00097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F420" w14:textId="77777777" w:rsidR="0009710B" w:rsidRDefault="0009710B" w:rsidP="00DE1A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207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232CC5" w14:textId="77777777" w:rsidR="0009710B" w:rsidRDefault="00097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C9599" w14:textId="77777777" w:rsidR="00E57808" w:rsidRDefault="00E57808" w:rsidP="00311341">
      <w:pPr>
        <w:spacing w:line="240" w:lineRule="auto"/>
      </w:pPr>
      <w:r>
        <w:separator/>
      </w:r>
    </w:p>
  </w:footnote>
  <w:footnote w:type="continuationSeparator" w:id="0">
    <w:p w14:paraId="561EDC0C" w14:textId="77777777" w:rsidR="00E57808" w:rsidRDefault="00E57808" w:rsidP="003113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75E"/>
    <w:multiLevelType w:val="hybridMultilevel"/>
    <w:tmpl w:val="8386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34A"/>
    <w:multiLevelType w:val="hybridMultilevel"/>
    <w:tmpl w:val="681E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19A1"/>
    <w:multiLevelType w:val="hybridMultilevel"/>
    <w:tmpl w:val="6E320D62"/>
    <w:lvl w:ilvl="0" w:tplc="5652233E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7820"/>
    <w:multiLevelType w:val="hybridMultilevel"/>
    <w:tmpl w:val="53EE4E32"/>
    <w:lvl w:ilvl="0" w:tplc="85709D9E">
      <w:numFmt w:val="bullet"/>
      <w:lvlText w:val="-"/>
      <w:lvlJc w:val="left"/>
      <w:pPr>
        <w:ind w:left="9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4607429"/>
    <w:multiLevelType w:val="hybridMultilevel"/>
    <w:tmpl w:val="22FA364E"/>
    <w:lvl w:ilvl="0" w:tplc="85709D9E">
      <w:numFmt w:val="bullet"/>
      <w:lvlText w:val="-"/>
      <w:lvlJc w:val="left"/>
      <w:pPr>
        <w:ind w:left="9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C7A4A"/>
    <w:multiLevelType w:val="hybridMultilevel"/>
    <w:tmpl w:val="6808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869C4"/>
    <w:multiLevelType w:val="hybridMultilevel"/>
    <w:tmpl w:val="E578D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36606"/>
    <w:multiLevelType w:val="hybridMultilevel"/>
    <w:tmpl w:val="6B32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EC46E">
      <w:numFmt w:val="bullet"/>
      <w:lvlText w:val="-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72C63"/>
    <w:multiLevelType w:val="hybridMultilevel"/>
    <w:tmpl w:val="F86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B351E"/>
    <w:multiLevelType w:val="hybridMultilevel"/>
    <w:tmpl w:val="E176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41"/>
    <w:rsid w:val="0009710B"/>
    <w:rsid w:val="0014715D"/>
    <w:rsid w:val="001575C1"/>
    <w:rsid w:val="001A5E94"/>
    <w:rsid w:val="001B05F7"/>
    <w:rsid w:val="001C012B"/>
    <w:rsid w:val="001C3A60"/>
    <w:rsid w:val="001D1B5D"/>
    <w:rsid w:val="0027290E"/>
    <w:rsid w:val="002734A6"/>
    <w:rsid w:val="0027353C"/>
    <w:rsid w:val="00311341"/>
    <w:rsid w:val="00317284"/>
    <w:rsid w:val="003276D6"/>
    <w:rsid w:val="003D2FEB"/>
    <w:rsid w:val="003D3083"/>
    <w:rsid w:val="004255B7"/>
    <w:rsid w:val="00454C55"/>
    <w:rsid w:val="00531865"/>
    <w:rsid w:val="00582D15"/>
    <w:rsid w:val="00606E15"/>
    <w:rsid w:val="006303BB"/>
    <w:rsid w:val="006A0994"/>
    <w:rsid w:val="006A207E"/>
    <w:rsid w:val="006B0226"/>
    <w:rsid w:val="00735658"/>
    <w:rsid w:val="00746C09"/>
    <w:rsid w:val="00750414"/>
    <w:rsid w:val="007B5E98"/>
    <w:rsid w:val="008C779A"/>
    <w:rsid w:val="00984F66"/>
    <w:rsid w:val="009C1235"/>
    <w:rsid w:val="00A6151F"/>
    <w:rsid w:val="00A80F34"/>
    <w:rsid w:val="00AB5049"/>
    <w:rsid w:val="00B556E3"/>
    <w:rsid w:val="00B61229"/>
    <w:rsid w:val="00BC2635"/>
    <w:rsid w:val="00C2217A"/>
    <w:rsid w:val="00C84DC8"/>
    <w:rsid w:val="00D2058B"/>
    <w:rsid w:val="00D673BD"/>
    <w:rsid w:val="00DE1A5D"/>
    <w:rsid w:val="00E13B7C"/>
    <w:rsid w:val="00E401DA"/>
    <w:rsid w:val="00E57808"/>
    <w:rsid w:val="00E74572"/>
    <w:rsid w:val="00E82990"/>
    <w:rsid w:val="00EC247E"/>
    <w:rsid w:val="00F05D37"/>
    <w:rsid w:val="00F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FF387"/>
  <w14:defaultImageDpi w14:val="300"/>
  <w15:docId w15:val="{9DFFA51D-108A-B14E-A133-C2293974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41"/>
    <w:pPr>
      <w:spacing w:line="48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0226"/>
    <w:pPr>
      <w:keepNext/>
      <w:keepLines/>
      <w:pBdr>
        <w:bottom w:val="single" w:sz="18" w:space="1" w:color="auto"/>
      </w:pBdr>
      <w:spacing w:line="240" w:lineRule="auto"/>
      <w:jc w:val="both"/>
      <w:outlineLvl w:val="0"/>
    </w:pPr>
    <w:rPr>
      <w:rFonts w:asciiTheme="majorHAnsi" w:eastAsiaTheme="majorEastAsia" w:hAnsiTheme="majorHAnsi" w:cstheme="majorBidi"/>
      <w:bCs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76D6"/>
    <w:pPr>
      <w:keepNext/>
      <w:keepLines/>
      <w:spacing w:after="120" w:line="240" w:lineRule="auto"/>
      <w:jc w:val="both"/>
      <w:outlineLvl w:val="1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26"/>
    <w:rPr>
      <w:rFonts w:asciiTheme="majorHAnsi" w:eastAsiaTheme="majorEastAsia" w:hAnsiTheme="majorHAnsi" w:cstheme="majorBidi"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76D6"/>
    <w:rPr>
      <w:rFonts w:asciiTheme="majorHAnsi" w:eastAsiaTheme="majorEastAsia" w:hAnsiTheme="majorHAnsi" w:cs="Arial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1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341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11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341"/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311341"/>
    <w:pPr>
      <w:spacing w:line="240" w:lineRule="auto"/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11341"/>
  </w:style>
  <w:style w:type="character" w:styleId="CommentReference">
    <w:name w:val="annotation reference"/>
    <w:basedOn w:val="DefaultParagraphFont"/>
    <w:uiPriority w:val="99"/>
    <w:semiHidden/>
    <w:unhideWhenUsed/>
    <w:rsid w:val="00EC24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47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47E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4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47E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47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7E"/>
    <w:rPr>
      <w:rFonts w:ascii="Lucida Grande" w:hAnsi="Lucida Grande" w:cs="Arial"/>
      <w:sz w:val="18"/>
      <w:szCs w:val="18"/>
    </w:rPr>
  </w:style>
  <w:style w:type="table" w:styleId="TableGrid">
    <w:name w:val="Table Grid"/>
    <w:basedOn w:val="TableNormal"/>
    <w:uiPriority w:val="59"/>
    <w:rsid w:val="00C8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1349</Words>
  <Characters>7691</Characters>
  <Application>Microsoft Office Word</Application>
  <DocSecurity>0</DocSecurity>
  <Lines>64</Lines>
  <Paragraphs>18</Paragraphs>
  <ScaleCrop>false</ScaleCrop>
  <Company>UC Davis</Company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 Kajala</dc:creator>
  <cp:keywords/>
  <dc:description/>
  <cp:lastModifiedBy>Kaisa Kajala</cp:lastModifiedBy>
  <cp:revision>3</cp:revision>
  <cp:lastPrinted>2014-05-26T23:24:00Z</cp:lastPrinted>
  <dcterms:created xsi:type="dcterms:W3CDTF">2018-05-07T11:40:00Z</dcterms:created>
  <dcterms:modified xsi:type="dcterms:W3CDTF">2020-11-09T10:58:00Z</dcterms:modified>
</cp:coreProperties>
</file>