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A162" w14:textId="77777777" w:rsidR="003C640B" w:rsidRDefault="002D481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8271547" w14:textId="77777777" w:rsidR="003C640B" w:rsidRDefault="003C640B">
      <w:pPr>
        <w:ind w:firstLine="420"/>
        <w:jc w:val="center"/>
        <w:rPr>
          <w:sz w:val="36"/>
        </w:rPr>
      </w:pPr>
    </w:p>
    <w:p w14:paraId="7E68151D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9FEEEF2" w14:textId="725A8E96" w:rsidR="003C640B" w:rsidRPr="00843265" w:rsidRDefault="00A56ABC" w:rsidP="00843265">
      <w:pPr>
        <w:ind w:firstLine="420"/>
        <w:rPr>
          <w:sz w:val="28"/>
          <w:szCs w:val="28"/>
        </w:rPr>
      </w:pPr>
      <w:r w:rsidRPr="00843265">
        <w:rPr>
          <w:rFonts w:hint="eastAsia"/>
          <w:sz w:val="28"/>
          <w:szCs w:val="28"/>
        </w:rPr>
        <w:t>小憩</w:t>
      </w:r>
    </w:p>
    <w:p w14:paraId="4421AC08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目经理</w:t>
      </w:r>
    </w:p>
    <w:p w14:paraId="5AD17AF5" w14:textId="5CBA930E" w:rsidR="003C640B" w:rsidRDefault="00A56ABC" w:rsidP="0084326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韩卓</w:t>
      </w:r>
    </w:p>
    <w:p w14:paraId="3166F0DB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目背景</w:t>
      </w:r>
    </w:p>
    <w:p w14:paraId="3E302484" w14:textId="496DDF3D" w:rsidR="00843265" w:rsidRPr="00843265" w:rsidRDefault="00843265" w:rsidP="00843265">
      <w:pPr>
        <w:pStyle w:val="a4"/>
        <w:ind w:firstLine="560"/>
        <w:rPr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全国大量中国古代传统文化爱好者（至少100万以上），其中很多人有了解、学习和交流中国传统文化的需求（古诗词、汉文化、戏曲、中国古代乐器等），而他们主要的了解、学习方式是书籍、网络等</w:t>
      </w:r>
      <w:r>
        <w:rPr>
          <w:rFonts w:ascii="宋体" w:eastAsia="宋体" w:hAnsi="宋体" w:cs="宋体" w:hint="eastAsia"/>
          <w:sz w:val="28"/>
          <w:szCs w:val="28"/>
        </w:rPr>
        <w:t>。</w:t>
      </w:r>
      <w:r>
        <w:rPr>
          <w:rFonts w:ascii="宋体" w:eastAsia="宋体" w:hAnsi="宋体" w:cs="宋体" w:hint="eastAsia"/>
          <w:sz w:val="28"/>
          <w:szCs w:val="28"/>
        </w:rPr>
        <w:t>全国有各种各样的古诗词书籍，价格昂贵、物品不够丰富；由于使用者没有古诗词的交流平台，古文化爱好者学习时枯燥无味又不能表达自己想法和感情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9AD7A06" w14:textId="6C0CB2B1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8D3DBDA" w14:textId="77777777" w:rsidR="00843265" w:rsidRPr="00843265" w:rsidRDefault="00843265" w:rsidP="00843265">
      <w:pPr>
        <w:pStyle w:val="a4"/>
        <w:ind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为全国喜欢中国古代传统文化的人提供学习交流的平台，弘扬中国传统文化。</w:t>
      </w:r>
    </w:p>
    <w:p w14:paraId="3915BB0B" w14:textId="457D0920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1B5767B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798F0C38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14:paraId="7FD4C1BE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20198A8A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0EE494FF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428F35C3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9</w:t>
      </w:r>
      <w:r w:rsidRPr="00E83156">
        <w:rPr>
          <w:rFonts w:hint="eastAsia"/>
          <w:sz w:val="28"/>
          <w:szCs w:val="28"/>
        </w:rPr>
        <w:t>月</w:t>
      </w:r>
      <w:r w:rsidRPr="00E83156">
        <w:rPr>
          <w:rFonts w:hint="eastAsia"/>
          <w:sz w:val="28"/>
          <w:szCs w:val="28"/>
        </w:rPr>
        <w:t>:</w:t>
      </w:r>
      <w:r w:rsidRPr="00E83156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4C738AE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10</w:t>
      </w:r>
      <w:r w:rsidRPr="00E83156">
        <w:rPr>
          <w:rFonts w:hint="eastAsia"/>
          <w:sz w:val="28"/>
          <w:szCs w:val="28"/>
        </w:rPr>
        <w:t>月：产品的需求细化、产品设计细化；</w:t>
      </w:r>
      <w:r w:rsidRPr="00E83156">
        <w:rPr>
          <w:sz w:val="28"/>
          <w:szCs w:val="28"/>
        </w:rPr>
        <w:t xml:space="preserve"> </w:t>
      </w:r>
    </w:p>
    <w:p w14:paraId="29D6340B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11</w:t>
      </w:r>
      <w:r w:rsidRPr="00E83156">
        <w:rPr>
          <w:sz w:val="28"/>
          <w:szCs w:val="28"/>
        </w:rPr>
        <w:t>—</w:t>
      </w:r>
      <w:r w:rsidRPr="00E83156">
        <w:rPr>
          <w:rFonts w:hint="eastAsia"/>
          <w:sz w:val="28"/>
          <w:szCs w:val="28"/>
        </w:rPr>
        <w:t>12</w:t>
      </w:r>
      <w:r w:rsidRPr="00E83156">
        <w:rPr>
          <w:rFonts w:hint="eastAsia"/>
          <w:sz w:val="28"/>
          <w:szCs w:val="28"/>
        </w:rPr>
        <w:t>月：组建网站建设团队，进入建设期；</w:t>
      </w:r>
    </w:p>
    <w:p w14:paraId="30D6A7A5" w14:textId="1A2E2108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21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1-3</w:t>
      </w:r>
      <w:r w:rsidRPr="00E83156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128B689D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14:paraId="09391685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E21AABB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4D1464C" w14:textId="0AB0A26C" w:rsidR="003C640B" w:rsidRPr="004B51A3" w:rsidRDefault="002D4813" w:rsidP="004B51A3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B82B02B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</w:t>
      </w:r>
      <w:r>
        <w:rPr>
          <w:rFonts w:hint="eastAsia"/>
          <w:b/>
          <w:sz w:val="28"/>
          <w:szCs w:val="28"/>
        </w:rPr>
        <w:t>字</w:t>
      </w:r>
    </w:p>
    <w:p w14:paraId="3FAD444D" w14:textId="77777777" w:rsidR="003C640B" w:rsidRPr="00CC6CD0" w:rsidRDefault="003C640B" w:rsidP="00CC6CD0">
      <w:pPr>
        <w:rPr>
          <w:rFonts w:hint="eastAsia"/>
          <w:sz w:val="28"/>
          <w:szCs w:val="28"/>
        </w:rPr>
      </w:pPr>
    </w:p>
    <w:p w14:paraId="75222047" w14:textId="77777777" w:rsidR="003C640B" w:rsidRDefault="003C640B">
      <w:pPr>
        <w:rPr>
          <w:sz w:val="28"/>
          <w:szCs w:val="28"/>
        </w:rPr>
      </w:pPr>
    </w:p>
    <w:sectPr w:rsidR="003C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58E87" w14:textId="77777777" w:rsidR="002D4813" w:rsidRDefault="002D4813" w:rsidP="00A56ABC">
      <w:pPr>
        <w:spacing w:line="240" w:lineRule="auto"/>
      </w:pPr>
      <w:r>
        <w:separator/>
      </w:r>
    </w:p>
  </w:endnote>
  <w:endnote w:type="continuationSeparator" w:id="0">
    <w:p w14:paraId="7A1E74EE" w14:textId="77777777" w:rsidR="002D4813" w:rsidRDefault="002D4813" w:rsidP="00A5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9F047" w14:textId="77777777" w:rsidR="002D4813" w:rsidRDefault="002D4813" w:rsidP="00A56ABC">
      <w:pPr>
        <w:spacing w:line="240" w:lineRule="auto"/>
      </w:pPr>
      <w:r>
        <w:separator/>
      </w:r>
    </w:p>
  </w:footnote>
  <w:footnote w:type="continuationSeparator" w:id="0">
    <w:p w14:paraId="71E49C83" w14:textId="77777777" w:rsidR="002D4813" w:rsidRDefault="002D4813" w:rsidP="00A56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4813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C640B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1A3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3265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56ABC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6CD0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156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7FFA8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5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AB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A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A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YanLei</cp:lastModifiedBy>
  <cp:revision>14</cp:revision>
  <dcterms:created xsi:type="dcterms:W3CDTF">2012-08-30T07:04:00Z</dcterms:created>
  <dcterms:modified xsi:type="dcterms:W3CDTF">2020-11-18T09:15:00Z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