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游戏目录不能有中文！</w:t>
      </w:r>
      <w:r>
        <w:rPr>
          <w:rFonts w:hint="eastAsia"/>
          <w:lang w:eastAsia="zh-CN"/>
        </w:rPr>
        <w:t>（路径不能有中文）</w:t>
      </w:r>
    </w:p>
    <w:p/>
    <w:p>
      <w:r>
        <w:t>游戏启动后可能会黑屏10-50秒，等待加载一会儿就进去了</w:t>
      </w:r>
    </w:p>
    <w:p/>
    <w:p>
      <w:r>
        <w:t>后宫模式需要按照以下步骤启动</w:t>
      </w:r>
    </w:p>
    <w:p/>
    <w:p>
      <w:r>
        <w:t>1.在游戏目录以管理员模式运行一次 Installation.bat</w:t>
      </w:r>
    </w:p>
    <w:p/>
    <w:p>
      <w:r>
        <w:t>2.在游戏目录\Paralogue\Binaries\Win64 以管理员模式运行 Mindflayer.Desktop.exe弹出选项选是，即可启动游戏</w:t>
      </w:r>
    </w:p>
    <w:p/>
    <w:p>
      <w:r>
        <w:t>某些机型致死也无法进入后宫，总结发现问题1.有过之前老版本游戏或者STEAM游戏测试版，建议卸载老版本，删除STEAM测试版，并且手动删除STEAM游戏残留文件，</w:t>
      </w:r>
    </w:p>
    <w:p/>
    <w:p>
      <w:r>
        <w:t>清理垃圾之后，重启电脑，{删除STEAM中的堕落玩偶不是STEAM，并且需要你手动去删除剩余文件</w:t>
      </w:r>
    </w:p>
    <w:p/>
    <w:p>
      <w:r>
        <w:t>2.在解压完成之后不要着急进入后宫模式.使用鉴赏模式进入游戏一下，退出在进行补丁设置{确保全管理员运行</w:t>
      </w:r>
    </w:p>
    <w:p/>
    <w:p>
      <w:r>
        <w:t>3.删除所有文件，清理垃圾，重启，在解压完成后断网进行操作。</w:t>
      </w:r>
    </w:p>
    <w:p/>
    <w:p>
      <w:r>
        <w:t>归类</w:t>
      </w:r>
    </w:p>
    <w:p>
      <w:r>
        <w:t>1.确保目录无中文</w:t>
      </w:r>
    </w:p>
    <w:p>
      <w:r>
        <w:t>2.断网操作。</w:t>
      </w:r>
    </w:p>
    <w:p>
      <w:r>
        <w:t>3.确保管理员权限运行.</w:t>
      </w:r>
    </w:p>
    <w:p>
      <w:r>
        <w:t>4.在上面1.2.完成之后仍需要在WIN61文件夹中的Mindflayer.Desktop.exe进入游戏。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……………………………………………………………………………………………………………………………………………………</w:t>
      </w:r>
    </w:p>
    <w:p>
      <w:pPr>
        <w:rPr>
          <w:rFonts w:hint="eastAsia"/>
          <w:lang w:val="en-US" w:eastAsia="zh-CN"/>
        </w:rPr>
      </w:pPr>
      <w:r>
        <w:rPr>
          <w:highlight w:val="yellow"/>
          <w:lang w:val="en-US"/>
        </w:rPr>
        <w:t>Q1</w:t>
      </w:r>
      <w:r>
        <w:rPr>
          <w:rFonts w:hint="eastAsia"/>
          <w:highlight w:val="yellow"/>
          <w:lang w:val="en-US" w:eastAsia="zh-CN"/>
        </w:rPr>
        <w:t>：后宫点进去就出来了怎么办</w:t>
      </w:r>
      <w:r>
        <w:rPr>
          <w:rFonts w:hint="eastAsia"/>
          <w:lang w:val="en-US" w:eastAsia="zh-CN"/>
        </w:rPr>
        <w:t>？（</w:t>
      </w:r>
      <w:r>
        <w:rPr>
          <w:rFonts w:hint="eastAsia"/>
          <w:highlight w:val="yellow"/>
          <w:lang w:val="en-US" w:eastAsia="zh-CN"/>
        </w:rPr>
        <w:t>无法进入后宫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要按步骤来，管理员运行：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1.在游戏目录以管理员模式运行一次 Installation.bat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2.在游戏目录\Paralogue\Binaries\Win64以管理员模式运行Mindflayer.Desktop.exe弹出选项选是，即可启动游戏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。。。。。。。。。。。。。。。。。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。。。。。。。。。。。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628900" cy="305943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把画红线的这个文件删除，然后再管理员运行一次</w:t>
      </w:r>
      <w:r>
        <w:rPr>
          <w:rFonts w:hint="default"/>
          <w:lang w:val="en-US" w:eastAsia="zh-CN"/>
        </w:rPr>
        <w:t>Mindflayer.Desktop.exe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。。。。。。。。。。。。。。。。。。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。。。。。。。。。。。。。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.在解压完成之后不要着急进入后宫模式.使用鉴赏模式进入游戏一下，退出</w:t>
      </w:r>
      <w:r>
        <w:rPr>
          <w:rFonts w:hint="eastAsia"/>
          <w:lang w:val="en-US" w:eastAsia="zh-CN"/>
        </w:rPr>
        <w:t>再重新进行步骤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确保全管理员运行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…………………………………………………………………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Q2</w:t>
      </w:r>
      <w:r>
        <w:rPr>
          <w:rFonts w:hint="eastAsia"/>
          <w:highlight w:val="yellow"/>
          <w:lang w:val="en-US" w:eastAsia="zh-CN"/>
        </w:rPr>
        <w:t>：屏幕右边进不去？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。。。。。。。。。。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。。。。。。。。。。。。。。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按住Alt不放，再按Tab键，再用鼠标在任务栏点开你的游戏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。。。。。。。。。。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Alt</w:t>
      </w:r>
      <w:r>
        <w:rPr>
          <w:rFonts w:hint="eastAsia"/>
          <w:lang w:val="en-US" w:eastAsia="zh-CN"/>
        </w:rPr>
        <w:t>键加回车键，多切几次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。。。。。。。。。。。。。。。</w:t>
      </w:r>
    </w:p>
    <w:p>
      <w:pPr>
        <w:rPr>
          <w:rFonts w:hint="eastAsia"/>
          <w:lang w:val="en-US" w:eastAsia="zh-CN"/>
        </w:rPr>
      </w:pPr>
      <w:r>
        <w:rPr>
          <w:rFonts w:hint="default"/>
          <w:highlight w:val="yellow"/>
          <w:lang w:val="en-US" w:eastAsia="zh-CN"/>
        </w:rPr>
        <w:t>Q3</w:t>
      </w:r>
      <w:r>
        <w:rPr>
          <w:rFonts w:hint="eastAsia"/>
          <w:highlight w:val="yellow"/>
          <w:lang w:val="en-US" w:eastAsia="zh-CN"/>
        </w:rPr>
        <w:t>：下次还得这么启动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方法：看下面图片，发送到桌面快捷方式，下次在桌面管理员运行即可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9A3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811</Words>
  <Characters>1024</Characters>
  <Paragraphs>56</Paragraphs>
  <TotalTime>1</TotalTime>
  <ScaleCrop>false</ScaleCrop>
  <LinksUpToDate>false</LinksUpToDate>
  <CharactersWithSpaces>1028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2022-02-07T05:12:00Z</dcterms:created>
  <dc:creator>An,Fengyi</dc:creator>
  <cp:lastModifiedBy>曲奇</cp:lastModifiedBy>
  <dcterms:modified xsi:type="dcterms:W3CDTF">2022-02-08T03:16:46Z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C2D5053C3D374240B1F67AA29AB3AD3C</vt:lpwstr>
  </property>
</Properties>
</file>