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ED4EC" w14:textId="77777777" w:rsidR="00512C1B" w:rsidRPr="00366D19" w:rsidRDefault="00512C1B" w:rsidP="00366D19">
      <w:pPr>
        <w:jc w:val="center"/>
        <w:rPr>
          <w:rFonts w:ascii="Times New Roman" w:hAnsi="Times New Roman"/>
          <w:b/>
          <w:bCs/>
          <w:sz w:val="40"/>
          <w:szCs w:val="40"/>
        </w:rPr>
      </w:pPr>
      <w:r w:rsidRPr="00366D19">
        <w:rPr>
          <w:rFonts w:ascii="Times New Roman" w:hAnsi="Times New Roman"/>
          <w:b/>
          <w:bCs/>
          <w:sz w:val="40"/>
          <w:szCs w:val="40"/>
        </w:rPr>
        <w:t>BÁO CÁO TIẾN ĐỘ NCKH – TUẦN 4</w:t>
      </w:r>
    </w:p>
    <w:p w14:paraId="39FB4491" w14:textId="77777777" w:rsidR="00512C1B" w:rsidRPr="00366D19" w:rsidRDefault="00512C1B" w:rsidP="00366D19">
      <w:pPr>
        <w:jc w:val="both"/>
        <w:rPr>
          <w:rFonts w:ascii="Times New Roman" w:hAnsi="Times New Roman"/>
          <w:b/>
          <w:bCs/>
          <w:sz w:val="30"/>
          <w:szCs w:val="30"/>
        </w:rPr>
      </w:pPr>
      <w:r w:rsidRPr="00366D19">
        <w:rPr>
          <w:rFonts w:ascii="Times New Roman" w:hAnsi="Times New Roman"/>
          <w:b/>
          <w:bCs/>
          <w:sz w:val="30"/>
          <w:szCs w:val="30"/>
        </w:rPr>
        <w:t>I. NHỮNG CÔNG VIỆC ĐÃ LÀM ĐƯỢC</w:t>
      </w:r>
    </w:p>
    <w:p w14:paraId="7782388D"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1.1. Phân tích luồng nhận sát thương và cơ chế phòng thủ hiện tại</w:t>
      </w:r>
    </w:p>
    <w:p w14:paraId="59C07D2C" w14:textId="06AD661B"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 xml:space="preserve">Tiến hành rà soát luồng nhận sát thương của nhân vật Adel trong scenes/adel/playable_adel.gd và các nguồn gây sát thương trong game. Kết quả phân tích xác định PlayableAdel.take_damage() là điểm tiếp nhận sát thương tập trung từ các nguồn như va chạm với kẻ địch, hurtbox của </w:t>
      </w:r>
      <w:r w:rsidR="00366D19">
        <w:rPr>
          <w:rFonts w:ascii="Times New Roman" w:hAnsi="Times New Roman"/>
          <w:sz w:val="26"/>
          <w:szCs w:val="26"/>
        </w:rPr>
        <w:t>Ad</w:t>
      </w:r>
      <w:r w:rsidRPr="00366D19">
        <w:rPr>
          <w:rFonts w:ascii="Times New Roman" w:hAnsi="Times New Roman"/>
          <w:sz w:val="26"/>
          <w:szCs w:val="26"/>
        </w:rPr>
        <w:t>e1, hitbox vũ khí của Ishmael trong scene kiểm thử và phím gây sát thương phục vụ debug.</w:t>
      </w:r>
    </w:p>
    <w:p w14:paraId="488ED5E1"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Bên cạnh đó, xác định cơ chế Guard/Deflect hiện tại chưa được tích hợp đầy đủ vào luồng xử lý sát thương. Trạng thái is_guarding và holding_duration đã tồn tại trong nhân vật nhưng chưa quyết định việc giảm hoặc vô hiệu hóa sát thương tại take_damage(). Một phần logic phòng thủ vẫn nằm trong enemy_weapon.gd, dẫn đến trách nhiệm xử lý bị phân tán giữa nhân vật và kẻ địch.</w:t>
      </w:r>
    </w:p>
    <w:p w14:paraId="2AAFEADC"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1.2. Thiết kế kiến trúc DefenseComponent</w:t>
      </w:r>
    </w:p>
    <w:p w14:paraId="39D1D6C2"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Đề xuất tách logic trạng thái phòng thủ khỏi playable_adel.gd bằng component mới DefenseComponent, đặt tại scenes/adel/components/defense_component.gd.</w:t>
      </w:r>
    </w:p>
    <w:p w14:paraId="4228AC57"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Component được thiết kế theo hướng RefCounted, chịu trách nhiệm quản lý trạng thái Guard và thời gian giữ phòng thủ, đồng thời phân loại kết quả khi nhân vật nhận đòn đánh. Component không trực tiếp quản lý animation, HP, knockback, stagger hoặc invulnerability; các trách nhiệm này tiếp tục thuộc về hệ thống hiện có.</w:t>
      </w:r>
    </w:p>
    <w:p w14:paraId="2D68539B"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Ba kết quả xử lý được xác định gồm:</w:t>
      </w:r>
    </w:p>
    <w:p w14:paraId="165C3E86" w14:textId="77777777" w:rsidR="00512C1B" w:rsidRPr="00366D19" w:rsidRDefault="00512C1B" w:rsidP="00366D19">
      <w:pPr>
        <w:numPr>
          <w:ilvl w:val="0"/>
          <w:numId w:val="1"/>
        </w:numPr>
        <w:jc w:val="both"/>
        <w:rPr>
          <w:rFonts w:ascii="Times New Roman" w:hAnsi="Times New Roman"/>
          <w:sz w:val="26"/>
          <w:szCs w:val="26"/>
        </w:rPr>
      </w:pPr>
      <w:r w:rsidRPr="00366D19">
        <w:rPr>
          <w:rFonts w:ascii="Times New Roman" w:hAnsi="Times New Roman"/>
          <w:sz w:val="26"/>
          <w:szCs w:val="26"/>
        </w:rPr>
        <w:t>NONE: nhân vật không phòng thủ hoặc đòn đánh đến từ phía sau.</w:t>
      </w:r>
    </w:p>
    <w:p w14:paraId="6BD74CA8" w14:textId="77777777" w:rsidR="00512C1B" w:rsidRPr="00366D19" w:rsidRDefault="00512C1B" w:rsidP="00366D19">
      <w:pPr>
        <w:numPr>
          <w:ilvl w:val="0"/>
          <w:numId w:val="1"/>
        </w:numPr>
        <w:jc w:val="both"/>
        <w:rPr>
          <w:rFonts w:ascii="Times New Roman" w:hAnsi="Times New Roman"/>
          <w:sz w:val="26"/>
          <w:szCs w:val="26"/>
        </w:rPr>
      </w:pPr>
      <w:r w:rsidRPr="00366D19">
        <w:rPr>
          <w:rFonts w:ascii="Times New Roman" w:hAnsi="Times New Roman"/>
          <w:sz w:val="26"/>
          <w:szCs w:val="26"/>
        </w:rPr>
        <w:t>DEFLECT: đòn đánh xảy ra trong cửa sổ phản đòn 0,2 giây đầu.</w:t>
      </w:r>
    </w:p>
    <w:p w14:paraId="3DA4A8CA" w14:textId="77777777" w:rsidR="00512C1B" w:rsidRPr="00366D19" w:rsidRDefault="00512C1B" w:rsidP="00366D19">
      <w:pPr>
        <w:numPr>
          <w:ilvl w:val="0"/>
          <w:numId w:val="1"/>
        </w:numPr>
        <w:jc w:val="both"/>
        <w:rPr>
          <w:rFonts w:ascii="Times New Roman" w:hAnsi="Times New Roman"/>
          <w:sz w:val="26"/>
          <w:szCs w:val="26"/>
        </w:rPr>
      </w:pPr>
      <w:r w:rsidRPr="00366D19">
        <w:rPr>
          <w:rFonts w:ascii="Times New Roman" w:hAnsi="Times New Roman"/>
          <w:sz w:val="26"/>
          <w:szCs w:val="26"/>
        </w:rPr>
        <w:t>GUARD: đòn đánh xảy ra sau cửa sổ phản đòn khi nhân vật vẫn đang giữ phòng thủ.</w:t>
      </w:r>
    </w:p>
    <w:p w14:paraId="70EC2C9D"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Thiết kế này hướng đến việc tập trung hóa quy tắc phòng thủ, giảm sự phụ thuộc vào từng loại kẻ địch và tạo điều kiện mở rộng cơ chế trong tương lai.</w:t>
      </w:r>
    </w:p>
    <w:p w14:paraId="2F787E12"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1.3. Thiết kế tích hợp DefenseComponent vào nhân vật Adel</w:t>
      </w:r>
    </w:p>
    <w:p w14:paraId="3C8935E8"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lastRenderedPageBreak/>
        <w:t>Xây dựng kế hoạch tích hợp DefenseComponent vào playable_adel.gd, trong đó trạng thái phòng thủ được ủy quyền cho component thay vì tiếp tục lưu trữ logic độc lập trong nhân vật.</w:t>
      </w:r>
    </w:p>
    <w:p w14:paraId="76E5D60D"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Các thuộc tính is_guarding và holding_duration dự kiến được giữ dưới dạng thuộc tính chỉ đọc, chuyển tiếp dữ liệu từ component nhằm duy trì khả năng tương thích với những đoạn code đang sử dụng chúng.</w:t>
      </w:r>
    </w:p>
    <w:p w14:paraId="6A51A994"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Quy trình Guard/Deflect được thiết kế theo các bước:</w:t>
      </w:r>
    </w:p>
    <w:p w14:paraId="59E39284" w14:textId="77777777" w:rsidR="00512C1B" w:rsidRPr="00366D19" w:rsidRDefault="00512C1B" w:rsidP="00366D19">
      <w:pPr>
        <w:numPr>
          <w:ilvl w:val="0"/>
          <w:numId w:val="2"/>
        </w:numPr>
        <w:jc w:val="both"/>
        <w:rPr>
          <w:rFonts w:ascii="Times New Roman" w:hAnsi="Times New Roman"/>
          <w:sz w:val="26"/>
          <w:szCs w:val="26"/>
        </w:rPr>
      </w:pPr>
      <w:r w:rsidRPr="00366D19">
        <w:rPr>
          <w:rFonts w:ascii="Times New Roman" w:hAnsi="Times New Roman"/>
          <w:sz w:val="26"/>
          <w:szCs w:val="26"/>
        </w:rPr>
        <w:t>Khi người chơi nhấn nút phòng thủ và nhân vật không thực hiện hành động khác, hệ thống bắt đầu Guard, khóa di chuyển và phát animation saber_deflect.</w:t>
      </w:r>
    </w:p>
    <w:p w14:paraId="0A78C68C" w14:textId="77777777" w:rsidR="00512C1B" w:rsidRPr="00366D19" w:rsidRDefault="00512C1B" w:rsidP="00366D19">
      <w:pPr>
        <w:numPr>
          <w:ilvl w:val="0"/>
          <w:numId w:val="2"/>
        </w:numPr>
        <w:jc w:val="both"/>
        <w:rPr>
          <w:rFonts w:ascii="Times New Roman" w:hAnsi="Times New Roman"/>
          <w:sz w:val="26"/>
          <w:szCs w:val="26"/>
        </w:rPr>
      </w:pPr>
      <w:r w:rsidRPr="00366D19">
        <w:rPr>
          <w:rFonts w:ascii="Times New Roman" w:hAnsi="Times New Roman"/>
          <w:sz w:val="26"/>
          <w:szCs w:val="26"/>
        </w:rPr>
        <w:t>Trong 0,2 giây đầu, đòn đánh hợp lệ được phân loại là Deflect và không gây sát thương.</w:t>
      </w:r>
    </w:p>
    <w:p w14:paraId="56658E3F" w14:textId="77777777" w:rsidR="00512C1B" w:rsidRPr="00366D19" w:rsidRDefault="00512C1B" w:rsidP="00366D19">
      <w:pPr>
        <w:numPr>
          <w:ilvl w:val="0"/>
          <w:numId w:val="2"/>
        </w:numPr>
        <w:jc w:val="both"/>
        <w:rPr>
          <w:rFonts w:ascii="Times New Roman" w:hAnsi="Times New Roman"/>
          <w:sz w:val="26"/>
          <w:szCs w:val="26"/>
        </w:rPr>
      </w:pPr>
      <w:r w:rsidRPr="00366D19">
        <w:rPr>
          <w:rFonts w:ascii="Times New Roman" w:hAnsi="Times New Roman"/>
          <w:sz w:val="26"/>
          <w:szCs w:val="26"/>
        </w:rPr>
        <w:t>Nếu tiếp tục giữ nút quá thời gian trên, hệ thống chuyển sang animation saber_guard; sát thương được giảm theo hệ số phòng thủ.</w:t>
      </w:r>
    </w:p>
    <w:p w14:paraId="110EF93B" w14:textId="77777777" w:rsidR="00512C1B" w:rsidRPr="00366D19" w:rsidRDefault="00512C1B" w:rsidP="00366D19">
      <w:pPr>
        <w:numPr>
          <w:ilvl w:val="0"/>
          <w:numId w:val="2"/>
        </w:numPr>
        <w:jc w:val="both"/>
        <w:rPr>
          <w:rFonts w:ascii="Times New Roman" w:hAnsi="Times New Roman"/>
          <w:sz w:val="26"/>
          <w:szCs w:val="26"/>
        </w:rPr>
      </w:pPr>
      <w:r w:rsidRPr="00366D19">
        <w:rPr>
          <w:rFonts w:ascii="Times New Roman" w:hAnsi="Times New Roman"/>
          <w:sz w:val="26"/>
          <w:szCs w:val="26"/>
        </w:rPr>
        <w:t>Khi người chơi thả nút, hệ thống kết thúc Guard, khôi phục khả năng điều khiển và chuyển sang saber_ready, sau đó trở về trạng thái idle theo luồng animation hiện có.</w:t>
      </w:r>
    </w:p>
    <w:p w14:paraId="067C06F5"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Vị trí cập nhật trạng thái phòng thủ trong vòng lặp xử lý cũng được xác định cần đặt trước nhánh thoát sớm do is_locked hoặc can_move. Điều này nhằm bảo đảm thao tác thả nút vẫn được xử lý, tránh tình trạng nhân vật bị khóa phòng thủ ngoài ý muốn.</w:t>
      </w:r>
    </w:p>
    <w:p w14:paraId="5F239328"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1.4. Thiết kế tích hợp giảm sát thương và khả năng mở rộng chỉ số</w:t>
      </w:r>
    </w:p>
    <w:p w14:paraId="72D16189"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Đề xuất bổ sung chỉ số guard_damage_reduction trong StatsComponent, với mức giảm sát thương phòng thủ cơ bản là 50%. Hệ số sát thương nhận vào được tính từ chỉ số này thông qua hàm get_guard_damage_multiplier().</w:t>
      </w:r>
    </w:p>
    <w:p w14:paraId="6597B636"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Đồng thời, bổ sung thuộc tính và hàm chuyển tiếp tương ứng trong ui.gd để duy trì vai trò facade của giao diện chỉ số. Luồng xử lý sát thương hiện có, bao gồm stagger và knockback, được giữ nguyên; không thay đổi trực tiếp StatsComponent.apply_damage().</w:t>
      </w:r>
    </w:p>
    <w:p w14:paraId="08360FC2"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Thiết kế này tạo điểm mở rộng cho hệ thống nâng cấp phòng thủ trong tương lai mà không yêu cầu thay đổi lại quy trình phân loại Guard/Deflect.</w:t>
      </w:r>
    </w:p>
    <w:p w14:paraId="1D074CA9"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1.5. Chuẩn hóa trách nhiệm xử lý giữa nhân vật và kẻ địch</w:t>
      </w:r>
    </w:p>
    <w:p w14:paraId="3C14B84D"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 xml:space="preserve">Đề xuất loại bỏ logic kiểm tra hướng đánh và thời gian phản đòn trùng lặp trong scenes/testing/Enemies/enemy_weapon.gd. Sau khi điều chỉnh, vũ khí của kẻ địch chỉ gửi </w:t>
      </w:r>
      <w:r w:rsidRPr="00366D19">
        <w:rPr>
          <w:rFonts w:ascii="Times New Roman" w:hAnsi="Times New Roman"/>
          <w:sz w:val="26"/>
          <w:szCs w:val="26"/>
        </w:rPr>
        <w:lastRenderedPageBreak/>
        <w:t>yêu cầu gây sát thương thông qua body.take_damage(20, global_position); việc quyết định đòn đánh bị Deflect, Guard hay gây sát thương bình thường do phía nhân vật xử lý.</w:t>
      </w:r>
    </w:p>
    <w:p w14:paraId="01EF31B3"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Phương án này nhằm bảo đảm các nguồn sát thương sử dụng cùng một quy tắc phòng thủ, đồng thời loại bỏ thao tác ghi đè body.is_doing_action = false từ phía kẻ địch có nguy cơ làm gián đoạn trạng thái hành động của nhân vật.</w:t>
      </w:r>
    </w:p>
    <w:p w14:paraId="50525DB1" w14:textId="77777777" w:rsidR="00512C1B" w:rsidRPr="00366D19" w:rsidRDefault="00512C1B" w:rsidP="00366D19">
      <w:pPr>
        <w:jc w:val="both"/>
        <w:rPr>
          <w:rFonts w:ascii="Times New Roman" w:hAnsi="Times New Roman"/>
          <w:b/>
          <w:bCs/>
          <w:sz w:val="30"/>
          <w:szCs w:val="30"/>
        </w:rPr>
      </w:pPr>
      <w:r w:rsidRPr="00366D19">
        <w:rPr>
          <w:rFonts w:ascii="Times New Roman" w:hAnsi="Times New Roman"/>
          <w:b/>
          <w:bCs/>
          <w:sz w:val="30"/>
          <w:szCs w:val="30"/>
        </w:rPr>
        <w:t>II. KHÓ KHĂN ĐẶT RA</w:t>
      </w:r>
    </w:p>
    <w:p w14:paraId="02E13BF4"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2.1. Khó khăn trong việc đồng bộ trạng thái phòng thủ và vòng đời hành động</w:t>
      </w:r>
    </w:p>
    <w:p w14:paraId="15C5B24C"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Cơ chế Guard/Deflect phải phối hợp với trạng thái hành động, khả năng di chuyển, animation và luồng nhận sát thương của nhân vật. Nếu cập nhật sai thứ tự, nhân vật có thể bị kẹt trong trạng thái phòng thủ, animation bị ghi đè hoặc vẫn thực hiện các hành động không phù hợp khi đang Guard.</w:t>
      </w:r>
    </w:p>
    <w:p w14:paraId="5C55B8FE"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2.2. Khó khăn trong việc bảo đảm tính nhất quán giữa các nguồn sát thương</w:t>
      </w:r>
    </w:p>
    <w:p w14:paraId="5FA6DFA2"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Logic phòng thủ trước đây có một phần được xử lý tại phía kẻ địch, trong khi luồng nhận sát thương tập trung nằm ở phía nhân vật. Việc chuyển trách nhiệm sang PlayableAdel.take_damage() cần được kiểm tra với từng nguồn sát thương để tránh trường hợp một loại đòn đánh bỏ qua quy tắc Guard/Deflect.</w:t>
      </w:r>
    </w:p>
    <w:p w14:paraId="1FDE3141" w14:textId="77777777" w:rsidR="00512C1B" w:rsidRPr="00366D19" w:rsidRDefault="00512C1B" w:rsidP="00366D19">
      <w:pPr>
        <w:jc w:val="both"/>
        <w:rPr>
          <w:rFonts w:ascii="Times New Roman" w:hAnsi="Times New Roman"/>
          <w:b/>
          <w:bCs/>
          <w:sz w:val="26"/>
          <w:szCs w:val="26"/>
        </w:rPr>
      </w:pPr>
      <w:r w:rsidRPr="00366D19">
        <w:rPr>
          <w:rFonts w:ascii="Times New Roman" w:hAnsi="Times New Roman"/>
          <w:b/>
          <w:bCs/>
          <w:sz w:val="26"/>
          <w:szCs w:val="26"/>
        </w:rPr>
        <w:t>2.3. Chưa có kết quả kiểm thử thực tế</w:t>
      </w:r>
    </w:p>
    <w:p w14:paraId="2A145791"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t>Ở giai đoạn hiện tại, các thay đổi nêu trên mới được xác định trong kế hoạch triển khai. Chưa có đủ kết quả chạy game để xác nhận thời gian Deflect, mức giảm sát thương, khả năng khôi phục điều khiển và tính tương thích với các nguồn sát thương. Vì vậy, hiệu quả của phương án cần được đánh giá sau khi hoàn thành triển khai và kiểm thử trong Godot.</w:t>
      </w:r>
    </w:p>
    <w:p w14:paraId="69701E0E" w14:textId="2A162D95" w:rsidR="00512C1B" w:rsidRPr="00366D19" w:rsidRDefault="00AA44E0" w:rsidP="00366D19">
      <w:pPr>
        <w:jc w:val="both"/>
        <w:rPr>
          <w:rFonts w:ascii="Times New Roman" w:hAnsi="Times New Roman"/>
          <w:b/>
          <w:bCs/>
          <w:sz w:val="26"/>
          <w:szCs w:val="26"/>
        </w:rPr>
      </w:pPr>
      <w:r>
        <w:rPr>
          <w:rFonts w:ascii="Times New Roman" w:hAnsi="Times New Roman"/>
          <w:b/>
          <w:bCs/>
          <w:sz w:val="26"/>
          <w:szCs w:val="26"/>
        </w:rPr>
        <w:t>2.4. K</w:t>
      </w:r>
      <w:r w:rsidRPr="00366D19">
        <w:rPr>
          <w:rFonts w:ascii="Times New Roman" w:hAnsi="Times New Roman"/>
          <w:b/>
          <w:bCs/>
          <w:sz w:val="26"/>
          <w:szCs w:val="26"/>
        </w:rPr>
        <w:t>ết quả dự kiến</w:t>
      </w:r>
    </w:p>
    <w:p w14:paraId="0D3DEAC3" w14:textId="77777777" w:rsidR="00512C1B" w:rsidRPr="00366D19" w:rsidRDefault="00512C1B" w:rsidP="00366D19">
      <w:pPr>
        <w:numPr>
          <w:ilvl w:val="0"/>
          <w:numId w:val="3"/>
        </w:numPr>
        <w:jc w:val="both"/>
        <w:rPr>
          <w:rFonts w:ascii="Times New Roman" w:hAnsi="Times New Roman"/>
          <w:sz w:val="26"/>
          <w:szCs w:val="26"/>
        </w:rPr>
      </w:pPr>
      <w:r w:rsidRPr="00366D19">
        <w:rPr>
          <w:rFonts w:ascii="Times New Roman" w:hAnsi="Times New Roman"/>
          <w:sz w:val="26"/>
          <w:szCs w:val="26"/>
        </w:rPr>
        <w:t>Tách trạng thái và quy tắc phân loại Guard/Deflect thành DefenseComponent.</w:t>
      </w:r>
    </w:p>
    <w:p w14:paraId="1B63EEFE" w14:textId="77777777" w:rsidR="00512C1B" w:rsidRPr="00366D19" w:rsidRDefault="00512C1B" w:rsidP="00366D19">
      <w:pPr>
        <w:numPr>
          <w:ilvl w:val="0"/>
          <w:numId w:val="3"/>
        </w:numPr>
        <w:jc w:val="both"/>
        <w:rPr>
          <w:rFonts w:ascii="Times New Roman" w:hAnsi="Times New Roman"/>
          <w:sz w:val="26"/>
          <w:szCs w:val="26"/>
        </w:rPr>
      </w:pPr>
      <w:r w:rsidRPr="00366D19">
        <w:rPr>
          <w:rFonts w:ascii="Times New Roman" w:hAnsi="Times New Roman"/>
          <w:sz w:val="26"/>
          <w:szCs w:val="26"/>
        </w:rPr>
        <w:t>Tập trung quyết định phòng thủ tại luồng nhận sát thương của nhân vật Adel.</w:t>
      </w:r>
    </w:p>
    <w:p w14:paraId="63D449EF" w14:textId="77777777" w:rsidR="00512C1B" w:rsidRPr="00366D19" w:rsidRDefault="00512C1B" w:rsidP="00366D19">
      <w:pPr>
        <w:numPr>
          <w:ilvl w:val="0"/>
          <w:numId w:val="3"/>
        </w:numPr>
        <w:jc w:val="both"/>
        <w:rPr>
          <w:rFonts w:ascii="Times New Roman" w:hAnsi="Times New Roman"/>
          <w:sz w:val="26"/>
          <w:szCs w:val="26"/>
        </w:rPr>
      </w:pPr>
      <w:r w:rsidRPr="00366D19">
        <w:rPr>
          <w:rFonts w:ascii="Times New Roman" w:hAnsi="Times New Roman"/>
          <w:sz w:val="26"/>
          <w:szCs w:val="26"/>
        </w:rPr>
        <w:t>Hoàn thiện quy tắc Deflect trong 0,2 giây đầu và Guard với mức giảm sát thương cơ bản 50%.</w:t>
      </w:r>
    </w:p>
    <w:p w14:paraId="6225307C" w14:textId="77777777" w:rsidR="00512C1B" w:rsidRPr="00366D19" w:rsidRDefault="00512C1B" w:rsidP="00366D19">
      <w:pPr>
        <w:numPr>
          <w:ilvl w:val="0"/>
          <w:numId w:val="3"/>
        </w:numPr>
        <w:jc w:val="both"/>
        <w:rPr>
          <w:rFonts w:ascii="Times New Roman" w:hAnsi="Times New Roman"/>
          <w:sz w:val="26"/>
          <w:szCs w:val="26"/>
        </w:rPr>
      </w:pPr>
      <w:r w:rsidRPr="00366D19">
        <w:rPr>
          <w:rFonts w:ascii="Times New Roman" w:hAnsi="Times New Roman"/>
          <w:sz w:val="26"/>
          <w:szCs w:val="26"/>
        </w:rPr>
        <w:t>Duy trì cơ chế stagger và knockback hiện có đối với các đòn đánh được Guard.</w:t>
      </w:r>
    </w:p>
    <w:p w14:paraId="47C1FD02" w14:textId="77777777" w:rsidR="00512C1B" w:rsidRPr="00366D19" w:rsidRDefault="00512C1B" w:rsidP="00366D19">
      <w:pPr>
        <w:numPr>
          <w:ilvl w:val="0"/>
          <w:numId w:val="3"/>
        </w:numPr>
        <w:jc w:val="both"/>
        <w:rPr>
          <w:rFonts w:ascii="Times New Roman" w:hAnsi="Times New Roman"/>
          <w:sz w:val="26"/>
          <w:szCs w:val="26"/>
        </w:rPr>
      </w:pPr>
      <w:r w:rsidRPr="00366D19">
        <w:rPr>
          <w:rFonts w:ascii="Times New Roman" w:hAnsi="Times New Roman"/>
          <w:sz w:val="26"/>
          <w:szCs w:val="26"/>
        </w:rPr>
        <w:t>Loại bỏ logic phòng thủ trùng lặp ở phía vũ khí kẻ địch.</w:t>
      </w:r>
    </w:p>
    <w:p w14:paraId="78140825" w14:textId="77777777" w:rsidR="00512C1B" w:rsidRPr="00366D19" w:rsidRDefault="00512C1B" w:rsidP="00366D19">
      <w:pPr>
        <w:numPr>
          <w:ilvl w:val="0"/>
          <w:numId w:val="3"/>
        </w:numPr>
        <w:jc w:val="both"/>
        <w:rPr>
          <w:rFonts w:ascii="Times New Roman" w:hAnsi="Times New Roman"/>
          <w:sz w:val="26"/>
          <w:szCs w:val="26"/>
        </w:rPr>
      </w:pPr>
      <w:r w:rsidRPr="00366D19">
        <w:rPr>
          <w:rFonts w:ascii="Times New Roman" w:hAnsi="Times New Roman"/>
          <w:sz w:val="26"/>
          <w:szCs w:val="26"/>
        </w:rPr>
        <w:t>Chuẩn bị cấu trúc để mở rộng chỉ số phòng thủ trong tương lai.</w:t>
      </w:r>
    </w:p>
    <w:p w14:paraId="33896C27" w14:textId="161986BC" w:rsidR="00512C1B" w:rsidRPr="00366D19" w:rsidRDefault="00AA44E0" w:rsidP="00366D19">
      <w:pPr>
        <w:jc w:val="both"/>
        <w:rPr>
          <w:rFonts w:ascii="Times New Roman" w:hAnsi="Times New Roman"/>
          <w:b/>
          <w:bCs/>
          <w:sz w:val="26"/>
          <w:szCs w:val="26"/>
        </w:rPr>
      </w:pPr>
      <w:r>
        <w:rPr>
          <w:rFonts w:ascii="Times New Roman" w:hAnsi="Times New Roman"/>
          <w:b/>
          <w:bCs/>
          <w:sz w:val="26"/>
          <w:szCs w:val="26"/>
        </w:rPr>
        <w:t xml:space="preserve">2.5. </w:t>
      </w:r>
      <w:r w:rsidR="00512C1B" w:rsidRPr="00366D19">
        <w:rPr>
          <w:rFonts w:ascii="Times New Roman" w:hAnsi="Times New Roman"/>
          <w:b/>
          <w:bCs/>
          <w:sz w:val="26"/>
          <w:szCs w:val="26"/>
        </w:rPr>
        <w:t>K</w:t>
      </w:r>
      <w:r w:rsidRPr="00366D19">
        <w:rPr>
          <w:rFonts w:ascii="Times New Roman" w:hAnsi="Times New Roman"/>
          <w:b/>
          <w:bCs/>
          <w:sz w:val="26"/>
          <w:szCs w:val="26"/>
        </w:rPr>
        <w:t>ế hoạch kiểm thử và đánh giá</w:t>
      </w:r>
    </w:p>
    <w:p w14:paraId="3A06DF9F" w14:textId="77777777" w:rsidR="00512C1B" w:rsidRPr="00366D19" w:rsidRDefault="00512C1B" w:rsidP="00366D19">
      <w:pPr>
        <w:jc w:val="both"/>
        <w:rPr>
          <w:rFonts w:ascii="Times New Roman" w:hAnsi="Times New Roman"/>
          <w:sz w:val="26"/>
          <w:szCs w:val="26"/>
        </w:rPr>
      </w:pPr>
      <w:r w:rsidRPr="00366D19">
        <w:rPr>
          <w:rFonts w:ascii="Times New Roman" w:hAnsi="Times New Roman"/>
          <w:sz w:val="26"/>
          <w:szCs w:val="26"/>
        </w:rPr>
        <w:lastRenderedPageBreak/>
        <w:t>Sau khi hoàn thành triển khai, tiến hành kiểm thử trên scene scenes/testing/testing.tscn với các trường hợp:</w:t>
      </w:r>
    </w:p>
    <w:p w14:paraId="34BDAD3B"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Đòn đánh đến trong 0,2 giây đầu: không mất HP và phát animation saber_deflect.</w:t>
      </w:r>
    </w:p>
    <w:p w14:paraId="6BAB7B6F"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Giữ Guard quá 0,2 giây: sát thương nhận vào giảm khoảng 50% và phát animation saber_guard.</w:t>
      </w:r>
    </w:p>
    <w:p w14:paraId="2CAB4AB6"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Đòn đánh đến từ phía sau: nhận đầy đủ sát thương.</w:t>
      </w:r>
    </w:p>
    <w:p w14:paraId="425DE57C"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Thả nút phòng thủ rồi nhận đòn: nhận đầy đủ sát thương theo luồng thông thường.</w:t>
      </w:r>
    </w:p>
    <w:p w14:paraId="273996D2"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Đang Guard: không thể di chuyển, nhảy hoặc Dash.</w:t>
      </w:r>
    </w:p>
    <w:p w14:paraId="675BC8C8"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Không thể bắt đầu Guard giữa một hành động đang diễn ra.</w:t>
      </w:r>
    </w:p>
    <w:p w14:paraId="4732A055" w14:textId="77777777" w:rsidR="00512C1B" w:rsidRPr="00366D19" w:rsidRDefault="00512C1B" w:rsidP="00366D19">
      <w:pPr>
        <w:numPr>
          <w:ilvl w:val="0"/>
          <w:numId w:val="4"/>
        </w:numPr>
        <w:jc w:val="both"/>
        <w:rPr>
          <w:rFonts w:ascii="Times New Roman" w:hAnsi="Times New Roman"/>
          <w:sz w:val="26"/>
          <w:szCs w:val="26"/>
        </w:rPr>
      </w:pPr>
      <w:r w:rsidRPr="00366D19">
        <w:rPr>
          <w:rFonts w:ascii="Times New Roman" w:hAnsi="Times New Roman"/>
          <w:sz w:val="26"/>
          <w:szCs w:val="26"/>
        </w:rPr>
        <w:t>Thả nút sau khi Guard: nhân vật khôi phục điều khiển và trở về trạng thái idle.</w:t>
      </w:r>
    </w:p>
    <w:p w14:paraId="1A681203" w14:textId="77777777" w:rsidR="00140A30" w:rsidRDefault="00512C1B" w:rsidP="00366D19">
      <w:pPr>
        <w:numPr>
          <w:ilvl w:val="0"/>
          <w:numId w:val="4"/>
        </w:numPr>
        <w:jc w:val="both"/>
        <w:rPr>
          <w:rFonts w:ascii="Times New Roman" w:hAnsi="Times New Roman"/>
          <w:sz w:val="26"/>
          <w:szCs w:val="26"/>
        </w:rPr>
      </w:pPr>
      <w:r w:rsidRPr="00140A30">
        <w:rPr>
          <w:rFonts w:ascii="Times New Roman" w:hAnsi="Times New Roman"/>
          <w:sz w:val="26"/>
          <w:szCs w:val="26"/>
        </w:rPr>
        <w:t>Kiểm tra nhiều nguồn sát thương</w:t>
      </w:r>
    </w:p>
    <w:p w14:paraId="698E605F" w14:textId="16461A35" w:rsidR="00512C1B" w:rsidRPr="00140A30" w:rsidRDefault="00512C1B" w:rsidP="00140A30">
      <w:pPr>
        <w:ind w:left="360"/>
        <w:jc w:val="both"/>
        <w:rPr>
          <w:rFonts w:ascii="Times New Roman" w:hAnsi="Times New Roman"/>
          <w:sz w:val="26"/>
          <w:szCs w:val="26"/>
        </w:rPr>
      </w:pPr>
      <w:r w:rsidRPr="00140A30">
        <w:rPr>
          <w:rFonts w:ascii="Times New Roman" w:hAnsi="Times New Roman"/>
          <w:sz w:val="26"/>
          <w:szCs w:val="26"/>
        </w:rPr>
        <w:t>Kết quả kiểm thử sẽ được ghi nhận theo từng trường hợp, bao gồm trạng thái animation, lượng HP mất, hướng tấn công và khả năng khôi phục điều khiển. Chỉ kết luận cơ chế hoạt động đúng sau khi các trường hợp tương ứng được chạy và xác nhận trong game.</w:t>
      </w:r>
    </w:p>
    <w:p w14:paraId="16140EA1" w14:textId="77777777" w:rsidR="00651580" w:rsidRPr="00366D19" w:rsidRDefault="00651580" w:rsidP="00366D19">
      <w:pPr>
        <w:jc w:val="both"/>
        <w:rPr>
          <w:rFonts w:ascii="Times New Roman" w:hAnsi="Times New Roman"/>
          <w:sz w:val="26"/>
          <w:szCs w:val="26"/>
        </w:rPr>
      </w:pPr>
    </w:p>
    <w:sectPr w:rsidR="00651580" w:rsidRPr="00366D1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42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2C2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4517571C"/>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4F083E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6224">
    <w:abstractNumId w:val="3"/>
  </w:num>
  <w:num w:numId="2" w16cid:durableId="1405640519">
    <w:abstractNumId w:val="1"/>
  </w:num>
  <w:num w:numId="3" w16cid:durableId="1613633670">
    <w:abstractNumId w:val="0"/>
  </w:num>
  <w:num w:numId="4" w16cid:durableId="2129204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1B"/>
    <w:rsid w:val="000C5DB4"/>
    <w:rsid w:val="00140A30"/>
    <w:rsid w:val="00366D19"/>
    <w:rsid w:val="00512C1B"/>
    <w:rsid w:val="00613159"/>
    <w:rsid w:val="00651580"/>
    <w:rsid w:val="008628F1"/>
    <w:rsid w:val="00AA44E0"/>
    <w:rsid w:val="00C07D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CADD0E"/>
  <w14:defaultImageDpi w14:val="0"/>
  <w15:docId w15:val="{2798BD0D-6C4D-489E-A437-6FB0AC86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6</cp:revision>
  <dcterms:created xsi:type="dcterms:W3CDTF">2026-10-09T04:31:00Z</dcterms:created>
  <dcterms:modified xsi:type="dcterms:W3CDTF">2026-10-14T02:11:00Z</dcterms:modified>
</cp:coreProperties>
</file>