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4"/>
        <w:rPr>
          <w:rFonts w:hint="eastAsia"/>
        </w:rPr>
      </w:pPr>
      <w:r>
        <w:rPr>
          <w:rFonts w:hint="eastAsia"/>
        </w:rPr>
        <w:t>引言</w:t>
      </w:r>
    </w:p>
    <w:p>
      <w:pPr>
        <w:pStyle w:val="7"/>
        <w:rPr>
          <w:rFonts w:hint="eastAsia"/>
        </w:rPr>
      </w:pPr>
      <w:r>
        <w:rPr>
          <w:rFonts w:hint="eastAsia"/>
        </w:rPr>
        <w:t>在多智能体系统中，每个智能体通过与环境进行交互获取奖励值（reward）来学习改善自己的策略，从而获得该环境下最优策略的过程就多智能体强化学习。</w:t>
      </w:r>
    </w:p>
    <w:p>
      <w:pPr>
        <w:pStyle w:val="7"/>
        <w:rPr>
          <w:rFonts w:hint="eastAsia"/>
        </w:rPr>
      </w:pPr>
    </w:p>
    <w:p>
      <w:pPr>
        <w:pStyle w:val="7"/>
        <w:rPr>
          <w:rFonts w:hint="eastAsia"/>
        </w:rPr>
      </w:pPr>
    </w:p>
    <w:p>
      <w:pPr>
        <w:pStyle w:val="7"/>
        <w:rPr>
          <w:rFonts w:hint="eastAsia"/>
          <w:sz w:val="56"/>
          <w:szCs w:val="96"/>
        </w:rPr>
      </w:pPr>
      <w:r>
        <w:rPr>
          <w:rFonts w:hint="eastAsia"/>
        </w:rPr>
        <w:t>联结动作空间（联结动作是指每个智能体当前动作组合而成的多智能体系统当前时刻的动作，联结动作</w:t>
      </w:r>
      <w:r>
        <w:rPr>
          <w:rFonts w:hint="default"/>
        </w:rPr>
        <w:t>:</w:t>
      </w:r>
    </w:p>
    <w:p>
      <w:pPr>
        <w:pStyle w:val="7"/>
        <w:jc w:val="center"/>
        <w:rPr>
          <w:rFonts w:hint="default"/>
          <w:sz w:val="72"/>
          <w:szCs w:val="144"/>
        </w:rPr>
      </w:pPr>
      <w:r>
        <w:rPr>
          <w:rFonts w:hint="default"/>
          <w:sz w:val="56"/>
          <w:szCs w:val="96"/>
        </w:rPr>
        <w:t>At=[a</w:t>
      </w:r>
      <w:r>
        <w:rPr>
          <w:rFonts w:hint="default"/>
          <w:sz w:val="56"/>
          <w:szCs w:val="96"/>
          <w:vertAlign w:val="subscript"/>
        </w:rPr>
        <w:t>1,t</w:t>
      </w:r>
      <w:r>
        <w:rPr>
          <w:rFonts w:hint="default"/>
          <w:sz w:val="56"/>
          <w:szCs w:val="96"/>
        </w:rPr>
        <w:t>,a</w:t>
      </w:r>
      <w:r>
        <w:rPr>
          <w:rFonts w:hint="default"/>
          <w:sz w:val="56"/>
          <w:szCs w:val="96"/>
          <w:vertAlign w:val="subscript"/>
        </w:rPr>
        <w:t>2,t</w:t>
      </w:r>
      <w:r>
        <w:rPr>
          <w:rFonts w:hint="default"/>
          <w:sz w:val="56"/>
          <w:szCs w:val="96"/>
        </w:rPr>
        <w:t>,...a</w:t>
      </w:r>
      <w:r>
        <w:rPr>
          <w:rFonts w:hint="default"/>
          <w:sz w:val="56"/>
          <w:szCs w:val="96"/>
          <w:vertAlign w:val="subscript"/>
        </w:rPr>
        <w:t>n,t</w:t>
      </w:r>
      <w:r>
        <w:rPr>
          <w:rFonts w:hint="default"/>
          <w:sz w:val="56"/>
          <w:szCs w:val="96"/>
        </w:rPr>
        <w:t>]</w:t>
      </w:r>
      <w:r>
        <w:rPr>
          <w:rFonts w:hint="default"/>
          <w:sz w:val="72"/>
          <w:szCs w:val="144"/>
        </w:rPr>
        <w:t>T</w:t>
      </w:r>
    </w:p>
    <w:p>
      <w:pPr>
        <w:rPr>
          <w:rFonts w:hint="eastAsia"/>
        </w:rPr>
      </w:pPr>
      <w:r>
        <w:rPr>
          <w:rFonts w:hint="eastAsia"/>
        </w:rPr>
        <w:t xml:space="preserve"> a</w:t>
      </w:r>
      <w:r>
        <w:rPr>
          <w:rFonts w:hint="default"/>
          <w:vertAlign w:val="subscript"/>
        </w:rPr>
        <w:t>i</w:t>
      </w:r>
      <w:r>
        <w:rPr>
          <w:rFonts w:hint="eastAsia"/>
          <w:vertAlign w:val="subscript"/>
        </w:rPr>
        <w:t>,t</w:t>
      </w:r>
      <w:r>
        <w:rPr>
          <w:rFonts w:hint="eastAsia"/>
        </w:rPr>
        <w:t>指第i个智能体在时刻t选取的动作。）</w:t>
      </w:r>
    </w:p>
    <w:p>
      <w:pPr>
        <w:pStyle w:val="7"/>
        <w:rPr>
          <w:rFonts w:hint="eastAsia"/>
        </w:rPr>
      </w:pPr>
    </w:p>
    <w:p>
      <w:pPr>
        <w:pStyle w:val="7"/>
        <w:rPr>
          <w:rFonts w:hint="eastAsia"/>
        </w:rPr>
      </w:pPr>
    </w:p>
    <w:p>
      <w:pPr>
        <w:pStyle w:val="7"/>
        <w:rPr>
          <w:rFonts w:hint="eastAsia"/>
        </w:rPr>
      </w:pPr>
    </w:p>
    <w:p>
      <w:pPr>
        <w:pStyle w:val="7"/>
        <w:rPr>
          <w:rFonts w:hint="eastAsia"/>
        </w:rPr>
      </w:pPr>
      <w:r>
        <w:rPr>
          <w:rFonts w:hint="eastAsia"/>
        </w:rPr>
        <w:t>维度爆炸：在单体强化学习中，需要存储状态值函数或动作-状态值函数。在多体强化学习中，状态空间变大，联结动作空间随智能体数量指数增长，因此多智能体系统维度非常大，计算复杂。</w:t>
      </w:r>
    </w:p>
    <w:p>
      <w:pPr>
        <w:pStyle w:val="7"/>
        <w:rPr>
          <w:rFonts w:hint="eastAsia"/>
        </w:rPr>
      </w:pPr>
    </w:p>
    <w:p>
      <w:pPr>
        <w:pStyle w:val="7"/>
        <w:rPr>
          <w:rFonts w:hint="eastAsia"/>
        </w:rPr>
      </w:pPr>
      <w:r>
        <w:rPr>
          <w:rFonts w:hint="eastAsia"/>
        </w:rPr>
        <w:t>目标奖励确定困难：多智能体系统中每个智能体的任务可能不同，但是彼此之间又相互耦合影响。奖励设计的优劣直接影响学习到的策略的好坏。</w:t>
      </w:r>
    </w:p>
    <w:p>
      <w:pPr>
        <w:pStyle w:val="7"/>
        <w:rPr>
          <w:rFonts w:hint="eastAsia"/>
        </w:rPr>
      </w:pPr>
    </w:p>
    <w:p>
      <w:pPr>
        <w:pStyle w:val="7"/>
        <w:rPr>
          <w:rFonts w:hint="eastAsia"/>
        </w:rPr>
      </w:pPr>
      <w:r>
        <w:rPr>
          <w:rFonts w:hint="eastAsia"/>
        </w:rPr>
        <w:t>不稳定性：在多智能体系统中，多个智能体是同时学习的。当同伴的策略改变时，每个智能体自身的最优策略也可能会变化，这将对算法的收敛性带来影响。</w:t>
      </w:r>
    </w:p>
    <w:p>
      <w:pPr>
        <w:pStyle w:val="7"/>
        <w:rPr>
          <w:rFonts w:hint="eastAsia"/>
        </w:rPr>
      </w:pPr>
    </w:p>
    <w:p>
      <w:pPr>
        <w:pStyle w:val="7"/>
        <w:rPr>
          <w:rFonts w:hint="eastAsia"/>
        </w:rPr>
      </w:pPr>
      <w:r>
        <w:rPr>
          <w:rFonts w:hint="eastAsia"/>
        </w:rPr>
        <w:t>探索-利用：探索不光要考虑自身对环境的探索，也要对同伴的策略变化进行探索，可能打破同伴策略的平衡状态。每个智能体的探索都可能对同伴智能体的策略产生影响，这将使算法很难稳定，学习速度慢。</w:t>
      </w:r>
    </w:p>
    <w:p>
      <w:pPr>
        <w:pStyle w:val="7"/>
        <w:rPr>
          <w:rFonts w:hint="eastAsia"/>
        </w:rPr>
      </w:pPr>
    </w:p>
    <w:p>
      <w:pPr>
        <w:pStyle w:val="7"/>
        <w:rPr>
          <w:rFonts w:hint="eastAsia"/>
        </w:rPr>
      </w:pPr>
      <w:r>
        <w:rPr>
          <w:rFonts w:hint="eastAsia"/>
        </w:rPr>
        <w:t>在多智能体系统中智能体之间可能涉及到合作与竞争等关系，引入博弈的概念，将博弈论与强化学习相结合可以很好的处理这些问题。</w:t>
      </w:r>
    </w:p>
    <w:p>
      <w:pPr>
        <w:pStyle w:val="7"/>
        <w:rPr>
          <w:rFonts w:hint="eastAsia"/>
        </w:rPr>
      </w:pPr>
    </w:p>
    <w:p>
      <w:pPr>
        <w:pStyle w:val="7"/>
        <w:rPr>
          <w:rFonts w:hint="eastAsia"/>
        </w:rPr>
      </w:pPr>
    </w:p>
    <w:p>
      <w:pPr>
        <w:pStyle w:val="4"/>
        <w:rPr>
          <w:rFonts w:hint="eastAsia"/>
        </w:rPr>
      </w:pPr>
      <w:r>
        <w:rPr>
          <w:rFonts w:hint="eastAsia"/>
        </w:rPr>
        <w:t>博弈论基础</w:t>
      </w:r>
    </w:p>
    <w:p>
      <w:pPr>
        <w:pStyle w:val="7"/>
        <w:rPr>
          <w:rFonts w:hint="eastAsia"/>
        </w:rPr>
      </w:pPr>
    </w:p>
    <w:p>
      <w:pPr>
        <w:pStyle w:val="7"/>
        <w:rPr>
          <w:rFonts w:hint="eastAsia"/>
        </w:rPr>
      </w:pPr>
      <w:r>
        <w:rPr>
          <w:rFonts w:hint="eastAsia"/>
        </w:rPr>
        <w:t>多智能体强化学习中需要用到的一些概念及定义，仅局限于多智能体强化学习算法的理解分析。包括矩阵博弈、静态博弈、阶段博弈、重复博弈和随机博弈等概念。</w:t>
      </w:r>
    </w:p>
    <w:p>
      <w:pPr>
        <w:pStyle w:val="7"/>
        <w:rPr>
          <w:rFonts w:hint="eastAsia"/>
        </w:rPr>
      </w:pPr>
    </w:p>
    <w:p>
      <w:pPr>
        <w:pStyle w:val="7"/>
        <w:rPr>
          <w:rFonts w:hint="eastAsia"/>
        </w:rPr>
      </w:pPr>
    </w:p>
    <w:p>
      <w:pPr>
        <w:pStyle w:val="7"/>
        <w:rPr>
          <w:rFonts w:hint="eastAsia"/>
        </w:rPr>
      </w:pPr>
    </w:p>
    <w:p>
      <w:pPr>
        <w:pStyle w:val="5"/>
        <w:rPr>
          <w:rFonts w:hint="eastAsia"/>
        </w:rPr>
      </w:pPr>
      <w:r>
        <w:rPr>
          <w:rFonts w:hint="eastAsia"/>
        </w:rPr>
        <w:t>矩阵博弈</w:t>
      </w:r>
    </w:p>
    <w:p>
      <w:pPr>
        <w:pStyle w:val="7"/>
        <w:rPr>
          <w:rFonts w:hint="eastAsia"/>
        </w:rPr>
      </w:pPr>
    </w:p>
    <w:p>
      <w:pPr>
        <w:pStyle w:val="7"/>
        <w:rPr>
          <w:rFonts w:hint="eastAsia"/>
        </w:rPr>
      </w:pPr>
    </w:p>
    <w:p>
      <w:pPr>
        <w:pStyle w:val="7"/>
        <w:spacing w:line="240" w:lineRule="auto"/>
        <w:rPr>
          <w:rFonts w:hint="default"/>
        </w:rPr>
      </w:pPr>
      <w:r>
        <w:rPr>
          <w:rFonts w:hint="eastAsia"/>
        </w:rPr>
        <w:t>一个矩阵博弈可以表示为</w:t>
      </w:r>
      <w:r>
        <w:rPr>
          <w:rFonts w:hint="default"/>
        </w:rPr>
        <w:t>(n,A</w:t>
      </w:r>
      <w:r>
        <w:rPr>
          <w:rFonts w:hint="default"/>
          <w:vertAlign w:val="subscript"/>
        </w:rPr>
        <w:t>1</w:t>
      </w:r>
      <w:r>
        <w:rPr>
          <w:rFonts w:hint="default"/>
        </w:rPr>
        <w:t>,A</w:t>
      </w:r>
      <w:r>
        <w:rPr>
          <w:rFonts w:hint="default"/>
          <w:vertAlign w:val="subscript"/>
        </w:rPr>
        <w:t>2</w:t>
      </w:r>
      <w:r>
        <w:rPr>
          <w:rFonts w:hint="default"/>
        </w:rPr>
        <w:t>,...,A</w:t>
      </w:r>
      <w:r>
        <w:rPr>
          <w:rFonts w:hint="default"/>
          <w:vertAlign w:val="subscript"/>
        </w:rPr>
        <w:t>n</w:t>
      </w:r>
      <w:r>
        <w:rPr>
          <w:rFonts w:hint="default"/>
        </w:rPr>
        <w:t>,R</w:t>
      </w:r>
      <w:r>
        <w:rPr>
          <w:rFonts w:hint="default"/>
          <w:vertAlign w:val="subscript"/>
        </w:rPr>
        <w:t>1</w:t>
      </w:r>
      <w:r>
        <w:rPr>
          <w:rFonts w:hint="default"/>
        </w:rPr>
        <w:t>,R</w:t>
      </w:r>
      <w:r>
        <w:rPr>
          <w:rFonts w:hint="default"/>
          <w:vertAlign w:val="subscript"/>
        </w:rPr>
        <w:t>2</w:t>
      </w:r>
      <w:r>
        <w:rPr>
          <w:rFonts w:hint="default"/>
        </w:rPr>
        <w:t>,R</w:t>
      </w:r>
      <w:r>
        <w:rPr>
          <w:rFonts w:hint="default"/>
          <w:vertAlign w:val="subscript"/>
        </w:rPr>
        <w:t>n</w:t>
      </w:r>
      <w:r>
        <w:rPr>
          <w:rFonts w:hint="default"/>
        </w:rPr>
        <w:t>)</w:t>
      </w:r>
    </w:p>
    <w:p>
      <w:pPr>
        <w:pStyle w:val="7"/>
        <w:spacing w:line="240" w:lineRule="auto"/>
        <w:rPr>
          <w:rFonts w:hint="eastAsia"/>
        </w:rPr>
      </w:pPr>
    </w:p>
    <w:p>
      <w:pPr>
        <w:pStyle w:val="7"/>
        <w:rPr>
          <w:rFonts w:hint="eastAsia"/>
        </w:rPr>
      </w:pPr>
    </w:p>
    <w:p>
      <w:pPr>
        <w:pStyle w:val="7"/>
        <w:spacing w:line="240" w:lineRule="auto"/>
        <w:rPr>
          <w:rFonts w:hint="eastAsia"/>
        </w:rPr>
      </w:pPr>
      <w:r>
        <w:rPr>
          <w:rFonts w:hint="eastAsia"/>
        </w:rPr>
        <w:t>n表示智能体数量，</w:t>
      </w:r>
      <w:r>
        <w:rPr>
          <w:rFonts w:hint="default"/>
        </w:rPr>
        <w:t>A</w:t>
      </w:r>
      <w:r>
        <w:rPr>
          <w:rFonts w:hint="default"/>
          <w:vertAlign w:val="subscript"/>
        </w:rPr>
        <w:t>i</w:t>
      </w:r>
      <w:r>
        <w:rPr>
          <w:rFonts w:hint="eastAsia"/>
        </w:rPr>
        <w:t>是第i个智能体的动作集，</w:t>
      </w:r>
      <w:r>
        <w:rPr>
          <w:rFonts w:hint="default"/>
        </w:rPr>
        <w:t>R</w:t>
      </w:r>
      <w:r>
        <w:rPr>
          <w:rFonts w:hint="default"/>
          <w:vertAlign w:val="subscript"/>
        </w:rPr>
        <w:t xml:space="preserve">i </w:t>
      </w:r>
      <w:r>
        <w:rPr>
          <w:rFonts w:hint="default"/>
        </w:rPr>
        <w:t>:</w:t>
      </w:r>
      <w:r>
        <w:rPr>
          <w:rFonts w:hint="default"/>
          <w:vertAlign w:val="baseline"/>
        </w:rPr>
        <w:t xml:space="preserve"> </w:t>
      </w:r>
      <w:r>
        <w:rPr>
          <w:rFonts w:hint="default"/>
        </w:rPr>
        <w:t>A</w:t>
      </w:r>
      <w:r>
        <w:rPr>
          <w:rFonts w:hint="default"/>
          <w:vertAlign w:val="subscript"/>
        </w:rPr>
        <w:t>1</w:t>
      </w:r>
      <w:r>
        <w:rPr>
          <w:rFonts w:hint="default"/>
        </w:rPr>
        <w:t>×A</w:t>
      </w:r>
      <w:r>
        <w:rPr>
          <w:rFonts w:hint="default"/>
          <w:vertAlign w:val="subscript"/>
        </w:rPr>
        <w:t>2</w:t>
      </w:r>
      <w:r>
        <w:rPr>
          <w:rFonts w:hint="default"/>
        </w:rPr>
        <w:t>×...×A</w:t>
      </w:r>
      <w:r>
        <w:rPr>
          <w:rFonts w:hint="default"/>
          <w:vertAlign w:val="subscript"/>
        </w:rPr>
        <w:t>n</w:t>
      </w:r>
      <w:r>
        <w:rPr>
          <w:rFonts w:hint="eastAsia"/>
        </w:rPr>
        <w:t>→</w:t>
      </w:r>
      <w:r>
        <w:rPr>
          <w:rFonts w:hint="default"/>
        </w:rPr>
        <w:t>R</w:t>
      </w:r>
      <w:r>
        <w:rPr>
          <w:rFonts w:hint="eastAsia"/>
        </w:rPr>
        <w:t>表示第i个智能体的奖励函数，从奖励函数可以看出每个智能体获得的奖励与多智能体系统的联结动作有关，联结动作空间为</w:t>
      </w:r>
      <w:r>
        <w:rPr>
          <w:rFonts w:hint="default"/>
        </w:rPr>
        <w:t>R</w:t>
      </w:r>
      <w:r>
        <w:rPr>
          <w:rFonts w:hint="default"/>
          <w:vertAlign w:val="subscript"/>
        </w:rPr>
        <w:t>1</w:t>
      </w:r>
      <w:r>
        <w:rPr>
          <w:rFonts w:hint="default"/>
        </w:rPr>
        <w:t>×R</w:t>
      </w:r>
      <w:r>
        <w:rPr>
          <w:rFonts w:hint="default"/>
          <w:vertAlign w:val="subscript"/>
        </w:rPr>
        <w:t>2</w:t>
      </w:r>
      <w:r>
        <w:rPr>
          <w:rFonts w:hint="default"/>
        </w:rPr>
        <w:t>×...×R</w:t>
      </w:r>
      <w:r>
        <w:rPr>
          <w:rFonts w:hint="default"/>
          <w:vertAlign w:val="subscript"/>
        </w:rPr>
        <w:t xml:space="preserve">n </w:t>
      </w:r>
      <w:r>
        <w:rPr>
          <w:rFonts w:hint="eastAsia"/>
        </w:rPr>
        <w:t>。每个智能体的策略是一个关于其动作空间的概率分布，每个智能体的目标是最大化其获得的奖励值。</w:t>
      </w:r>
    </w:p>
    <w:p>
      <w:pPr>
        <w:pStyle w:val="7"/>
        <w:rPr>
          <w:rFonts w:hint="eastAsia"/>
        </w:rPr>
      </w:pPr>
    </w:p>
    <w:p>
      <w:pPr>
        <w:pStyle w:val="7"/>
        <w:spacing w:line="240" w:lineRule="auto"/>
        <w:rPr>
          <w:rFonts w:hint="eastAsia"/>
        </w:rPr>
      </w:pPr>
      <w:r>
        <w:rPr>
          <w:rFonts w:hint="eastAsia"/>
        </w:rPr>
        <w:t>令</w:t>
      </w:r>
      <w:r>
        <w:rPr>
          <w:rFonts w:hint="default"/>
        </w:rPr>
        <w:t>V</w:t>
      </w:r>
      <w:r>
        <w:rPr>
          <w:rFonts w:hint="default"/>
          <w:vertAlign w:val="subscript"/>
        </w:rPr>
        <w:t>i</w:t>
      </w:r>
      <w:r>
        <w:rPr>
          <w:rFonts w:hint="default"/>
        </w:rPr>
        <w:t>(</w:t>
      </w:r>
      <w:r>
        <w:rPr>
          <w:rFonts w:hint="eastAsia" w:ascii="AR PL UKai CN" w:hAnsi="AR PL UKai CN" w:eastAsia="AR PL UKai CN" w:cs="AR PL UKai CN"/>
        </w:rPr>
        <w:t>π</w:t>
      </w:r>
      <w:r>
        <w:rPr>
          <w:rFonts w:hint="default"/>
          <w:vertAlign w:val="subscript"/>
        </w:rPr>
        <w:t>1</w:t>
      </w:r>
      <w:r>
        <w:rPr>
          <w:rFonts w:hint="default"/>
        </w:rPr>
        <w:t>,....,</w:t>
      </w:r>
      <w:r>
        <w:rPr>
          <w:rFonts w:hint="eastAsia" w:ascii="AR PL UKai CN" w:hAnsi="AR PL UKai CN" w:eastAsia="AR PL UKai CN" w:cs="AR PL UKai CN"/>
        </w:rPr>
        <w:t>π</w:t>
      </w:r>
      <w:r>
        <w:rPr>
          <w:rFonts w:hint="default"/>
        </w:rPr>
        <w:t>i,...,</w:t>
      </w:r>
      <w:r>
        <w:rPr>
          <w:rFonts w:hint="eastAsia" w:ascii="AR PL UKai CN" w:hAnsi="AR PL UKai CN" w:eastAsia="AR PL UKai CN" w:cs="AR PL UKai CN"/>
        </w:rPr>
        <w:t>π</w:t>
      </w:r>
      <w:r>
        <w:rPr>
          <w:rFonts w:hint="default"/>
        </w:rPr>
        <w:t>n)</w:t>
      </w:r>
      <w:r>
        <w:rPr>
          <w:rFonts w:hint="eastAsia"/>
        </w:rPr>
        <w:t>表示智能体i在，联结策略</w:t>
      </w:r>
      <w:r>
        <w:rPr>
          <w:rFonts w:hint="default"/>
        </w:rPr>
        <w:t>(</w:t>
      </w:r>
      <w:r>
        <w:rPr>
          <w:rFonts w:hint="eastAsia" w:ascii="AR PL UKai CN" w:hAnsi="AR PL UKai CN" w:eastAsia="AR PL UKai CN" w:cs="AR PL UKai CN"/>
        </w:rPr>
        <w:t>π</w:t>
      </w:r>
      <w:r>
        <w:rPr>
          <w:rFonts w:hint="default"/>
          <w:vertAlign w:val="subscript"/>
        </w:rPr>
        <w:t>1</w:t>
      </w:r>
      <w:r>
        <w:rPr>
          <w:rFonts w:hint="default"/>
        </w:rPr>
        <w:t>,..,</w:t>
      </w:r>
      <w:r>
        <w:rPr>
          <w:rFonts w:hint="eastAsia" w:ascii="AR PL UKai CN" w:hAnsi="AR PL UKai CN" w:eastAsia="AR PL UKai CN" w:cs="AR PL UKai CN"/>
        </w:rPr>
        <w:t>π</w:t>
      </w:r>
      <w:r>
        <w:rPr>
          <w:rFonts w:hint="default"/>
        </w:rPr>
        <w:t>n)</w:t>
      </w:r>
      <w:r>
        <w:rPr>
          <w:rFonts w:hint="eastAsia"/>
        </w:rPr>
        <w:t>下的期望奖励，即值函数。</w:t>
      </w:r>
    </w:p>
    <w:p>
      <w:pPr>
        <w:pStyle w:val="7"/>
        <w:rPr>
          <w:rFonts w:hint="eastAsia"/>
        </w:rPr>
      </w:pPr>
    </w:p>
    <w:p>
      <w:pPr>
        <w:pStyle w:val="7"/>
        <w:rPr>
          <w:rFonts w:hint="eastAsia"/>
        </w:rPr>
      </w:pPr>
    </w:p>
    <w:p>
      <w:pPr>
        <w:pStyle w:val="5"/>
        <w:rPr>
          <w:rFonts w:hint="eastAsia"/>
        </w:rPr>
      </w:pPr>
      <w:r>
        <w:rPr>
          <w:rFonts w:hint="eastAsia"/>
        </w:rPr>
        <w:t>定义1：纳什均衡</w:t>
      </w:r>
    </w:p>
    <w:p>
      <w:pPr>
        <w:pStyle w:val="7"/>
        <w:rPr>
          <w:rFonts w:hint="eastAsia"/>
        </w:rPr>
      </w:pPr>
      <w:r>
        <w:rPr>
          <w:rFonts w:hint="eastAsia"/>
        </w:rPr>
        <w:t>在矩阵博弈中，如果联结策略</w:t>
      </w:r>
      <w:r>
        <w:rPr>
          <w:rFonts w:hint="eastAsia"/>
          <w:sz w:val="28"/>
          <w:szCs w:val="36"/>
        </w:rPr>
        <w:t>(π</w:t>
      </w:r>
      <w:r>
        <w:rPr>
          <w:rFonts w:hint="eastAsia"/>
          <w:sz w:val="28"/>
          <w:szCs w:val="36"/>
          <w:vertAlign w:val="subscript"/>
        </w:rPr>
        <w:t>1</w:t>
      </w:r>
      <w:r>
        <w:rPr>
          <w:rFonts w:hint="default"/>
          <w:sz w:val="32"/>
          <w:szCs w:val="40"/>
          <w:vertAlign w:val="superscript"/>
        </w:rPr>
        <w:t>*</w:t>
      </w:r>
      <w:r>
        <w:rPr>
          <w:rFonts w:hint="eastAsia"/>
          <w:sz w:val="28"/>
          <w:szCs w:val="36"/>
        </w:rPr>
        <w:t>,..,π</w:t>
      </w:r>
      <w:r>
        <w:rPr>
          <w:rFonts w:hint="eastAsia"/>
          <w:sz w:val="28"/>
          <w:szCs w:val="36"/>
          <w:vertAlign w:val="subscript"/>
        </w:rPr>
        <w:t>n</w:t>
      </w:r>
      <w:r>
        <w:rPr>
          <w:rFonts w:hint="default"/>
          <w:sz w:val="28"/>
          <w:szCs w:val="36"/>
          <w:vertAlign w:val="superscript"/>
        </w:rPr>
        <w:t>*</w:t>
      </w:r>
      <w:r>
        <w:rPr>
          <w:rFonts w:hint="eastAsia"/>
          <w:sz w:val="28"/>
          <w:szCs w:val="36"/>
        </w:rPr>
        <w:t>)</w:t>
      </w:r>
      <w:r>
        <w:rPr>
          <w:rFonts w:hint="eastAsia"/>
        </w:rPr>
        <w:t>满足</w:t>
      </w:r>
    </w:p>
    <w:p>
      <w:pPr>
        <w:pStyle w:val="7"/>
        <w:rPr>
          <w:rFonts w:hint="eastAsia"/>
        </w:rPr>
      </w:pPr>
      <w:r>
        <w:rPr>
          <w:rFonts w:hint="eastAsia"/>
        </w:rPr>
        <w:drawing>
          <wp:inline distT="0" distB="0" distL="114300" distR="114300">
            <wp:extent cx="6638290" cy="581025"/>
            <wp:effectExtent l="0" t="0" r="10160" b="9525"/>
            <wp:docPr id="2" name="图片 2" descr="Screenshot from 2022-12-10 13-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 from 2022-12-10 13-49-12"/>
                    <pic:cNvPicPr>
                      <a:picLocks noChangeAspect="1"/>
                    </pic:cNvPicPr>
                  </pic:nvPicPr>
                  <pic:blipFill>
                    <a:blip r:embed="rId4"/>
                    <a:stretch>
                      <a:fillRect/>
                    </a:stretch>
                  </pic:blipFill>
                  <pic:spPr>
                    <a:xfrm>
                      <a:off x="0" y="0"/>
                      <a:ext cx="6638290" cy="581025"/>
                    </a:xfrm>
                    <a:prstGeom prst="rect">
                      <a:avLst/>
                    </a:prstGeom>
                  </pic:spPr>
                </pic:pic>
              </a:graphicData>
            </a:graphic>
          </wp:inline>
        </w:drawing>
      </w:r>
    </w:p>
    <w:p>
      <w:pPr>
        <w:pStyle w:val="7"/>
        <w:rPr>
          <w:rFonts w:hint="eastAsia"/>
        </w:rPr>
      </w:pPr>
      <w:r>
        <w:rPr>
          <w:rFonts w:hint="eastAsia"/>
        </w:rPr>
        <w:t>则为一个纳什均衡。</w:t>
      </w:r>
    </w:p>
    <w:p>
      <w:pPr>
        <w:pStyle w:val="7"/>
        <w:rPr>
          <w:rFonts w:hint="eastAsia"/>
        </w:rPr>
      </w:pPr>
    </w:p>
    <w:p>
      <w:pPr>
        <w:pStyle w:val="7"/>
        <w:rPr>
          <w:rFonts w:hint="eastAsia"/>
        </w:rPr>
      </w:pPr>
      <w:r>
        <w:rPr>
          <w:rFonts w:hint="eastAsia"/>
        </w:rPr>
        <w:t>总体来说，纳什均衡就是一个所有智能体的联结策略。在纳什均衡处，对于所有智能体而言都不能在仅改变自身策略的情况下，来获得更大的奖励。</w:t>
      </w:r>
    </w:p>
    <w:p>
      <w:pPr>
        <w:pStyle w:val="7"/>
        <w:rPr>
          <w:rFonts w:hint="eastAsia"/>
        </w:rPr>
      </w:pPr>
    </w:p>
    <w:p>
      <w:pPr>
        <w:pStyle w:val="7"/>
        <w:rPr>
          <w:rFonts w:hint="eastAsia"/>
        </w:rPr>
      </w:pPr>
      <w:r>
        <w:rPr>
          <w:rFonts w:hint="eastAsia"/>
        </w:rPr>
        <w:drawing>
          <wp:inline distT="0" distB="0" distL="114300" distR="114300">
            <wp:extent cx="6857365" cy="2760980"/>
            <wp:effectExtent l="0" t="0" r="635" b="1270"/>
            <wp:docPr id="3" name="图片 3" descr="Screenshot from 2022-12-10 19-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 from 2022-12-10 19-03-07"/>
                    <pic:cNvPicPr>
                      <a:picLocks noChangeAspect="1"/>
                    </pic:cNvPicPr>
                  </pic:nvPicPr>
                  <pic:blipFill>
                    <a:blip r:embed="rId5"/>
                    <a:stretch>
                      <a:fillRect/>
                    </a:stretch>
                  </pic:blipFill>
                  <pic:spPr>
                    <a:xfrm>
                      <a:off x="0" y="0"/>
                      <a:ext cx="6857365" cy="2760980"/>
                    </a:xfrm>
                    <a:prstGeom prst="rect">
                      <a:avLst/>
                    </a:prstGeom>
                  </pic:spPr>
                </pic:pic>
              </a:graphicData>
            </a:graphic>
          </wp:inline>
        </w:drawing>
      </w:r>
    </w:p>
    <w:p>
      <w:pPr>
        <w:pStyle w:val="7"/>
        <w:rPr>
          <w:rFonts w:hint="eastAsia"/>
        </w:rPr>
      </w:pPr>
    </w:p>
    <w:p>
      <w:pPr>
        <w:pStyle w:val="7"/>
        <w:rPr>
          <w:rFonts w:hint="eastAsia"/>
        </w:rPr>
      </w:pPr>
    </w:p>
    <w:p>
      <w:pPr>
        <w:pStyle w:val="7"/>
        <w:rPr>
          <w:rFonts w:hint="eastAsia"/>
        </w:rPr>
      </w:pPr>
      <w:r>
        <w:rPr>
          <w:rFonts w:hint="eastAsia"/>
        </w:rPr>
        <w:t>Stackelberg均衡改变了一个基本假设:</w:t>
      </w:r>
    </w:p>
    <w:p>
      <w:pPr>
        <w:pStyle w:val="7"/>
        <w:rPr>
          <w:rFonts w:hint="eastAsia"/>
        </w:rPr>
      </w:pPr>
      <w:r>
        <w:rPr>
          <w:rFonts w:hint="eastAsia"/>
        </w:rPr>
        <w:t>玩家的行动有先后次序定义:在规定了行动先后次序的情况下,任何玩家都不能通过独自改变策略而获益的策略组</w:t>
      </w:r>
    </w:p>
    <w:p>
      <w:pPr>
        <w:pStyle w:val="7"/>
        <w:rPr>
          <w:rFonts w:hint="eastAsia"/>
        </w:rPr>
      </w:pPr>
    </w:p>
    <w:p>
      <w:pPr>
        <w:pStyle w:val="7"/>
        <w:rPr>
          <w:rFonts w:hint="eastAsia"/>
        </w:rPr>
      </w:pPr>
      <w:r>
        <w:rPr>
          <w:rFonts w:hint="eastAsia"/>
        </w:rPr>
        <w:t>Stackelberg均衡是一个子博弈精炼纳什均衡</w:t>
      </w:r>
    </w:p>
    <w:p>
      <w:pPr>
        <w:pStyle w:val="7"/>
        <w:rPr>
          <w:rFonts w:hint="eastAsia"/>
        </w:rPr>
      </w:pPr>
    </w:p>
    <w:p>
      <w:pPr>
        <w:pStyle w:val="7"/>
        <w:rPr>
          <w:rFonts w:hint="eastAsia"/>
        </w:rPr>
      </w:pPr>
    </w:p>
    <w:p>
      <w:pPr>
        <w:pStyle w:val="7"/>
        <w:rPr>
          <w:rFonts w:hint="eastAsia"/>
        </w:rPr>
      </w:pPr>
      <w:r>
        <w:rPr>
          <w:rFonts w:hint="eastAsia"/>
        </w:rPr>
        <w:drawing>
          <wp:inline distT="0" distB="0" distL="114300" distR="114300">
            <wp:extent cx="6856730" cy="2802255"/>
            <wp:effectExtent l="0" t="0" r="1270" b="17145"/>
            <wp:docPr id="4" name="图片 4" descr="Screenshot from 2022-12-10 19-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 from 2022-12-10 19-46-08"/>
                    <pic:cNvPicPr>
                      <a:picLocks noChangeAspect="1"/>
                    </pic:cNvPicPr>
                  </pic:nvPicPr>
                  <pic:blipFill>
                    <a:blip r:embed="rId6"/>
                    <a:stretch>
                      <a:fillRect/>
                    </a:stretch>
                  </pic:blipFill>
                  <pic:spPr>
                    <a:xfrm>
                      <a:off x="0" y="0"/>
                      <a:ext cx="6856730" cy="2802255"/>
                    </a:xfrm>
                    <a:prstGeom prst="rect">
                      <a:avLst/>
                    </a:prstGeom>
                  </pic:spPr>
                </pic:pic>
              </a:graphicData>
            </a:graphic>
          </wp:inline>
        </w:drawing>
      </w:r>
    </w:p>
    <w:p>
      <w:pPr>
        <w:pStyle w:val="7"/>
        <w:rPr>
          <w:rFonts w:hint="eastAsia"/>
        </w:rPr>
      </w:pPr>
    </w:p>
    <w:p>
      <w:pPr>
        <w:pStyle w:val="7"/>
        <w:rPr>
          <w:rFonts w:hint="eastAsia"/>
        </w:rPr>
      </w:pPr>
    </w:p>
    <w:p>
      <w:pPr>
        <w:pStyle w:val="7"/>
        <w:rPr>
          <w:rFonts w:hint="eastAsia"/>
        </w:rPr>
      </w:pPr>
    </w:p>
    <w:p>
      <w:pPr>
        <w:pStyle w:val="7"/>
        <w:rPr>
          <w:rFonts w:hint="eastAsia"/>
        </w:rPr>
      </w:pPr>
      <w:r>
        <w:rPr>
          <w:rFonts w:hint="eastAsia"/>
        </w:rPr>
        <w:drawing>
          <wp:inline distT="0" distB="0" distL="114300" distR="114300">
            <wp:extent cx="6851650" cy="4005580"/>
            <wp:effectExtent l="0" t="0" r="6350" b="13970"/>
            <wp:docPr id="5" name="图片 5" descr="Screenshot from 2022-12-10 19-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 from 2022-12-10 19-46-54"/>
                    <pic:cNvPicPr>
                      <a:picLocks noChangeAspect="1"/>
                    </pic:cNvPicPr>
                  </pic:nvPicPr>
                  <pic:blipFill>
                    <a:blip r:embed="rId7"/>
                    <a:stretch>
                      <a:fillRect/>
                    </a:stretch>
                  </pic:blipFill>
                  <pic:spPr>
                    <a:xfrm>
                      <a:off x="0" y="0"/>
                      <a:ext cx="6851650" cy="4005580"/>
                    </a:xfrm>
                    <a:prstGeom prst="rect">
                      <a:avLst/>
                    </a:prstGeom>
                  </pic:spPr>
                </pic:pic>
              </a:graphicData>
            </a:graphic>
          </wp:inline>
        </w:drawing>
      </w:r>
    </w:p>
    <w:p>
      <w:pPr>
        <w:pStyle w:val="7"/>
        <w:rPr>
          <w:rFonts w:hint="eastAsia"/>
        </w:rPr>
      </w:pPr>
    </w:p>
    <w:p>
      <w:pPr>
        <w:pStyle w:val="7"/>
        <w:rPr>
          <w:rFonts w:hint="eastAsia"/>
        </w:rPr>
      </w:pPr>
    </w:p>
    <w:p>
      <w:pPr>
        <w:pStyle w:val="7"/>
        <w:rPr>
          <w:rFonts w:hint="eastAsia"/>
        </w:rPr>
      </w:pPr>
    </w:p>
    <w:p>
      <w:pPr>
        <w:pStyle w:val="7"/>
        <w:rPr>
          <w:rFonts w:hint="eastAsia"/>
        </w:rPr>
      </w:pPr>
      <w:r>
        <w:rPr>
          <w:rFonts w:hint="eastAsia"/>
        </w:rPr>
        <w:fldChar w:fldCharType="begin"/>
      </w:r>
      <w:r>
        <w:rPr>
          <w:rFonts w:hint="eastAsia"/>
        </w:rPr>
        <w:instrText xml:space="preserve"> HYPERLINK "https://kreader-cnki-net-s.webvpn.usst.edu.cn/Kreader/CatalogViewPage.aspx?dbCode=CMFD&amp;filename=1022782840.nh&amp;tablename=CMFDTEMP&amp;compose=&amp;first=1&amp;uid=WEEvREcwSlJHSldSdmVpa3VEenlwdVo0RDVpZ3R6QTE3Q3U0WU50UTdhND0=$9A4hF_YAuvQ5obgVAqNKPCYcEjKensW4IQMovwHtwkF4VYPoHbKxJw!!" </w:instrText>
      </w:r>
      <w:r>
        <w:rPr>
          <w:rFonts w:hint="eastAsia"/>
        </w:rPr>
        <w:fldChar w:fldCharType="separate"/>
      </w:r>
      <w:r>
        <w:rPr>
          <w:rStyle w:val="10"/>
          <w:rFonts w:hint="eastAsia"/>
        </w:rPr>
        <w:t>https://kreader-cnki-net-s.webvpn.usst.edu.cn/Kreader/CatalogViewPage.aspx?dbCode=CMFD&amp;filename=1022782840.nh&amp;tablename=CMFDTEMP&amp;compose=&amp;first=1&amp;uid=WEEvREcwSlJHSldSdmVpa3VEenlwdVo0RDVpZ3R6QTE3Q3U0WU50UTdhND0=$9A4hF_YAuvQ5obgVAqNKPCYcEjKensW4IQMovwHtwkF4VYPoHbKxJw!!</w:t>
      </w:r>
      <w:r>
        <w:rPr>
          <w:rFonts w:hint="eastAsia"/>
        </w:rPr>
        <w:fldChar w:fldCharType="end"/>
      </w:r>
    </w:p>
    <w:p>
      <w:pPr>
        <w:pStyle w:val="7"/>
        <w:rPr>
          <w:rFonts w:hint="eastAsia"/>
        </w:rPr>
      </w:pPr>
    </w:p>
    <w:p>
      <w:pPr>
        <w:pStyle w:val="7"/>
        <w:rPr>
          <w:rFonts w:hint="eastAsia"/>
        </w:rPr>
      </w:pPr>
    </w:p>
    <w:p>
      <w:pPr>
        <w:pStyle w:val="7"/>
        <w:rPr>
          <w:rFonts w:hint="eastAsia"/>
        </w:rPr>
      </w:pPr>
    </w:p>
    <w:p>
      <w:pPr>
        <w:pStyle w:val="5"/>
        <w:rPr>
          <w:rFonts w:hint="eastAsia"/>
        </w:rPr>
      </w:pPr>
      <w:r>
        <w:rPr>
          <w:rFonts w:hint="eastAsia"/>
        </w:rPr>
        <w:t>面向多智能体深度强化学习的协同技术研究</w:t>
      </w:r>
    </w:p>
    <w:p>
      <w:pPr>
        <w:pStyle w:val="7"/>
        <w:rPr>
          <w:rFonts w:hint="eastAsia"/>
        </w:rPr>
      </w:pPr>
      <w:r>
        <w:rPr>
          <w:rFonts w:hint="eastAsia"/>
        </w:rPr>
        <w:t>张翼</w:t>
      </w:r>
    </w:p>
    <w:p>
      <w:pPr>
        <w:pStyle w:val="7"/>
        <w:rPr>
          <w:rFonts w:hint="eastAsia"/>
        </w:rPr>
      </w:pPr>
      <w:r>
        <w:rPr>
          <w:rFonts w:hint="eastAsia"/>
        </w:rPr>
        <w:t>桂林电子科技大学</w:t>
      </w: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default"/>
        </w:rPr>
      </w:pPr>
      <w:r>
        <w:rPr>
          <w:rFonts w:hint="default"/>
        </w:rPr>
        <w:t>Step==0</w:t>
      </w:r>
    </w:p>
    <w:p>
      <w:pPr>
        <w:pStyle w:val="7"/>
        <w:rPr>
          <w:rFonts w:hint="eastAsia"/>
        </w:rPr>
      </w:pPr>
      <w:bookmarkStart w:id="0" w:name="_GoBack"/>
      <w:bookmarkEnd w:id="0"/>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p>
      <w:pPr>
        <w:pStyle w:val="7"/>
        <w:rPr>
          <w:rFonts w:hint="eastAsia"/>
        </w:rPr>
      </w:pPr>
    </w:p>
    <w:sectPr>
      <w:pgMar w:top="720" w:right="720" w:bottom="720" w:left="720" w:header="720" w:footer="720"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AR PL UKai CN">
    <w:panose1 w:val="02000503000000000000"/>
    <w:charset w:val="86"/>
    <w:family w:val="auto"/>
    <w:pitch w:val="default"/>
    <w:sig w:usb0="A00002FF" w:usb1="3ACFFDFF" w:usb2="00000036" w:usb3="00000000" w:csb0="2016009F" w:csb1="DFD7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Abyssinica SIL">
    <w:panose1 w:val="02000000000000000000"/>
    <w:charset w:val="00"/>
    <w:family w:val="auto"/>
    <w:pitch w:val="default"/>
    <w:sig w:usb0="800000EF" w:usb1="5000A04B" w:usb2="00000828" w:usb3="00000000" w:csb0="20000001" w:csb1="00000000"/>
  </w:font>
  <w:font w:name="Tahoma">
    <w:altName w:val="Gubb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AF5478"/>
    <w:rsid w:val="7E4183B6"/>
    <w:rsid w:val="E7B39EC9"/>
    <w:rsid w:val="FD97BC76"/>
    <w:rsid w:val="FE4C13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DejaVu Sans" w:hAnsi="DejaVu Sans" w:eastAsia="方正黑体_GBK"/>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11">
    <w:name w:val="Normal Table"/>
    <w:semiHidden/>
    <w:qFormat/>
    <w:uiPriority w:val="0"/>
    <w:tblPr>
      <w:tblLayout w:type="fixed"/>
      <w:tblCellMar>
        <w:top w:w="0" w:type="dxa"/>
        <w:left w:w="108" w:type="dxa"/>
        <w:bottom w:w="0" w:type="dxa"/>
        <w:right w:w="108" w:type="dxa"/>
      </w:tblCellMar>
    </w:tblPr>
  </w:style>
  <w:style w:type="paragraph" w:styleId="7">
    <w:name w:val="Plain Text"/>
    <w:basedOn w:val="1"/>
    <w:qFormat/>
    <w:uiPriority w:val="0"/>
    <w:rPr>
      <w:rFonts w:ascii="方正书宋_GBK" w:hAnsi="DejaVu Sans"/>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438</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2022-12-11T13:15:00Z</dcterms:created>
  <dc:creator>1</dc:creator>
  <cp:lastModifiedBy>lilei</cp:lastModifiedBy>
  <dcterms:modified xsi:type="dcterms:W3CDTF">2022-12-18T04:49:26Z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2052-10.1.0.6757</vt:lpwstr>
  </property>
</Properties>
</file>