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78824D">
      <w:pPr>
        <w:jc w:val="center"/>
        <w:rPr>
          <w:rFonts w:hint="default"/>
          <w:sz w:val="52"/>
          <w:szCs w:val="52"/>
          <w:lang w:val="en-US" w:eastAsia="zh-CN"/>
        </w:rPr>
      </w:pPr>
      <w:r>
        <w:rPr>
          <w:rFonts w:hint="eastAsia"/>
          <w:sz w:val="52"/>
          <w:szCs w:val="52"/>
          <w:lang w:val="en-US" w:eastAsia="zh-CN"/>
        </w:rPr>
        <w:t>生物群系（关卡）设计案</w:t>
      </w:r>
      <w:bookmarkStart w:id="0" w:name="_GoBack"/>
      <w:bookmarkEnd w:id="0"/>
    </w:p>
    <w:p w14:paraId="4CF35322">
      <w:pPr>
        <w:jc w:val="left"/>
        <w:rPr>
          <w:rFonts w:hint="eastAsia"/>
          <w:sz w:val="32"/>
          <w:lang w:val="en-US" w:eastAsia="zh-CN"/>
        </w:rPr>
      </w:pPr>
      <w:r>
        <w:rPr>
          <w:rFonts w:hint="eastAsia"/>
          <w:sz w:val="32"/>
          <w:lang w:val="en-US" w:eastAsia="zh-CN"/>
        </w:rPr>
        <w:t>目录：</w:t>
      </w:r>
    </w:p>
    <w:p w14:paraId="92CA1578">
      <w:pPr>
        <w:jc w:val="left"/>
        <w:rPr>
          <w:rFonts w:hint="default"/>
          <w:sz w:val="32"/>
          <w:lang w:val="en-US" w:eastAsia="zh-CN"/>
        </w:rPr>
      </w:pPr>
      <w:r>
        <w:rPr>
          <w:rFonts w:hint="eastAsia"/>
          <w:sz w:val="32"/>
          <w:lang w:val="en-US" w:eastAsia="zh-CN"/>
        </w:rPr>
        <w:t>1.墨绿瘴海</w:t>
      </w:r>
    </w:p>
    <w:p w14:paraId="0237EBBB">
      <w:pPr>
        <w:jc w:val="left"/>
        <w:rPr>
          <w:rFonts w:hint="eastAsia"/>
          <w:sz w:val="32"/>
          <w:lang w:val="en-US" w:eastAsia="zh-CN"/>
        </w:rPr>
      </w:pPr>
      <w:r>
        <w:rPr>
          <w:rFonts w:hint="eastAsia"/>
          <w:sz w:val="32"/>
          <w:lang w:val="en-US" w:eastAsia="zh-CN"/>
        </w:rPr>
        <w:t>2.</w:t>
      </w:r>
    </w:p>
    <w:p w14:paraId="171A92B2">
      <w:pPr>
        <w:jc w:val="left"/>
        <w:rPr>
          <w:rFonts w:hint="default"/>
          <w:sz w:val="32"/>
          <w:lang w:val="en-US" w:eastAsia="zh-CN"/>
        </w:rPr>
      </w:pPr>
      <w:r>
        <w:rPr>
          <w:rFonts w:hint="eastAsia"/>
          <w:sz w:val="32"/>
          <w:lang w:val="en-US" w:eastAsia="zh-CN"/>
        </w:rPr>
        <w:t>3.</w:t>
      </w:r>
    </w:p>
    <w:p w14:paraId="2D4D48B4">
      <w:pPr>
        <w:jc w:val="left"/>
        <w:rPr>
          <w:rFonts w:hint="default"/>
          <w:sz w:val="32"/>
          <w:lang w:val="en-US" w:eastAsia="zh-CN"/>
        </w:rPr>
      </w:pPr>
      <w:r>
        <w:rPr>
          <w:rFonts w:hint="eastAsia"/>
          <w:sz w:val="32"/>
          <w:lang w:val="en-US" w:eastAsia="zh-CN"/>
        </w:rPr>
        <w:t>4.</w:t>
      </w:r>
    </w:p>
    <w:p w14:paraId="C1AA48D2">
      <w:pPr>
        <w:jc w:val="left"/>
        <w:rPr>
          <w:rFonts w:hint="default"/>
          <w:sz w:val="32"/>
          <w:lang w:val="en-US" w:eastAsia="zh-CN"/>
        </w:rPr>
      </w:pPr>
      <w:r>
        <w:rPr>
          <w:rFonts w:hint="eastAsia"/>
          <w:sz w:val="32"/>
          <w:lang w:val="en-US" w:eastAsia="zh-CN"/>
        </w:rPr>
        <w:t>5.</w:t>
      </w:r>
    </w:p>
    <w:p w14:paraId="3CE373DE">
      <w:pPr>
        <w:jc w:val="left"/>
        <w:rPr>
          <w:rFonts w:hint="eastAsia"/>
          <w:sz w:val="32"/>
          <w:lang w:val="en-US" w:eastAsia="zh-CN"/>
        </w:rPr>
      </w:pPr>
      <w:r>
        <w:rPr>
          <w:rFonts w:hint="eastAsia"/>
          <w:sz w:val="32"/>
          <w:lang w:val="en-US" w:eastAsia="zh-CN"/>
        </w:rPr>
        <w:t>6.</w:t>
      </w:r>
    </w:p>
    <w:p w14:paraId="01293763">
      <w:pPr>
        <w:rPr>
          <w:rFonts w:hint="default" w:eastAsiaTheme="minorEastAsia"/>
          <w:lang w:val="en-US" w:eastAsia="zh-CN"/>
        </w:rPr>
      </w:pPr>
    </w:p>
    <w:p w14:paraId="1F0F5EB7">
      <w:pPr>
        <w:rPr>
          <w:rFonts w:hint="default" w:eastAsiaTheme="minorEastAsia"/>
          <w:lang w:val="en-US" w:eastAsia="zh-CN"/>
        </w:rPr>
      </w:pPr>
    </w:p>
    <w:p w14:paraId="145F837E">
      <w:pPr>
        <w:rPr>
          <w:rFonts w:hint="default" w:eastAsiaTheme="minorEastAsia"/>
          <w:lang w:val="en-US" w:eastAsia="zh-CN"/>
        </w:rPr>
      </w:pPr>
    </w:p>
    <w:p w14:paraId="6FDF7408">
      <w:pPr>
        <w:rPr>
          <w:rFonts w:hint="default" w:eastAsiaTheme="minorEastAsia"/>
          <w:lang w:val="en-US" w:eastAsia="zh-CN"/>
        </w:rPr>
      </w:pPr>
    </w:p>
    <w:p w14:paraId="000C9CB9">
      <w:pPr>
        <w:rPr>
          <w:rFonts w:hint="default" w:eastAsiaTheme="minorEastAsia"/>
          <w:lang w:val="en-US" w:eastAsia="zh-CN"/>
        </w:rPr>
      </w:pPr>
    </w:p>
    <w:p w14:paraId="0AC9FC9B">
      <w:pPr>
        <w:rPr>
          <w:rFonts w:hint="default" w:eastAsiaTheme="minorEastAsia"/>
          <w:lang w:val="en-US" w:eastAsia="zh-CN"/>
        </w:rPr>
      </w:pPr>
    </w:p>
    <w:p w14:paraId="6611C4EF">
      <w:pPr>
        <w:rPr>
          <w:rFonts w:hint="default" w:eastAsiaTheme="minorEastAsia"/>
          <w:lang w:val="en-US" w:eastAsia="zh-CN"/>
        </w:rPr>
      </w:pPr>
    </w:p>
    <w:p w14:paraId="0F2006C4">
      <w:pPr>
        <w:rPr>
          <w:rFonts w:hint="default" w:eastAsiaTheme="minorEastAsia"/>
          <w:lang w:val="en-US" w:eastAsia="zh-CN"/>
        </w:rPr>
      </w:pPr>
    </w:p>
    <w:p w14:paraId="0FC638C9">
      <w:pPr>
        <w:rPr>
          <w:rFonts w:hint="default" w:eastAsiaTheme="minorEastAsia"/>
          <w:lang w:val="en-US" w:eastAsia="zh-CN"/>
        </w:rPr>
      </w:pPr>
    </w:p>
    <w:p w14:paraId="33A64EE1">
      <w:pPr>
        <w:rPr>
          <w:rFonts w:hint="default" w:eastAsiaTheme="minorEastAsia"/>
          <w:lang w:val="en-US" w:eastAsia="zh-CN"/>
        </w:rPr>
      </w:pPr>
    </w:p>
    <w:p w14:paraId="1356DD93">
      <w:pPr>
        <w:rPr>
          <w:rFonts w:hint="default" w:eastAsiaTheme="minorEastAsia"/>
          <w:lang w:val="en-US" w:eastAsia="zh-CN"/>
        </w:rPr>
      </w:pPr>
    </w:p>
    <w:p w14:paraId="42319A76">
      <w:pPr>
        <w:rPr>
          <w:rFonts w:hint="default" w:eastAsiaTheme="minorEastAsia"/>
          <w:lang w:val="en-US" w:eastAsia="zh-CN"/>
        </w:rPr>
      </w:pPr>
    </w:p>
    <w:p w14:paraId="20CC7CFB">
      <w:pPr>
        <w:rPr>
          <w:rFonts w:hint="default" w:eastAsiaTheme="minorEastAsia"/>
          <w:lang w:val="en-US" w:eastAsia="zh-CN"/>
        </w:rPr>
      </w:pPr>
    </w:p>
    <w:p w14:paraId="3A02D8E0">
      <w:pPr>
        <w:rPr>
          <w:rFonts w:hint="default" w:eastAsiaTheme="minorEastAsia"/>
          <w:lang w:val="en-US" w:eastAsia="zh-CN"/>
        </w:rPr>
      </w:pPr>
    </w:p>
    <w:p w14:paraId="6CBDD344">
      <w:pPr>
        <w:rPr>
          <w:rFonts w:hint="default" w:eastAsiaTheme="minorEastAsia"/>
          <w:lang w:val="en-US" w:eastAsia="zh-CN"/>
        </w:rPr>
      </w:pPr>
    </w:p>
    <w:p w14:paraId="738FAAF6">
      <w:pPr>
        <w:rPr>
          <w:rFonts w:hint="default" w:eastAsiaTheme="minorEastAsia"/>
          <w:lang w:val="en-US" w:eastAsia="zh-CN"/>
        </w:rPr>
      </w:pPr>
    </w:p>
    <w:p w14:paraId="0DEEFA3D">
      <w:pPr>
        <w:rPr>
          <w:rFonts w:hint="default" w:eastAsiaTheme="minorEastAsia"/>
          <w:lang w:val="en-US" w:eastAsia="zh-CN"/>
        </w:rPr>
      </w:pPr>
    </w:p>
    <w:p w14:paraId="4871AD39">
      <w:pPr>
        <w:rPr>
          <w:rFonts w:hint="default" w:eastAsiaTheme="minorEastAsia"/>
          <w:lang w:val="en-US" w:eastAsia="zh-CN"/>
        </w:rPr>
      </w:pPr>
    </w:p>
    <w:p w14:paraId="7260C37B">
      <w:pPr>
        <w:rPr>
          <w:rFonts w:hint="default" w:eastAsiaTheme="minorEastAsia"/>
          <w:lang w:val="en-US" w:eastAsia="zh-CN"/>
        </w:rPr>
      </w:pPr>
    </w:p>
    <w:p w14:paraId="75D7AC6A">
      <w:pPr>
        <w:rPr>
          <w:rFonts w:hint="default" w:eastAsiaTheme="minorEastAsia"/>
          <w:lang w:val="en-US" w:eastAsia="zh-CN"/>
        </w:rPr>
      </w:pPr>
    </w:p>
    <w:p w14:paraId="46FE1605">
      <w:pPr>
        <w:rPr>
          <w:rFonts w:hint="default" w:eastAsiaTheme="minorEastAsia"/>
          <w:lang w:val="en-US" w:eastAsia="zh-CN"/>
        </w:rPr>
      </w:pPr>
    </w:p>
    <w:p w14:paraId="68CD5A8F">
      <w:pPr>
        <w:rPr>
          <w:rFonts w:hint="default" w:eastAsiaTheme="minorEastAsia"/>
          <w:lang w:val="en-US" w:eastAsia="zh-CN"/>
        </w:rPr>
      </w:pPr>
    </w:p>
    <w:p w14:paraId="180D574D">
      <w:pPr>
        <w:rPr>
          <w:rFonts w:hint="default" w:eastAsiaTheme="minorEastAsia"/>
          <w:lang w:val="en-US" w:eastAsia="zh-CN"/>
        </w:rPr>
      </w:pPr>
    </w:p>
    <w:p w14:paraId="0593EDB8">
      <w:pPr>
        <w:rPr>
          <w:rFonts w:hint="default" w:eastAsiaTheme="minorEastAsia"/>
          <w:lang w:val="en-US" w:eastAsia="zh-CN"/>
        </w:rPr>
      </w:pPr>
    </w:p>
    <w:p w14:paraId="736B7318">
      <w:pPr>
        <w:rPr>
          <w:rFonts w:hint="default" w:eastAsiaTheme="minorEastAsia"/>
          <w:lang w:val="en-US" w:eastAsia="zh-CN"/>
        </w:rPr>
      </w:pPr>
    </w:p>
    <w:p w14:paraId="2DE43C6F">
      <w:pPr>
        <w:rPr>
          <w:rFonts w:hint="default" w:eastAsiaTheme="minorEastAsia"/>
          <w:lang w:val="en-US" w:eastAsia="zh-CN"/>
        </w:rPr>
      </w:pPr>
    </w:p>
    <w:p w14:paraId="7D09B652">
      <w:pPr>
        <w:rPr>
          <w:rFonts w:hint="default" w:eastAsiaTheme="minorEastAsia"/>
          <w:lang w:val="en-US" w:eastAsia="zh-CN"/>
        </w:rPr>
      </w:pPr>
    </w:p>
    <w:p w14:paraId="1B4D1989">
      <w:pPr>
        <w:jc w:val="center"/>
        <w:rPr>
          <w:rFonts w:hint="eastAsia"/>
          <w:b/>
          <w:bCs/>
          <w:sz w:val="36"/>
          <w:szCs w:val="36"/>
          <w:lang w:val="en-US" w:eastAsia="zh-CN"/>
        </w:rPr>
      </w:pPr>
      <w:r>
        <w:rPr>
          <w:rFonts w:hint="eastAsia"/>
          <w:b/>
          <w:bCs/>
          <w:sz w:val="36"/>
          <w:szCs w:val="36"/>
          <w:lang w:val="en-US" w:eastAsia="zh-CN"/>
        </w:rPr>
        <w:t>墨绿瘴海</w:t>
      </w:r>
    </w:p>
    <w:p w14:paraId="1C950909">
      <w:pPr>
        <w:jc w:val="center"/>
        <w:rPr>
          <w:rFonts w:hint="eastAsia"/>
          <w:b/>
          <w:bCs/>
          <w:sz w:val="36"/>
          <w:szCs w:val="36"/>
          <w:lang w:val="en-US" w:eastAsia="zh-CN"/>
        </w:rPr>
      </w:pPr>
    </w:p>
    <w:p w14:paraId="4531604C">
      <w:pPr>
        <w:jc w:val="both"/>
        <w:rPr>
          <w:rFonts w:hint="eastAsia"/>
          <w:b/>
          <w:bCs/>
          <w:sz w:val="28"/>
          <w:szCs w:val="28"/>
          <w:lang w:val="en-US" w:eastAsia="zh-CN"/>
        </w:rPr>
      </w:pPr>
      <w:r>
        <w:rPr>
          <w:rFonts w:hint="eastAsia"/>
          <w:b/>
          <w:bCs/>
          <w:sz w:val="28"/>
          <w:szCs w:val="28"/>
          <w:lang w:val="en-US" w:eastAsia="zh-CN"/>
        </w:rPr>
        <w:t>群系描述</w:t>
      </w:r>
    </w:p>
    <w:p w14:paraId="56D08E75">
      <w:pPr>
        <w:jc w:val="both"/>
        <w:rPr>
          <w:rFonts w:hint="default"/>
          <w:b w:val="0"/>
          <w:bCs w:val="0"/>
          <w:sz w:val="24"/>
          <w:szCs w:val="24"/>
          <w:lang w:val="en-US" w:eastAsia="zh-CN"/>
        </w:rPr>
      </w:pPr>
      <w:r>
        <w:rPr>
          <w:rFonts w:hint="eastAsia"/>
          <w:b w:val="0"/>
          <w:bCs w:val="0"/>
          <w:sz w:val="24"/>
          <w:szCs w:val="24"/>
          <w:lang w:val="en-US" w:eastAsia="zh-CN"/>
        </w:rPr>
        <w:t>“墨绿瘴海”是充斥着腐蚀瘴气的海域，经过异常的微生物大量繁殖并作用，这里的海洋变成了一片绿色，其中墨绿色的区域更是生物的禁地。但是这里的居民们适应了这种环境，</w:t>
      </w:r>
      <w:r>
        <w:rPr>
          <w:rFonts w:hint="eastAsia"/>
          <w:b w:val="0"/>
          <w:bCs w:val="0"/>
          <w:sz w:val="24"/>
          <w:szCs w:val="24"/>
          <w:lang w:val="en-US" w:eastAsia="zh-CN"/>
        </w:rPr>
        <w:t>海洋植物进化成类似苔藓和蕨类的形态，有些甚至附带剧毒，生物仅需接触就会休克，而栖息在此的动物也和原先的形态大相径庭。</w:t>
      </w:r>
    </w:p>
    <w:p w14:paraId="36E53A52">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890395" cy="2647315"/>
            <wp:effectExtent l="0" t="0" r="1460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1890395" cy="2647315"/>
                    </a:xfrm>
                    <a:prstGeom prst="rect">
                      <a:avLst/>
                    </a:prstGeom>
                    <a:noFill/>
                    <a:ln w="9525">
                      <a:noFill/>
                    </a:ln>
                  </pic:spPr>
                </pic:pic>
              </a:graphicData>
            </a:graphic>
          </wp:inline>
        </w:drawing>
      </w:r>
    </w:p>
    <w:p w14:paraId="1ADD2641">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6690" cy="2962910"/>
            <wp:effectExtent l="0" t="0" r="6350" b="8890"/>
            <wp:docPr id="4" name="图片 4" descr="2025080914154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50809141541_1"/>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717AEC42">
      <w:pPr>
        <w:jc w:val="center"/>
        <w:rPr>
          <w:rFonts w:hint="eastAsia" w:ascii="宋体" w:hAnsi="宋体" w:eastAsia="宋体" w:cs="宋体"/>
          <w:sz w:val="24"/>
          <w:szCs w:val="24"/>
          <w:lang w:eastAsia="zh-CN"/>
        </w:rPr>
      </w:pPr>
    </w:p>
    <w:p w14:paraId="1F32C243">
      <w:pPr>
        <w:jc w:val="center"/>
        <w:rPr>
          <w:rFonts w:hint="eastAsia" w:ascii="宋体" w:hAnsi="宋体" w:eastAsia="宋体" w:cs="宋体"/>
          <w:sz w:val="24"/>
          <w:szCs w:val="24"/>
          <w:lang w:eastAsia="zh-CN"/>
        </w:rPr>
      </w:pPr>
    </w:p>
    <w:p w14:paraId="57551707">
      <w:pPr>
        <w:jc w:val="center"/>
        <w:rPr>
          <w:rFonts w:hint="eastAsia" w:ascii="宋体" w:hAnsi="宋体" w:eastAsia="宋体" w:cs="宋体"/>
          <w:sz w:val="24"/>
          <w:szCs w:val="24"/>
          <w:lang w:eastAsia="zh-CN"/>
        </w:rPr>
      </w:pPr>
    </w:p>
    <w:p w14:paraId="601B9D3D">
      <w:pPr>
        <w:jc w:val="center"/>
        <w:rPr>
          <w:rFonts w:hint="eastAsia" w:ascii="宋体" w:hAnsi="宋体" w:eastAsia="宋体" w:cs="宋体"/>
          <w:sz w:val="24"/>
          <w:szCs w:val="24"/>
          <w:lang w:eastAsia="zh-CN"/>
        </w:rPr>
      </w:pPr>
    </w:p>
    <w:p w14:paraId="08E2452A">
      <w:pPr>
        <w:jc w:val="center"/>
        <w:rPr>
          <w:rFonts w:hint="eastAsia" w:ascii="宋体" w:hAnsi="宋体" w:eastAsia="宋体" w:cs="宋体"/>
          <w:sz w:val="21"/>
          <w:szCs w:val="21"/>
          <w:lang w:val="en-US" w:eastAsia="zh-CN"/>
        </w:rPr>
      </w:pPr>
    </w:p>
    <w:p w14:paraId="147B84F9">
      <w:pPr>
        <w:jc w:val="both"/>
        <w:rPr>
          <w:rFonts w:hint="eastAsia"/>
          <w:b/>
          <w:bCs/>
          <w:sz w:val="28"/>
          <w:szCs w:val="28"/>
          <w:lang w:val="en-US" w:eastAsia="zh-CN"/>
        </w:rPr>
      </w:pPr>
      <w:r>
        <w:rPr>
          <w:rFonts w:hint="eastAsia"/>
          <w:b/>
          <w:bCs/>
          <w:sz w:val="28"/>
          <w:szCs w:val="28"/>
          <w:lang w:val="en-US" w:eastAsia="zh-CN"/>
        </w:rPr>
        <w:t>群系特征</w:t>
      </w:r>
    </w:p>
    <w:p w14:paraId="2ECBE15D">
      <w:pPr>
        <w:jc w:val="both"/>
        <w:rPr>
          <w:rFonts w:hint="eastAsia"/>
          <w:b w:val="0"/>
          <w:bCs w:val="0"/>
          <w:sz w:val="24"/>
          <w:szCs w:val="24"/>
          <w:lang w:val="en-US" w:eastAsia="zh-CN"/>
        </w:rPr>
      </w:pPr>
      <w:r>
        <w:rPr>
          <w:rFonts w:hint="eastAsia"/>
          <w:b w:val="0"/>
          <w:bCs w:val="0"/>
          <w:sz w:val="24"/>
          <w:szCs w:val="24"/>
          <w:lang w:val="en-US" w:eastAsia="zh-CN"/>
        </w:rPr>
        <w:t>腐蚀瘴气</w:t>
      </w:r>
    </w:p>
    <w:p w14:paraId="5AA9E502">
      <w:pPr>
        <w:jc w:val="both"/>
        <w:rPr>
          <w:rFonts w:hint="eastAsia"/>
          <w:b w:val="0"/>
          <w:bCs w:val="0"/>
          <w:sz w:val="21"/>
          <w:szCs w:val="21"/>
          <w:lang w:val="en-US" w:eastAsia="zh-CN"/>
        </w:rPr>
      </w:pPr>
      <w:r>
        <w:rPr>
          <w:rFonts w:hint="eastAsia"/>
          <w:b w:val="0"/>
          <w:bCs w:val="0"/>
          <w:sz w:val="21"/>
          <w:szCs w:val="21"/>
          <w:lang w:val="en-US" w:eastAsia="zh-CN"/>
        </w:rPr>
        <w:t>微生物作用让海洋充斥瘴气，在安全浓度范围内，水下防护服可以抵挡它的侵蚀，但进入墨绿色的高浓度区域中，防护服就可能会受到瘴气侵蚀进入人体，损害神经系统，限制生物的行动能力</w:t>
      </w:r>
    </w:p>
    <w:p w14:paraId="776C9648">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94280" cy="833120"/>
            <wp:effectExtent l="0" t="0" r="5080" b="50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494280" cy="833120"/>
                    </a:xfrm>
                    <a:prstGeom prst="rect">
                      <a:avLst/>
                    </a:prstGeom>
                    <a:noFill/>
                    <a:ln w="9525">
                      <a:noFill/>
                    </a:ln>
                  </pic:spPr>
                </pic:pic>
              </a:graphicData>
            </a:graphic>
          </wp:inline>
        </w:drawing>
      </w:r>
    </w:p>
    <w:p w14:paraId="11414119">
      <w:pPr>
        <w:jc w:val="center"/>
        <w:rPr>
          <w:rFonts w:ascii="宋体" w:hAnsi="宋体" w:eastAsia="宋体" w:cs="宋体"/>
          <w:sz w:val="24"/>
          <w:szCs w:val="24"/>
        </w:rPr>
      </w:pPr>
    </w:p>
    <w:p w14:paraId="15EC6F63">
      <w:pPr>
        <w:jc w:val="both"/>
        <w:rPr>
          <w:rFonts w:hint="eastAsia"/>
          <w:b/>
          <w:bCs/>
          <w:sz w:val="28"/>
          <w:szCs w:val="28"/>
          <w:lang w:val="en-US" w:eastAsia="zh-CN"/>
        </w:rPr>
      </w:pPr>
      <w:r>
        <w:rPr>
          <w:rFonts w:hint="eastAsia"/>
          <w:b/>
          <w:bCs/>
          <w:sz w:val="28"/>
          <w:szCs w:val="28"/>
          <w:lang w:val="en-US" w:eastAsia="zh-CN"/>
        </w:rPr>
        <w:t>群系生物（关卡特殊生物）</w:t>
      </w:r>
    </w:p>
    <w:p w14:paraId="77857109">
      <w:pPr>
        <w:jc w:val="both"/>
        <w:rPr>
          <w:rFonts w:hint="eastAsia"/>
          <w:b w:val="0"/>
          <w:bCs w:val="0"/>
          <w:sz w:val="24"/>
          <w:szCs w:val="24"/>
          <w:lang w:val="en-US" w:eastAsia="zh-CN"/>
        </w:rPr>
      </w:pPr>
      <w:r>
        <w:rPr>
          <w:rFonts w:hint="eastAsia"/>
          <w:b w:val="0"/>
          <w:bCs w:val="0"/>
          <w:sz w:val="24"/>
          <w:szCs w:val="24"/>
          <w:lang w:val="en-US" w:eastAsia="zh-CN"/>
        </w:rPr>
        <w:t>腐苔</w:t>
      </w:r>
    </w:p>
    <w:p w14:paraId="12D0FF5A">
      <w:pPr>
        <w:jc w:val="both"/>
        <w:rPr>
          <w:rFonts w:hint="eastAsia"/>
          <w:b w:val="0"/>
          <w:bCs w:val="0"/>
          <w:sz w:val="21"/>
          <w:szCs w:val="21"/>
          <w:lang w:val="en-US" w:eastAsia="zh-CN"/>
        </w:rPr>
      </w:pPr>
      <w:r>
        <w:rPr>
          <w:rFonts w:hint="eastAsia"/>
          <w:b w:val="0"/>
          <w:bCs w:val="0"/>
          <w:sz w:val="21"/>
          <w:szCs w:val="21"/>
          <w:lang w:val="en-US" w:eastAsia="zh-CN"/>
        </w:rPr>
        <w:t>这种水生植物变成了苔藓的形态，大面积的附着在海域的岩石表面，腐苔聚集了海域大量的微生物，使它周围形成了墨绿色的高浓度瘴气区域</w:t>
      </w:r>
    </w:p>
    <w:p w14:paraId="118DB3C2">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52395" cy="1768475"/>
            <wp:effectExtent l="0" t="0" r="14605" b="1460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2652395" cy="1768475"/>
                    </a:xfrm>
                    <a:prstGeom prst="rect">
                      <a:avLst/>
                    </a:prstGeom>
                    <a:noFill/>
                    <a:ln w="9525">
                      <a:noFill/>
                    </a:ln>
                  </pic:spPr>
                </pic:pic>
              </a:graphicData>
            </a:graphic>
          </wp:inline>
        </w:drawing>
      </w:r>
    </w:p>
    <w:p w14:paraId="00474566">
      <w:pPr>
        <w:jc w:val="center"/>
        <w:rPr>
          <w:rFonts w:ascii="宋体" w:hAnsi="宋体" w:eastAsia="宋体" w:cs="宋体"/>
          <w:sz w:val="24"/>
          <w:szCs w:val="24"/>
        </w:rPr>
      </w:pPr>
    </w:p>
    <w:p w14:paraId="3F32365E">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爆裂球蕨</w:t>
      </w:r>
    </w:p>
    <w:p w14:paraId="304C1088">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在瘴气的作用下，他们变成了类似卷曲的蕨类形态，并且时刻都在聚集瘴气到体内，它们脆弱的结构只要一经触碰就容易炸开释放出那些聚集的腐蚀瘴气</w:t>
      </w:r>
    </w:p>
    <w:p w14:paraId="5384B1BD">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48560" cy="1837055"/>
            <wp:effectExtent l="0" t="0" r="5080" b="698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2448560" cy="183705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373630" cy="1849755"/>
            <wp:effectExtent l="0" t="0" r="3810" b="952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2373630" cy="1849755"/>
                    </a:xfrm>
                    <a:prstGeom prst="rect">
                      <a:avLst/>
                    </a:prstGeom>
                    <a:noFill/>
                    <a:ln w="9525">
                      <a:noFill/>
                    </a:ln>
                  </pic:spPr>
                </pic:pic>
              </a:graphicData>
            </a:graphic>
          </wp:inline>
        </w:drawing>
      </w:r>
    </w:p>
    <w:p w14:paraId="236723D7">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右图为绝地潜兵2的孢子植物（触碰爆炸释放孢子）</w:t>
      </w:r>
    </w:p>
    <w:p w14:paraId="74E02171">
      <w:pPr>
        <w:jc w:val="both"/>
        <w:rPr>
          <w:rFonts w:hint="eastAsia"/>
          <w:b w:val="0"/>
          <w:bCs w:val="0"/>
          <w:sz w:val="21"/>
          <w:szCs w:val="21"/>
          <w:lang w:val="en-US" w:eastAsia="zh-CN"/>
        </w:rPr>
      </w:pPr>
    </w:p>
    <w:p w14:paraId="23FADB15">
      <w:pPr>
        <w:jc w:val="both"/>
        <w:rPr>
          <w:rFonts w:hint="eastAsia"/>
          <w:b w:val="0"/>
          <w:bCs w:val="0"/>
          <w:sz w:val="21"/>
          <w:szCs w:val="21"/>
          <w:lang w:val="en-US" w:eastAsia="zh-CN"/>
        </w:rPr>
      </w:pPr>
    </w:p>
    <w:p w14:paraId="17014A12">
      <w:pPr>
        <w:jc w:val="both"/>
        <w:rPr>
          <w:rFonts w:hint="eastAsia"/>
          <w:b w:val="0"/>
          <w:bCs w:val="0"/>
          <w:sz w:val="21"/>
          <w:szCs w:val="21"/>
          <w:lang w:val="en-US" w:eastAsia="zh-CN"/>
        </w:rPr>
      </w:pPr>
    </w:p>
    <w:p w14:paraId="0E2AB3C7">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瘴鱼</w:t>
      </w:r>
    </w:p>
    <w:p w14:paraId="4EDDC7E4">
      <w:pPr>
        <w:jc w:val="both"/>
        <w:rPr>
          <w:rFonts w:hint="default" w:eastAsiaTheme="minorEastAsia"/>
          <w:b w:val="0"/>
          <w:bCs w:val="0"/>
          <w:sz w:val="21"/>
          <w:szCs w:val="21"/>
          <w:lang w:val="en-US" w:eastAsia="zh-CN"/>
        </w:rPr>
      </w:pPr>
      <w:r>
        <w:rPr>
          <w:rFonts w:hint="eastAsia"/>
          <w:b w:val="0"/>
          <w:bCs w:val="0"/>
          <w:sz w:val="21"/>
          <w:szCs w:val="21"/>
          <w:lang w:val="en-US" w:eastAsia="zh-CN"/>
        </w:rPr>
        <w:t>这些普通的鱼类在吸收瘴气后具有极大的攻击性，并且它们死后会迅速爆炸释放出瘴气，虽然释放的浓度不足以腐蚀水下防护服，但是爆炸的冲击力仍有可能会造成受伤</w:t>
      </w:r>
    </w:p>
    <w:p w14:paraId="003EC718">
      <w:pPr>
        <w:jc w:val="both"/>
        <w:rPr>
          <w:rFonts w:hint="eastAsia"/>
          <w:b w:val="0"/>
          <w:bCs w:val="0"/>
          <w:sz w:val="24"/>
          <w:szCs w:val="24"/>
          <w:lang w:val="en-US" w:eastAsia="zh-CN"/>
        </w:rPr>
      </w:pPr>
    </w:p>
    <w:p w14:paraId="0CB3803C">
      <w:pPr>
        <w:jc w:val="both"/>
        <w:rPr>
          <w:rFonts w:hint="default" w:eastAsiaTheme="minorEastAsia"/>
          <w:b w:val="0"/>
          <w:bCs w:val="0"/>
          <w:sz w:val="24"/>
          <w:szCs w:val="24"/>
          <w:lang w:val="en-US" w:eastAsia="zh-CN"/>
        </w:rPr>
      </w:pPr>
      <w:r>
        <w:rPr>
          <w:rFonts w:hint="eastAsia"/>
          <w:b w:val="0"/>
          <w:bCs w:val="0"/>
          <w:sz w:val="24"/>
          <w:szCs w:val="24"/>
          <w:lang w:val="en-US" w:eastAsia="zh-CN"/>
        </w:rPr>
        <w:t>绿刺豚</w:t>
      </w:r>
    </w:p>
    <w:p w14:paraId="43F1ACB1">
      <w:pPr>
        <w:jc w:val="both"/>
        <w:rPr>
          <w:rFonts w:hint="eastAsia"/>
          <w:b w:val="0"/>
          <w:bCs w:val="0"/>
          <w:sz w:val="21"/>
          <w:szCs w:val="21"/>
          <w:lang w:val="en-US" w:eastAsia="zh-CN"/>
        </w:rPr>
      </w:pPr>
      <w:r>
        <w:rPr>
          <w:rFonts w:hint="eastAsia"/>
          <w:b w:val="0"/>
          <w:bCs w:val="0"/>
          <w:sz w:val="21"/>
          <w:szCs w:val="21"/>
          <w:lang w:val="en-US" w:eastAsia="zh-CN"/>
        </w:rPr>
        <w:t>绿刺豚的体背部在“</w:t>
      </w:r>
      <w:r>
        <w:rPr>
          <w:rFonts w:hint="eastAsia"/>
          <w:b w:val="0"/>
          <w:bCs w:val="0"/>
          <w:sz w:val="21"/>
          <w:szCs w:val="21"/>
          <w:lang w:val="en-US" w:eastAsia="zh-CN"/>
        </w:rPr>
        <w:t>墨绿瘴海</w:t>
      </w:r>
      <w:r>
        <w:rPr>
          <w:rFonts w:hint="eastAsia"/>
          <w:b w:val="0"/>
          <w:bCs w:val="0"/>
          <w:sz w:val="21"/>
          <w:szCs w:val="21"/>
          <w:lang w:val="en-US" w:eastAsia="zh-CN"/>
        </w:rPr>
        <w:t>”中变成了深绿色，它们适应了深海的环境并且会在这里时刻保持着刺球的状态，也不会因过度膨胀死亡，绿刺豚的毒性在瘴气的作用下变得更为强烈，且竖起的硬刺也可以注射毒液，使接触它的生物会因为中毒快速失去行动能力</w:t>
      </w:r>
    </w:p>
    <w:p w14:paraId="7F2FE4A7">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399540" cy="1378585"/>
            <wp:effectExtent l="0" t="0" r="2540" b="825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1399540" cy="1378585"/>
                    </a:xfrm>
                    <a:prstGeom prst="rect">
                      <a:avLst/>
                    </a:prstGeom>
                    <a:noFill/>
                    <a:ln w="9525">
                      <a:noFill/>
                    </a:ln>
                  </pic:spPr>
                </pic:pic>
              </a:graphicData>
            </a:graphic>
          </wp:inline>
        </w:drawing>
      </w:r>
    </w:p>
    <w:p w14:paraId="108E262A">
      <w:pPr>
        <w:jc w:val="center"/>
        <w:rPr>
          <w:rFonts w:ascii="宋体" w:hAnsi="宋体" w:eastAsia="宋体" w:cs="宋体"/>
          <w:sz w:val="24"/>
          <w:szCs w:val="24"/>
        </w:rPr>
      </w:pPr>
    </w:p>
    <w:p w14:paraId="177EB493">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吐酸鳐</w:t>
      </w:r>
    </w:p>
    <w:p w14:paraId="5C735E4A">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栖息在这里的电鳐在瘴气的作用，头胸部腹面两侧的发电器萎缩变成了储存酸液的囊袋，遇到危险和狩猎时，它们可以喷出酸液来腐蚀敌人</w:t>
      </w:r>
    </w:p>
    <w:p w14:paraId="199F22A2">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83865" cy="1678305"/>
            <wp:effectExtent l="0" t="0" r="3175" b="1333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2983865" cy="16783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370965" cy="1687830"/>
            <wp:effectExtent l="0" t="0" r="635" b="381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2"/>
                    <a:stretch>
                      <a:fillRect/>
                    </a:stretch>
                  </pic:blipFill>
                  <pic:spPr>
                    <a:xfrm>
                      <a:off x="0" y="0"/>
                      <a:ext cx="1370965" cy="1687830"/>
                    </a:xfrm>
                    <a:prstGeom prst="rect">
                      <a:avLst/>
                    </a:prstGeom>
                    <a:noFill/>
                    <a:ln w="9525">
                      <a:noFill/>
                    </a:ln>
                  </pic:spPr>
                </pic:pic>
              </a:graphicData>
            </a:graphic>
          </wp:inline>
        </w:drawing>
      </w:r>
    </w:p>
    <w:p w14:paraId="72137E53">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右图为雨中冒险的盲虫</w:t>
      </w:r>
    </w:p>
    <w:p w14:paraId="0527D5CC">
      <w:pPr>
        <w:jc w:val="center"/>
        <w:rPr>
          <w:rFonts w:hint="eastAsia" w:ascii="宋体" w:hAnsi="宋体" w:eastAsia="宋体" w:cs="宋体"/>
          <w:sz w:val="21"/>
          <w:szCs w:val="21"/>
          <w:lang w:val="en-US" w:eastAsia="zh-CN"/>
        </w:rPr>
      </w:pPr>
    </w:p>
    <w:p w14:paraId="1962A14D">
      <w:pPr>
        <w:jc w:val="both"/>
        <w:rPr>
          <w:rFonts w:hint="default" w:ascii="宋体" w:hAnsi="宋体" w:eastAsia="宋体" w:cs="宋体"/>
          <w:sz w:val="21"/>
          <w:szCs w:val="21"/>
          <w:lang w:val="en-US" w:eastAsia="zh-CN"/>
        </w:rPr>
      </w:pPr>
    </w:p>
    <w:p w14:paraId="32540E95">
      <w:pPr>
        <w:jc w:val="both"/>
        <w:rPr>
          <w:rFonts w:hint="eastAsia"/>
          <w:b/>
          <w:bCs/>
          <w:sz w:val="28"/>
          <w:szCs w:val="28"/>
          <w:lang w:val="en-US" w:eastAsia="zh-CN"/>
        </w:rPr>
      </w:pPr>
      <w:r>
        <w:rPr>
          <w:rFonts w:hint="eastAsia"/>
          <w:b/>
          <w:bCs/>
          <w:sz w:val="28"/>
          <w:szCs w:val="28"/>
          <w:lang w:val="en-US" w:eastAsia="zh-CN"/>
        </w:rPr>
        <w:t>群系BOSS（待设计）</w:t>
      </w:r>
    </w:p>
    <w:p w14:paraId="684B2732">
      <w:pPr>
        <w:jc w:val="both"/>
        <w:rPr>
          <w:rFonts w:hint="eastAsia"/>
          <w:b/>
          <w:bCs/>
          <w:sz w:val="28"/>
          <w:szCs w:val="28"/>
          <w:lang w:val="en-US" w:eastAsia="zh-CN"/>
        </w:rPr>
      </w:pPr>
    </w:p>
    <w:p w14:paraId="7BD13B80">
      <w:pPr>
        <w:jc w:val="both"/>
        <w:rPr>
          <w:rFonts w:hint="eastAsia"/>
          <w:b/>
          <w:bCs/>
          <w:sz w:val="28"/>
          <w:szCs w:val="28"/>
          <w:lang w:val="en-US" w:eastAsia="zh-CN"/>
        </w:rPr>
      </w:pPr>
    </w:p>
    <w:p w14:paraId="74E36BF7">
      <w:pPr>
        <w:jc w:val="both"/>
        <w:rPr>
          <w:rFonts w:hint="eastAsia"/>
          <w:b/>
          <w:bCs/>
          <w:sz w:val="28"/>
          <w:szCs w:val="28"/>
          <w:lang w:val="en-US" w:eastAsia="zh-CN"/>
        </w:rPr>
      </w:pPr>
    </w:p>
    <w:p w14:paraId="4ED47B02">
      <w:pPr>
        <w:jc w:val="both"/>
        <w:rPr>
          <w:rFonts w:hint="eastAsia"/>
          <w:b/>
          <w:bCs/>
          <w:sz w:val="28"/>
          <w:szCs w:val="28"/>
          <w:lang w:val="en-US" w:eastAsia="zh-CN"/>
        </w:rPr>
      </w:pPr>
    </w:p>
    <w:p w14:paraId="48277A94">
      <w:pPr>
        <w:jc w:val="both"/>
        <w:rPr>
          <w:rFonts w:hint="eastAsia"/>
          <w:b/>
          <w:bCs/>
          <w:sz w:val="28"/>
          <w:szCs w:val="28"/>
          <w:lang w:val="en-US" w:eastAsia="zh-CN"/>
        </w:rPr>
      </w:pPr>
    </w:p>
    <w:p w14:paraId="51F9ABA8">
      <w:pPr>
        <w:jc w:val="both"/>
        <w:rPr>
          <w:rFonts w:hint="eastAsia"/>
          <w:b/>
          <w:bCs/>
          <w:sz w:val="28"/>
          <w:szCs w:val="28"/>
          <w:lang w:val="en-US" w:eastAsia="zh-CN"/>
        </w:rPr>
      </w:pPr>
    </w:p>
    <w:p w14:paraId="2E3BB78F">
      <w:pPr>
        <w:jc w:val="both"/>
        <w:rPr>
          <w:rFonts w:hint="eastAsia"/>
          <w:b/>
          <w:bCs/>
          <w:sz w:val="28"/>
          <w:szCs w:val="28"/>
          <w:lang w:val="en-US" w:eastAsia="zh-CN"/>
        </w:rPr>
      </w:pPr>
      <w:r>
        <w:rPr>
          <w:rFonts w:hint="eastAsia"/>
          <w:b/>
          <w:bCs/>
          <w:sz w:val="28"/>
          <w:szCs w:val="28"/>
          <w:lang w:val="en-US" w:eastAsia="zh-CN"/>
        </w:rPr>
        <w:t>彩蛋BOSS</w:t>
      </w:r>
    </w:p>
    <w:p w14:paraId="1489B247">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巨岩蟹（一代boss）</w:t>
      </w:r>
    </w:p>
    <w:p w14:paraId="579296D4">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在辐射的作用下突变的巨型石蟹，并遁入了墨绿瘴海，原有的酸性物质喷射能力也因为适应瘴气的环境变为了喷射瘴气，且它们又能产生一种独特的物质释放在自身周围空间使得能见度变低</w:t>
      </w:r>
    </w:p>
    <w:p w14:paraId="4E17BDF3">
      <w:pPr>
        <w:pStyle w:val="2"/>
        <w:keepNext w:val="0"/>
        <w:keepLines w:val="0"/>
        <w:widowControl/>
        <w:suppressLineNumbers w:val="0"/>
        <w:jc w:val="center"/>
      </w:pPr>
      <w:r>
        <w:drawing>
          <wp:inline distT="0" distB="0" distL="114300" distR="114300">
            <wp:extent cx="5039360" cy="2922270"/>
            <wp:effectExtent l="0" t="0" r="5080" b="381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3"/>
                    <a:stretch>
                      <a:fillRect/>
                    </a:stretch>
                  </pic:blipFill>
                  <pic:spPr>
                    <a:xfrm>
                      <a:off x="0" y="0"/>
                      <a:ext cx="5039360" cy="2922270"/>
                    </a:xfrm>
                    <a:prstGeom prst="rect">
                      <a:avLst/>
                    </a:prstGeom>
                    <a:noFill/>
                    <a:ln w="9525">
                      <a:noFill/>
                    </a:ln>
                  </pic:spPr>
                </pic:pic>
              </a:graphicData>
            </a:graphic>
          </wp:inline>
        </w:drawing>
      </w:r>
    </w:p>
    <w:p w14:paraId="291F8E48">
      <w:pPr>
        <w:jc w:val="both"/>
        <w:rPr>
          <w:rFonts w:hint="default" w:ascii="宋体" w:hAnsi="宋体" w:eastAsia="宋体" w:cs="宋体"/>
          <w:sz w:val="21"/>
          <w:szCs w:val="21"/>
          <w:lang w:val="en-US" w:eastAsia="zh-CN"/>
        </w:rPr>
      </w:pPr>
    </w:p>
    <w:p w14:paraId="320646B4">
      <w:pPr>
        <w:jc w:val="both"/>
        <w:rPr>
          <w:rFonts w:hint="default"/>
          <w:b/>
          <w:bCs/>
          <w:sz w:val="28"/>
          <w:szCs w:val="28"/>
          <w:lang w:val="en-US" w:eastAsia="zh-CN"/>
        </w:rPr>
      </w:pPr>
    </w:p>
    <w:p w14:paraId="598FDB50">
      <w:pPr>
        <w:jc w:val="both"/>
        <w:rPr>
          <w:rFonts w:hint="eastAsia"/>
          <w:b/>
          <w:bCs/>
          <w:sz w:val="28"/>
          <w:szCs w:val="28"/>
          <w:lang w:val="en-US" w:eastAsia="zh-CN"/>
        </w:rPr>
      </w:pPr>
    </w:p>
    <w:p w14:paraId="1F1D097C">
      <w:pPr>
        <w:jc w:val="both"/>
        <w:rPr>
          <w:rFonts w:hint="eastAsia"/>
          <w:b/>
          <w:bCs/>
          <w:sz w:val="28"/>
          <w:szCs w:val="28"/>
          <w:lang w:val="en-US" w:eastAsia="zh-CN"/>
        </w:rPr>
      </w:pPr>
    </w:p>
    <w:p w14:paraId="0FF8CCD7">
      <w:pPr>
        <w:jc w:val="both"/>
        <w:rPr>
          <w:rFonts w:hint="default"/>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D21B3D"/>
    <w:rsid w:val="30D21B3D"/>
    <w:rsid w:val="49D40A5E"/>
    <w:rsid w:val="7310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9</TotalTime>
  <ScaleCrop>false</ScaleCrop>
  <LinksUpToDate>false</LinksUpToDate>
  <CharactersWithSpaces>0</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2025-08-09T07:27:00Z</dcterms:created>
  <dc:creator>zhe</dc:creator>
  <cp:lastModifiedBy>zhe</cp:lastModifiedBy>
  <dcterms:modified xsi:type="dcterms:W3CDTF">2025-08-09T09:19:47Z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ICV">
    <vt:lpwstr>B7D327D28ED94D5082326E2F1F15028F_11</vt:lpwstr>
  </property>
  <property fmtid="{D5CDD505-2E9C-101B-9397-08002B2CF9AE}" pid="4" name="KSOTemplateDocerSaveRecord">
    <vt:lpwstr>eyJoZGlkIjoiOGQ1ZmM5ZTg1MGY2MmQxNTE1MWY4MzQ2N2FlNzRhZjQiLCJ1c2VySWQiOiIzNDM0MDA2NjcifQ==</vt:lpwstr>
  </property>
</Properties>
</file>