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Parental Informed consent – Mushroom high school</w:t>
      </w:r>
    </w:p>
  </w:body>
  <w:body>
    <w:p>
      <w:pPr/>
    </w:p>
  </w:body>
  <w:body>
    <w:p>
      <w:pPr>
        <w:pStyle w:val="H2"/>
      </w:pPr>
      <w:r>
        <w:t>Survey Flow</w:t>
      </w:r>
    </w:p>
  </w:body>
  <w:body>
    <w:p>
      <w:pPr>
        <w:keepNext/>
        <w:pStyle w:val="SFGray"/>
        <w:ind w:left="0"/>
      </w:pPr>
      <w:r>
        <w:t>Standard: Informed Consent (5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Toestemmingsverklaring: Met ondertekening van dit formulier verklaart u dat u de informatie voor... Ik geef &lt;strong&gt;geen&lt;/strong&gt; toestemming voor deelname aan dit onderzoek Is Selected </w:t>
      </w:r>
    </w:p>
  </w:body>
  <w:body>
    <w:p>
      <w:pPr>
        <w:keepNext/>
        <w:pStyle w:val="SFRed"/>
        <w:ind w:left="400"/>
      </w:pPr>
      <w:r>
        <w:t>EndSurvey: Advanced</w:t>
      </w:r>
    </w:p>
  </w:body>
  <w:body>
    <w:p>
      <w:pPr>
        <w:keepNext/>
        <w:pStyle w:val="SFGreen"/>
        <w:ind w:left="0"/>
      </w:pPr>
      <w:r>
        <w:t>EmbeddedData</w:t>
      </w:r>
    </w:p>
  </w:body>
  <w:body>
    <w:p>
      <w:pPr>
        <w:keepNext/>
        <w:pStyle w:val="SFGreen"/>
        <w:ind w:firstLine="400" w:left="0"/>
      </w:pPr>
      <w:r>
        <w:t>NaamValue will be set from Panel or URL.</w:t>
      </w:r>
    </w:p>
  </w:body>
  <w:body>
    <w:p>
      <w:pPr>
        <w:keepNext/>
        <w:pStyle w:val="SFGreen"/>
        <w:ind w:firstLine="400" w:left="0"/>
      </w:pPr>
      <w:r>
        <w:t>MailValue will be set from Panel or URL.</w:t>
      </w:r>
    </w:p>
  </w:body>
  <w:body>
    <w:p>
      <w:pPr>
        <w:keepNext/>
        <w:pStyle w:val="SFGreen"/>
        <w:ind w:firstLine="400" w:left="0"/>
      </w:pPr>
      <w:r>
        <w:t>GeslachtValue will be set from Panel or URL.</w:t>
      </w:r>
    </w:p>
  </w:body>
  <w:body>
    <w:p>
      <w:pPr>
        <w:keepNext/>
        <w:pStyle w:val="SFGreen"/>
        <w:ind w:firstLine="400" w:left="0"/>
      </w:pPr>
      <w:r>
        <w:t>Create New Field or Choose From Dropdown...Value will be set from Panel or URL.</w:t>
      </w:r>
    </w:p>
  </w:body>
  <w:body>
    <w:p>
      <w:pPr>
        <w:keepNext/>
        <w:pStyle w:val="SFGreen"/>
        <w:ind w:firstLine="400" w:left="0"/>
      </w:pPr>
      <w:r>
        <w:t>LeeftijdValue will be set from Panel or URL.</w:t>
      </w:r>
    </w:p>
  </w:body>
  <w:body>
    <w:p>
      <w:pPr>
        <w:keepNext/>
        <w:pStyle w:val="SFGreen"/>
        <w:ind w:firstLine="400" w:left="0"/>
      </w:pPr>
      <w:r>
        <w:t>EducatieValue will be set from Panel or URL.</w:t>
      </w:r>
    </w:p>
  </w:body>
  <w:body>
    <w:p>
      <w:pPr>
        <w:keepNext/>
        <w:pStyle w:val="SFGreen"/>
        <w:ind w:firstLine="400" w:left="0"/>
      </w:pPr>
      <w:r>
        <w:t>ppIDValue will be set from Panel or URL.</w:t>
      </w:r>
    </w:p>
  </w:body>
  <w:body>
    <w:p>
      <w:pPr>
        <w:keepNext/>
        <w:pStyle w:val="SFGreen"/>
        <w:ind w:firstLine="400" w:left="0"/>
      </w:pPr>
      <w:r>
        <w:t>Create New Field or Choose From Dropdown...Value will be set from Panel or URL.</w:t>
      </w:r>
    </w:p>
  </w:body>
  <w:body>
    <w:p>
      <w:pPr>
        <w:keepNext/>
        <w:pStyle w:val="SFGreen"/>
        <w:ind w:firstLine="400" w:left="0"/>
      </w:pPr>
      <w:r>
        <w:t>Create New Field or Choose From Dropdown...Value will be set from Panel or URL.</w:t>
      </w:r>
    </w:p>
  </w:body>
  <w:body>
    <w:p>
      <w:pPr>
        <w:keepNext/>
        <w:pStyle w:val="SFGreen"/>
        <w:ind w:firstLine="400" w:left="0"/>
      </w:pPr>
      <w:r>
        <w:t>Create New Field or Choose From Dropdown...Value will be set from Panel or URL.</w:t>
      </w:r>
    </w:p>
  </w:body>
  <w:body>
    <w:p>
      <w:pPr>
        <w:keepNext/>
        <w:pStyle w:val="SFGreen"/>
        <w:ind w:firstLine="400" w:left="0"/>
      </w:pPr>
      <w:r>
        <w:t>Create New Field or Choose From Dropdown...Value will be set from Panel or URL.</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Informed Consent</w:t>
      </w:r>
    </w:p>
  </w:body>
  <w:body>
    <w:tbl>
      <w:tblPr>
        <w:tblStyle w:val="QQuestionIconTable"/>
        <w:tblW w:w="0" w:type="auto"/>
        <w:tblLook w:firstRow="true" w:lastRow="true" w:firstCol="true" w:lastCol="true"/>
      </w:tblPr>
      <w:tblGrid/>
    </w:tbl>
    <w:p/>
  </w:body>
  <w:body>
    <w:p>
      <w:pPr>
        <w:keepNext/>
      </w:pPr>
      <w:r>
        <w:rPr/>
        <w:t xml:space="preserve">Introductie </w:t>
      </w:r>
      <w:r>
        <w:rPr>
          <w:b w:val="on"/>
        </w:rPr>
        <w:t xml:space="preserve">Beste ouder, </w:t>
      </w:r>
      <w:r>
        <w:rPr/>
        <w:br/>
      </w:r>
      <w:r>
        <w:rPr/>
        <w:br/>
      </w:r>
      <w:r>
        <w:rPr/>
        <w:t xml:space="preserve">Uw kind, </w:t>
      </w:r>
      <w:r>
        <w:rPr>
          <w:color w:val="426092"/>
        </w:rPr>
        <w:t xml:space="preserve">${e://Field/Naam}</w:t>
      </w:r>
      <w:r>
        <w:rPr/>
        <w:t xml:space="preserve">, heeft zich aangemeld voor wetenschappelijk onderzoek aan de Universiteit van Amsterdam. </w:t>
      </w:r>
      <w:r>
        <w:rPr/>
        <w:br/>
      </w:r>
      <w:r>
        <w:rPr/>
        <w:t xml:space="preserve">Omdat uw kind nog geen 16 jaar is, vragen wij aanvullend toestemming van de ouder(s) of verzorger(s). </w:t>
      </w:r>
      <w:r>
        <w:rPr/>
        <w:br/>
      </w:r>
      <w:r>
        <w:rPr/>
        <w:br/>
      </w:r>
      <w:r>
        <w:rPr/>
        <w:br/>
      </w:r>
      <w:r>
        <w:rPr/>
        <w:t xml:space="preserve">Ons onderzoek bestaat uit twee delen: een online vragenlijst (30 minuten) en een fMRI-scan met een aantal computertaakjes bij het MRI Centrum in Amsterdam op Roeterseiland (120 minuten). Het tweede gedeelte zal vanaf januari/februari 2023 starten. </w:t>
      </w:r>
      <w:r>
        <w:rPr/>
        <w:t xml:space="preserve"/>
      </w:r>
      <w:r>
        <w:rPr/>
        <w:br/>
      </w:r>
      <w:r>
        <w:rPr/>
        <w:t xml:space="preserve">Voor deelname krijgt uw kind een vergoeding van 40 euro + tot 6 euro bonus en een afbeelding van zijn of haar brein.</w:t>
      </w:r>
      <w:r>
        <w:rPr/>
        <w:br/>
      </w:r>
      <w:r>
        <w:rPr/>
        <w:t xml:space="preserve"/>
      </w:r>
      <w:r>
        <w:rPr/>
        <w:br/>
      </w:r>
      <w:r>
        <w:rPr>
          <w:b w:val="on"/>
        </w:rPr>
        <w:br/>
      </w:r>
      <w:r>
        <w:rPr/>
        <w:t xml:space="preserve"/>
      </w:r>
      <w:r>
        <w:rPr/>
        <w:br/>
      </w:r>
      <w:r>
        <w:rPr>
          <w:b w:val="on"/>
        </w:rPr>
        <w:t xml:space="preserve">Om mee te kunnen doen aan het fMRI-gedeelte is uw kind 12-18 jaar oud.</w:t>
      </w:r>
      <w:r>
        <w:rPr/>
        <w:t xml:space="preserve"/>
      </w:r>
      <w:r>
        <w:rPr/>
        <w:br/>
      </w:r>
      <w:r>
        <w:rPr/>
        <w:br/>
      </w:r>
      <w:r>
        <w:rPr/>
        <w:t xml:space="preserve"/>
      </w:r>
      <w:r>
        <w:rPr/>
        <w:br/>
      </w:r>
      <w:r>
        <w:rPr/>
        <w:br/>
      </w:r>
      <w:r>
        <w:rPr>
          <w:b w:val="on"/>
        </w:rPr>
        <w:br/>
      </w:r>
      <w:r>
        <w:rPr/>
        <w:t xml:space="preserve"/>
      </w:r>
      <w:r>
        <w:rPr/>
        <w:br/>
      </w:r>
      <w:r>
        <w:rPr/>
        <w:t xml:space="preserve">U zult eerst onze informatiebrochure te lezen krijgen, waarna u toestemming kunt geven voor uw kinds deelname aan ons onderzoek. Lees de informatiebrochure goed door. </w:t>
      </w:r>
      <w:r>
        <w:rPr/>
        <w:t xml:space="preserve"/>
      </w:r>
      <w:r>
        <w:rPr/>
        <w:br/>
      </w:r>
      <w:r>
        <w:rPr/>
        <w:br/>
      </w:r>
      <w:r>
        <w:rPr/>
        <w:t xml:space="preserve"/>
      </w:r>
      <w:r>
        <w:rPr/>
        <w:br/>
      </w:r>
      <w:r>
        <w:rPr/>
        <w:br/>
      </w:r>
      <w:r>
        <w:rPr/>
        <w:t xml:space="preserve"/>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Informatiebrief </w:t>
      </w:r>
      <w:r>
        <w:rPr/>
        <w:br/>
      </w:r>
      <w:r>
        <w:rPr/>
        <w:t xml:space="preserve"> </w:t>
      </w:r>
      <w:r>
        <w:rPr/>
        <w:t xml:space="preserve"/>
      </w:r>
      <w:r>
        <w:rPr/>
        <w:t xml:space="preserve">
</w:t>
      </w:r>
      <w:r>
        <w:rPr>
          <w:b w:val="on"/>
        </w:rPr>
        <w:t xml:space="preserve">Studie Informatie Brochure: Besluitvorming en sociale relaties tijdens en na de adolescentie</w:t>
      </w:r>
      <w:r>
        <w:rPr/>
        <w:br/>
      </w:r>
      <w:r>
        <w:rPr/>
        <w:t xml:space="preserve">
</w:t>
      </w:r>
      <w:r>
        <w:rPr/>
        <w:br/>
      </w:r>
      <w:r>
        <w:rPr/>
        <w:t xml:space="preserve"> </w:t>
      </w:r>
      <w:r>
        <w:rPr/>
        <w:t xml:space="preserve"/>
      </w:r>
      <w:r>
        <w:rPr/>
        <w:t xml:space="preserve">
Beste ouder(s)/verzorger(s) van de deelnemer,</w:t>
      </w:r>
      <w:r>
        <w:rPr/>
        <w:br/>
      </w:r>
      <w:r>
        <w:rPr/>
        <w:br/>
      </w:r>
      <w:r>
        <w:rPr/>
        <w:t xml:space="preserve">De Universiteit van Amsterdam doet onderzoek naar de ontwikkeling van besluitvorming en sociale relaties bij adolescenten en volwassenen. Voordat het onderzoek begint is het belangrijk dat u op de hoogte bent van de procedure die in dit onderzoek wordt gevolgd. Lees daarom onderstaande tekst goed door en aarzel niet om vragen te stellen als er iets onduidelijk is. De onderzoeksleider zal eventuele vragen graag beantwoorden. 
</w:t>
      </w:r>
      <w:r>
        <w:rPr/>
        <w:br/>
      </w:r>
      <w:r>
        <w:rPr/>
        <w:t xml:space="preserve">
</w:t>
      </w:r>
      <w:r>
        <w:rPr/>
        <w:br/>
      </w:r>
      <w:r>
        <w:rPr/>
        <w:t xml:space="preserve">
</w:t>
      </w:r>
      <w:r>
        <w:rPr>
          <w:b w:val="on"/>
        </w:rPr>
        <w:t xml:space="preserve">Doel van het onderzoek</w:t>
      </w:r>
      <w:r>
        <w:rPr/>
        <w:br/>
      </w:r>
      <w:r>
        <w:rPr/>
        <w:t xml:space="preserve">
Het doel van dit onderzoek is om meer informatie te verzamelen over hoe besluitvorming verandert en hoe dit afhangt van social relaties tijdens de adolescentie richting volwassenheid.</w:t>
      </w:r>
      <w:r>
        <w:rPr/>
        <w:br/>
      </w:r>
      <w:r>
        <w:rPr/>
        <w:t xml:space="preserve">
</w:t>
      </w:r>
      <w:r>
        <w:rPr/>
        <w:br/>
      </w:r>
      <w:r>
        <w:rPr/>
        <w:t xml:space="preserve">
</w:t>
      </w:r>
      <w:r>
        <w:rPr>
          <w:b w:val="on"/>
        </w:rPr>
        <w:t xml:space="preserve">Gang van zaken tijdens het onderzoek</w:t>
      </w:r>
      <w:r>
        <w:rPr>
          <w:b w:val="on"/>
        </w:rPr>
        <w:br/>
      </w:r>
      <w:r>
        <w:rPr/>
        <w:t xml:space="preserve">De studie bestaat uit een online vragenlijst vanuit huis en een testsessie in het BSL-MRI lab op de Roeterseilandlocatie (Universiteit van Amsterdam, Gebouw REC-L, Nieuwe Achtergracht 129). De online vragenlijst duurt ongeveer 30 minuten en zal gaan over persoonlijkheidseigenschappen en gedrag van uw kind. De vragen zullen onder andere betrekking hebben op het internet en sociale media gebruik van uw kind. Als onderdeel hiervan zijn wij geïnteresseerd in een aantal publieke gegevens van het Instagram account van uw kind. Hiervoor vragen wij uw kind om zijn of haar Instagram gebruikersnaam met ons te delen (optioneel). De testsessie op de Roeterseiland locatie duurt ongeveer 120 minuten en begint met de mogelijkheid tot het stellen van vragen en de voorbereiding voor de fMRI-scan (20 minuten). Tijdens dit spel zal uw kind schattingen maken over het aantal rode en blauwe paddenstoelen er op het scherm te zien zijn. Daarna zal uw kind voorbereid worden voor de fMRI scan (15 minuten) en zal uw kind in de scanner de geoefende computertaak spelen (40 minuten). De MRI-scanner maakt afbeeldingen van de hersenen terwijl iemand rust en het computerspel uitvoert. Na een korte pauze zal uw kind tenslotte nog een aantal computertaken buiten de scanner uitvoeren (60 minuten). Uw kind zal uitgebreide instructies en de mogelijkheid tot het stellen van vragen krijgen, zodat hij/zij goed begrijpt wat er van hem/haar verwacht wordt. </w:t>
      </w:r>
      <w:r>
        <w:rPr/>
        <w:br/>
      </w:r>
      <w:r>
        <w:rPr/>
        <w:br/>
      </w:r>
      <w:r>
        <w:rPr/>
        <w:t xml:space="preserve">Het is niet nodig dat er een ouder/verzorger meekomt naar de sessie, maar dit mag uiteraard wel.
</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Eventueel ongemak en risico’s </w:t>
      </w:r>
      <w:r>
        <w:rPr/>
        <w:t xml:space="preserve"/>
      </w:r>
      <w:r>
        <w:rPr/>
        <w:t xml:space="preserve">
</w:t>
      </w:r>
      <w:r>
        <w:rPr/>
        <w:br/>
      </w:r>
      <w:r>
        <w:rPr/>
        <w:t xml:space="preserve"/>
      </w:r>
      <w:r>
        <w:rPr/>
        <w:t xml:space="preserve">MRI is een veilige techniek die al ruim 20 jaar in ziekenhuizen en onderzoekscentra wordt gebruikt. In de ruimte waarin het MRI-onderzoek plaatsvindt is een sterk magnetisch veld. Daarom is het van belang dat uw kind zich houdt aan de veiligheidsvoorschriften van het bedienend personeel. Voor het onderzoek wordt u gevraagd een “MRI-screening” in te vullen voor uw kind. Hiermee wordt gecontroleerd of hij/zij veilig kan deelnemen aan MRI-onderzoek; dit formulier dient volledig en naar waarheid ingevuld te worden. Indien de instructies van het bedienend personeel opgevolgd worden en de MRI-screening naar waarheid ingevuld wordt, zijn er geen gezondheidsrisico’s met betrekking tot MRI bekend. Het ingevulde formulier wordt twee jaar bewaard. In de </w:t>
      </w:r>
      <w:r>
        <w:rPr/>
      </w:r>
      <w:hyperlink r:id="rId10">
        <w:r>
          <w:rPr>
            <w:rStyle w:val="Hyperlink"/>
            <w:u w:val="single"/>
            <w:color w:val="007AC0"/>
          </w:rPr>
          <w:t>informatiebrochure MRI-onderzoek</w:t>
        </w:r>
      </w:hyperlink>
      <w:r>
        <w:rPr/>
        <w:t xml:space="preserve"> kunt u aanvullende informatie vinden over de risicofactoren en mogelijke ongemakken bij MRI-onderzoek. Lees deze zorgvuldig door.</w:t>
      </w:r>
      <w:r>
        <w:rPr/>
        <w:br/>
      </w:r>
      <w:r>
        <w:rPr/>
        <w:t xml:space="preserve">
</w:t>
      </w:r>
      <w:r>
        <w:rPr/>
        <w:br/>
      </w:r>
      <w:r>
        <w:rPr/>
        <w:t xml:space="preserve">
Samengevat gelden voor (niet-medisch) wetenschappelijk onderzoek de volgende kenmerken die uw kind mogelijk als onprettig kan ervaren:</w:t>
      </w:r>
      <w:r>
        <w:rPr/>
        <w:br/>
      </w:r>
      <w:r>
        <w:rPr/>
        <w:t xml:space="preserve">•	</w:t>
      </w:r>
      <w:r>
        <w:rPr>
          <w:i w:val="on"/>
        </w:rPr>
        <w:t xml:space="preserve">Smalle ruimte</w:t>
      </w:r>
      <w:r>
        <w:rPr/>
        <w:t xml:space="preserve">. In de MRI-scanner liggen het hoofd en een deel van het lichaam in een relatief nauwe buis gedurende het onderzoek (± 40 minuten). Voor de meeste mensen levert dit geen problemen op, maar als uw kind licht claustrofobisch is, vragen wij u om dit aan ons te melden. Als er sprake is van ernstige claustrofobie is het beter niet deel te nemen het onderzoek.</w:t>
      </w:r>
      <w:r>
        <w:rPr/>
        <w:br/>
      </w:r>
      <w:r>
        <w:rPr/>
        <w:t xml:space="preserve">•	</w:t>
      </w:r>
      <w:r>
        <w:rPr>
          <w:i w:val="on"/>
        </w:rPr>
        <w:t xml:space="preserve">Beperkte bewegingsvrijheid</w:t>
      </w:r>
      <w:r>
        <w:rPr/>
        <w:t xml:space="preserve">. Ook mag tijdens het scannen het hoofd niet bewegen en dat kan een gevoel van verkramping of verstijving geven. In sommige gevallen kan hierdoor hoofdpijn ontstaan. Dat is niet het gevolg van het magneetveld zelf.</w:t>
      </w:r>
      <w:r>
        <w:rPr/>
        <w:br/>
      </w:r>
      <w:r>
        <w:rPr/>
        <w:t xml:space="preserve">•	</w:t>
      </w:r>
      <w:r>
        <w:rPr>
          <w:i w:val="on"/>
        </w:rPr>
        <w:t xml:space="preserve">Hard geluid</w:t>
      </w:r>
      <w:r>
        <w:rPr/>
        <w:t xml:space="preserve">. Tijdens het scannen maakt het apparaat een hard, soms bonkend, geluid; dat is normaal. We zorgen er echter voor dat de oren goed beschermd worden, zodat dit niet schadelijk is. Het is daarom wel belangrijk dat de oordoppen en koptelefoon die aan uw kind gegeven worden goed worden aangebracht. Hier zullen de onderzoekers bij helpen.</w:t>
      </w:r>
      <w:r>
        <w:rPr/>
        <w:br/>
      </w:r>
      <w:r>
        <w:rPr/>
        <w:br/>
      </w:r>
      <w:r>
        <w:rPr/>
        <w:t xml:space="preserve">Het is belangrijk om te weten dat uw kind tijdens de scan altijd contact met ons houdt, via luidsprekers en een microfoon in de koptelefoon. Ook krijgt uw kind een alarmknop om te gebruiken als hij/zij direct met de scan wil stoppen. 
</w:t>
      </w:r>
      <w:r>
        <w:rPr/>
        <w:br/>
      </w:r>
      <w:r>
        <w:rPr/>
        <w:br/>
      </w:r>
      <w:r>
        <w:rPr/>
        <w:t xml:space="preserve">
</w:t>
      </w:r>
      <w:r>
        <w:rPr>
          <w:b w:val="on"/>
        </w:rPr>
        <w:t xml:space="preserve">Verzekering</w:t>
      </w:r>
      <w:r>
        <w:rPr/>
        <w:br/>
      </w:r>
      <w:r>
        <w:rPr/>
        <w:t xml:space="preserve">
Zoals bij elk onderzoek van de Universiteit van Amsterdam geldt een standaard aansprakelijkheidsverzekering.</w:t>
      </w:r>
      <w:r>
        <w:rPr/>
        <w:br/>
      </w:r>
      <w:r>
        <w:rPr/>
        <w:t xml:space="preserve">
</w:t>
      </w:r>
      <w:r>
        <w:rPr/>
        <w:br/>
      </w:r>
      <w:r>
        <w:rPr/>
        <w:t xml:space="preserve">
</w:t>
      </w:r>
      <w:r>
        <w:rPr>
          <w:b w:val="on"/>
        </w:rPr>
        <w:t xml:space="preserve">Privacy is gewaarborgd</w:t>
      </w:r>
      <w:r>
        <w:rPr/>
        <w:br/>
      </w:r>
      <w:r>
        <w:rPr/>
        <w:t xml:space="preserve">
De persoonsgegevens van uw kind (bijv. naam, geboortedatum, woonplaats) blijven vertrouwelijk en zullen nooit worden gedeeld met derden. Onderzoeksgegevens die worden gepubliceerd in wetenschappelijke tijdschriften zijn anoniem en zijn dus niet tot uw kind te herleiden.
</w:t>
      </w:r>
      <w:r>
        <w:rPr/>
        <w:br/>
      </w:r>
      <w:r>
        <w:rPr/>
        <w:t xml:space="preserve">
</w:t>
      </w:r>
      <w:r>
        <w:rPr/>
        <w:br/>
      </w:r>
      <w:r>
        <w:rPr/>
        <w:t xml:space="preserve">
</w:t>
      </w:r>
      <w:r>
        <w:rPr>
          <w:b w:val="on"/>
        </w:rPr>
        <w:t xml:space="preserve">Geanonimiseerde onderzoeksgegevens delen</w:t>
      </w:r>
      <w:r>
        <w:rPr/>
        <w:br/>
      </w:r>
      <w:r>
        <w:rPr/>
        <w:t xml:space="preserve">
Volledig geanonimiseerde onderzoeksgegevens kunnen worden gedeeld met andere onderzoekers. Alle onderzoeksgegevens die in de huidige studie worden verzameld kunnen gebruikt worden in ander, toekomstig onderzoek. Zulk toekomstig onderzoek kan zich richten op vraagstukken die niet gerelateerd zijn aan het huidige experiment.</w:t>
      </w:r>
      <w:r>
        <w:rPr/>
        <w:br/>
      </w:r>
      <w:r>
        <w:rPr/>
        <w:t xml:space="preserve">De onderzoeksgegevens zullen anoniem worden gedeeld met andere onderzoekers. Deze onderzoekers zullen de onderzoeksgegevens niet zelf verder delen. De onderzoeksgegevens die worden gedeeld zullen geen persoonlijke gegevens bevatten zoals naam, adres, geboortedatum, datum van deelname en gezichtskenmerken of andere informatie die het mogelijk maakt om uw kind direct te identificeren.</w:t>
      </w:r>
      <w:r>
        <w:rPr/>
        <w:br/>
      </w:r>
      <w:r>
        <w:rPr>
          <w:u w:val="single"/>
        </w:rPr>
        <w:t xml:space="preserve">Indien u niet akkoord</w:t>
      </w:r>
      <w:r>
        <w:rPr/>
        <w:t xml:space="preserve"> gaat met het delen van de geanonimiseerde onderzoeksgegevens met andere onderzoekers, kan uw kind niet deelnemen aan dit onderzoek.
</w:t>
      </w:r>
      <w:r>
        <w:rPr/>
        <w:br/>
      </w:r>
      <w:r>
        <w:rPr/>
        <w:t xml:space="preserve">
</w:t>
      </w:r>
      <w:r>
        <w:rPr/>
        <w:br/>
      </w:r>
      <w:r>
        <w:rPr/>
        <w:t xml:space="preserve">
</w:t>
      </w:r>
      <w:r>
        <w:rPr>
          <w:b w:val="on"/>
        </w:rPr>
        <w:t xml:space="preserve">Toevalsbevindingen MRI Centrum Roeterseiland</w:t>
      </w:r>
      <w:r>
        <w:rPr/>
        <w:br/>
      </w:r>
      <w:r>
        <w:rPr/>
        <w:t xml:space="preserve">Er bestaat een (zeer kleine) kans dat tijdens het MRI-onderzoek een afwijking in de hersenen gevonden wordt. Dit wordt een ‘toevalsbevinding’ genoemd. Vaak zijn dit kleine afwijkingen of normale variaties, maar in een enkel geval kan het een ernstigere afwijking betreffen. Indien de proefleider denkt een afwijking te zien, worden de MRI beelden anoniem verstuurd naar het MRI centrum Amsterdam. De radioloog aldaar zal beoordelen of het raadzaam is dat er vervolgonderzoek plaatsvindt en/of dat uw kind van de bevindingen op de hoogte wordt gesteld. In dat geval zal de lab coördinator van het MRI lab van de Universiteit van Amsterdam contact met uw kind opnemen. Het medisch verslag is dan via de huisarts op te vragen bij het MRI Centrum. Indien de radioloog oordeelt dat de beelden geen reden geven om contact op te nemen met de huisarts, zal uw kind niet worden ingelicht over het feit dat de beelden zijn verstuurd naar het MRI Centrum Amsterdam en zullen de persoonsgegevens direct worden vernietigd. </w:t>
      </w:r>
      <w:r>
        <w:rPr/>
        <w:br/>
      </w:r>
      <w:r>
        <w:rPr/>
        <w:t xml:space="preserve">We willen u erop wijzen dat de proefleider niet medisch opgeleid is en niet in staat is alle vormen van hersenbeschadiging te detecteren. Tevens is het technisch niet mogelijk alle hersenbeschadigingen op de MRI scan die we van het hoofd nemen te zien. Het medisch verslag van het MRI centrum wordt nooit verstuurd naar het MRI lab van de Universiteit van Amsterdam. </w:t>
      </w:r>
      <w:r>
        <w:rPr/>
        <w:br/>
      </w:r>
      <w:r>
        <w:rPr/>
        <w:t xml:space="preserve">Indien de onderzoeker de beelden ter beoordeling doorstuurt naar de radioloog van het MRI Centrum Amsterdam, dan zullen de scans (niet de persoonsgegevens) volgens de wet ten minste 15 jaar bewaard moeten worden bij het MRI Centrum Amsterdam.  U en uw kind dienen met deze procedure akkoord te gaan en voorafgaand aan het MRI-onderzoek de naam, het email adres en het telefoonnummer van uw kind op te geven zodat er contact met hem/haar kan worden opgenomen in het geval van een toevalsbevinding.  
</w:t>
      </w:r>
      <w:r>
        <w:rPr/>
        <w:br/>
      </w:r>
      <w:r>
        <w:rPr/>
        <w:t xml:space="preserve">
</w:t>
      </w:r>
      <w:r>
        <w:rPr/>
        <w:br/>
      </w:r>
      <w:r>
        <w:rPr/>
        <w:t xml:space="preserve">
</w:t>
      </w:r>
      <w:r>
        <w:rPr>
          <w:b w:val="on"/>
        </w:rPr>
        <w:t xml:space="preserve">Inzage eigen onderzoeksgegevens</w:t>
      </w:r>
      <w:r>
        <w:rPr/>
        <w:br/>
      </w:r>
      <w:r>
        <w:rPr/>
        <w:t xml:space="preserve">
Het is niet mogelijk om de onderzoeksgegevens van uw kind (MRI-data of andere data) in te zien. </w:t>
      </w:r>
      <w:r>
        <w:rPr/>
        <w:br/>
      </w:r>
      <w:r>
        <w:rPr/>
        <w:t xml:space="preserve">
</w:t>
      </w:r>
      <w:r>
        <w:rPr/>
        <w:br/>
      </w:r>
      <w:r>
        <w:rPr/>
        <w:t xml:space="preserve">
</w:t>
      </w:r>
      <w:r>
        <w:rPr>
          <w:b w:val="on"/>
        </w:rPr>
        <w:t xml:space="preserve">Compensatie</w:t>
      </w:r>
      <w:r>
        <w:rPr/>
        <w:br/>
      </w:r>
      <w:r>
        <w:rPr/>
        <w:t xml:space="preserve">
Ter compensatie krijgt uw kind 40 euro na afloop van de testsessie. Dit wordt aangevuld met het geld dat verdiend wordt op basis van hoe goed de taak wordt uitgevoerd. Deze bonus is maximaal 6,00 euro. Het totale bedrag dat verdiend wordt (dus 40 + bonus) wordt overgemaakt op de bankrekening die gevraagd wordt op te geven. </w:t>
      </w:r>
      <w:r>
        <w:rPr/>
        <w:br/>
      </w:r>
      <w:r>
        <w:rPr/>
        <w:t xml:space="preserve">Tenslotte zal uw kind nog een foto van zijn/haar hersenen ontvangen.  </w:t>
      </w:r>
      <w:r>
        <w:rPr/>
        <w:br/>
      </w:r>
      <w:r>
        <w:rPr/>
        <w:t xml:space="preserve">
</w:t>
      </w:r>
      <w:r>
        <w:rPr/>
        <w:br/>
      </w:r>
      <w:r>
        <w:rPr/>
        <w:t xml:space="preserve">
</w:t>
      </w:r>
      <w:r>
        <w:rPr>
          <w:b w:val="on"/>
        </w:rPr>
        <w:t xml:space="preserve">Vrijwilligheid</w:t>
      </w:r>
      <w:r>
        <w:rPr/>
        <w:br/>
      </w:r>
      <w:r>
        <w:rPr/>
        <w:t xml:space="preserve">
Als u of uw kind nu besluit af te zien van deelname aan dit onderzoek zal dit op geen enkele wijze gevolgen hebben. Als u of uw kind gaandeweg besluit met het onderzoek te stoppen, dan kan dat op elk moment, zonder opgaaf van reden en zonder dat dit op enige wijze gevolgen heeft. U kunt binnen 7 dagen na het onderzoek verzoeken om de onderzoeksgegevens van uw kind te laten verwijderen.</w:t>
      </w:r>
      <w:r>
        <w:rPr/>
        <w:br/>
      </w:r>
      <w:r>
        <w:rPr/>
        <w:t xml:space="preserve">
</w:t>
      </w:r>
      <w:r>
        <w:rPr/>
        <w:br/>
      </w:r>
      <w:r>
        <w:rPr/>
        <w:t xml:space="preserve">
</w:t>
      </w:r>
      <w:r>
        <w:rPr>
          <w:b w:val="on"/>
        </w:rPr>
        <w:t xml:space="preserve">Nadere informatie </w:t>
      </w:r>
      <w:r>
        <w:rPr/>
        <w:br/>
      </w:r>
      <w:r>
        <w:rPr/>
        <w:t xml:space="preserve">
Voor verdere informatie over het onderzoek kunt u contact opnemen met de verantwoordelijke onderzoeker Lieke Hofmans (e-mail: socialbrain-fmg@uva.nl). Voor eventuele klachten over dit onderzoek kunt u zich richten tot het lid van de Commissie Ethiek, dr. Helle Larsen (tel. +31 618589804, email h.larsen@uva.nl).</w:t>
      </w:r>
      <w:r>
        <w:rPr/>
        <w:br/>
      </w:r>
      <w:r>
        <w:rPr/>
        <w:t xml:space="preserve">
</w:t>
      </w:r>
      <w:r>
        <w:rPr/>
        <w:br/>
      </w:r>
      <w:r>
        <w:rPr/>
        <w:t xml:space="preserve">
Met vriendelijke groet,</w:t>
      </w:r>
      <w:r>
        <w:rPr/>
        <w:br/>
      </w:r>
      <w:r>
        <w:rPr/>
        <w:t xml:space="preserve">
Dr. Lieke Hofmans</w:t>
      </w:r>
      <w:r>
        <w:rPr/>
        <w:br/>
      </w:r>
      <w:r>
        <w:rPr/>
        <w:t xml:space="preserve">
Dr. Wouter van den Bos</w:t>
      </w:r>
      <w:r>
        <w:rPr/>
        <w:br/>
      </w:r>
      <w:r>
        <w:rPr/>
        <w:t xml:space="preserve">
</w:t>
      </w:r>
      <w:r>
        <w:rPr/>
        <w:br/>
      </w:r>
      <w:r>
        <w:rPr/>
        <w:t xml:space="preserve">
Ontwikkelingspsychologie</w:t>
      </w:r>
      <w:r>
        <w:rPr/>
        <w:br/>
      </w:r>
      <w:r>
        <w:rPr/>
        <w:t xml:space="preserve">
Universiteit van Amsterdam</w:t>
      </w:r>
      <w:r>
        <w:rPr/>
        <w:br/>
      </w:r>
      <w:r>
        <w:rPr/>
        <w:t xml:space="preserve">
Email: socialbrain-fmg@uva.nl</w:t>
      </w:r>
      <w:r>
        <w:rPr/>
        <w:br/>
      </w:r>
      <w:r>
        <w:rPr/>
        <w:t xml:space="preserve">
Postbus 15916</w:t>
      </w:r>
      <w:r>
        <w:rPr/>
        <w:br/>
      </w:r>
      <w:r>
        <w:rPr/>
        <w:t xml:space="preserve">
1001 NK Amsterdam</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Consent </w:t>
      </w:r>
      <w:r>
        <w:rPr>
          <w:b w:val="on"/>
        </w:rPr>
        <w:t xml:space="preserve">Toestemmingsverklaring:</w:t>
      </w:r>
      <w:r>
        <w:rPr/>
        <w:t xml:space="preserve">
</w:t>
      </w:r>
      <w:r>
        <w:rPr/>
        <w:br/>
      </w:r>
      <w:r>
        <w:rPr/>
        <w:br/>
      </w:r>
      <w:r>
        <w:rPr/>
        <w:t xml:space="preserve">
Met ondertekening van dit formulier verklaart u dat u de informatie voor ouders van deelnemers heeft gelezen en begrepen. Verder geeft u met de ondertekening aan dat u akkoord gaat met de gang van zaken zoals beschreven in de informatiebrochure.</w:t>
      </w:r>
      <w:r>
        <w:rPr/>
        <w:t xml:space="preserve"/>
      </w:r>
      <w:r>
        <w:rPr/>
        <w:t xml:space="preserve">
</w:t>
      </w:r>
      <w:r>
        <w:rPr/>
        <w:br/>
      </w:r>
      <w:r>
        <w:rPr/>
        <w:t xml:space="preserve"> </w:t>
      </w:r>
      <w:r>
        <w:rPr/>
        <w:t xml:space="preserve"/>
      </w:r>
      <w:r>
        <w:rPr/>
        <w:t xml:space="preserve">
 </w:t>
      </w:r>
      <w:r>
        <w:rPr>
          <w:i w:val="on"/>
        </w:rPr>
        <w:t xml:space="preserve">Ik heb de informatie gelezen en goed begrepen.</w:t>
      </w:r>
      <w:r>
        <w:rPr>
          <w:i w:val="on"/>
        </w:rPr>
        <w:t xml:space="preserve">Ik heb het onderzoek met mijn kind besproken.</w:t>
      </w:r>
      <w:r>
        <w:rPr/>
        <w:t xml:space="preserve">
 </w:t>
      </w:r>
      <w:r>
        <w:rPr>
          <w:i w:val="on"/>
        </w:rPr>
        <w:t xml:space="preserve">Ik stem geheel vrijwillig in met de deelname van mijn kind aan dit onderzoek en het gebruik van de daarmee verkregen gegevens.</w:t>
      </w:r>
      <w:r>
        <w:rPr/>
        <w:t xml:space="preserve">
 </w:t>
      </w:r>
      <w:r>
        <w:rPr>
          <w:i w:val="on"/>
        </w:rPr>
        <w:t xml:space="preserve">Ik behoud het recht om zonder opgaaf van reden deze instemming weer in te trekken.</w:t>
      </w:r>
      <w:r>
        <w:rPr/>
        <w:t xml:space="preserve">
 </w:t>
      </w:r>
      <w:r>
        <w:rPr>
          <w:i w:val="on"/>
        </w:rPr>
        <w:t xml:space="preserve">Ik besef dat mijn kind op elk moment mag stoppen met het onderzoek.</w:t>
      </w:r>
      <w:r>
        <w:rPr/>
        <w:t xml:space="preserve">
 </w:t>
      </w:r>
      <w:r>
        <w:rPr>
          <w:i w:val="on"/>
        </w:rPr>
        <w:t xml:space="preserve">Ik besef dat als de onderzoeksresultaten worden gebruikt in wetenschappelijke publicaties, of op een andere manier openbaar worden gemaakt, dit volledig geanonimiseerd zal gebeuren.</w:t>
      </w:r>
      <w:r>
        <w:rPr/>
        <w:t xml:space="preserve">
</w:t>
      </w:r>
      <w:r>
        <w:rPr/>
        <w:br/>
      </w:r>
      <w:r>
        <w:rPr/>
        <w:t xml:space="preserve"> </w:t>
      </w:r>
      <w:r>
        <w:rPr/>
        <w:t xml:space="preserve"/>
      </w:r>
    </w:p>
  </w:body>
  <w:body>
    <w:p>
      <w:pPr>
        <w:keepNext/>
        <w:pStyle w:val="ListParagraph"/>
        <w:numPr>
          <w:ilvl w:val="0"/>
          <w:numId w:val="4"/>
        </w:numPr>
      </w:pPr>
      <w:r>
        <w:rPr/>
        <w:t xml:space="preserve">Ik geef </w:t>
      </w:r>
      <w:r>
        <w:rPr>
          <w:b w:val="on"/>
        </w:rPr>
        <w:t xml:space="preserve">wel</w:t>
      </w:r>
      <w:r>
        <w:rPr/>
        <w:t xml:space="preserve"> toestemming voor deelname aan dit onderzoek  (1) </w:t>
      </w:r>
    </w:p>
  </w:body>
  <w:body>
    <w:p>
      <w:pPr>
        <w:keepNext/>
        <w:pStyle w:val="ListParagraph"/>
        <w:numPr>
          <w:ilvl w:val="0"/>
          <w:numId w:val="4"/>
        </w:numPr>
      </w:pPr>
      <w:r>
        <w:rPr/>
        <w:t xml:space="preserve">Ik geef </w:t>
      </w:r>
      <w:r>
        <w:rPr>
          <w:b w:val="on"/>
        </w:rPr>
        <w:t xml:space="preserve">geen</w:t>
      </w:r>
      <w:r>
        <w:rPr/>
        <w:t xml:space="preserve"> toestemming voor deelname aan dit onderzoek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Consent vervolg Daarnaast zouden wij het leuk vinden als we uw kind kunnen benaderen voor vervolgonderzoek.</w:t>
      </w:r>
      <w:r>
        <w:rPr/>
        <w:br/>
      </w:r>
      <w:r>
        <w:rPr/>
        <w:t xml:space="preserve">
Vink onderstaande boxjes aan als u hiermee akkoord bent.
* N.B. Dit betekent uiteraard niet dat u reeds toestemming geeft voor deelname van uw kind aan het onderzoek waarover hij/zij informatie krijgt. Hierover zult u te zijner tijd kunnen beslissen zonder dat dit enige consequenties voor u of uw kind heeft.</w:t>
      </w:r>
    </w:p>
  </w:body>
  <w:body>
    <w:p>
      <w:pPr>
        <w:keepNext/>
        <w:pStyle w:val="ListParagraph"/>
        <w:numPr>
          <w:ilvl w:val="0"/>
          <w:numId w:val="2"/>
        </w:numPr>
      </w:pPr>
      <w:r>
        <w:rPr/>
        <w:t xml:space="preserve">Ik geef toestemming om de contactgegevens van mijn kind te bewaren zodat informatie kan worden opgestuurd over eventueel vervolgonderzoek.  (1) </w:t>
      </w:r>
    </w:p>
  </w:body>
  <w:body>
    <w:p>
      <w:pPr>
        <w:keepNext/>
        <w:pStyle w:val="ListParagraph"/>
        <w:numPr>
          <w:ilvl w:val="0"/>
          <w:numId w:val="2"/>
        </w:numPr>
      </w:pPr>
      <w:r>
        <w:rPr/>
        <w:t xml:space="preserve">Ik geef toestemming dat de data van mijn kind worden gekoppeld aan zijn/haar data van eerdere of vervolgstudies.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Naam Uw volledige naam (voor- en achternaam):</w:t>
      </w:r>
    </w:p>
  </w:body>
  <w:body>
    <w:p>
      <w:pPr>
        <w:pStyle w:val="TextEntryLine"/>
        <w:ind w:firstLine="400"/>
      </w:pPr>
      <w:r>
        <w:t>________________________________________________________________</w:t>
      </w:r>
    </w:p>
  </w:body>
  <w:body>
    <w:p>
      <w:pPr/>
    </w:p>
  </w:body>
  <w:body>
    <w:p>
      <w:pPr>
        <w:pStyle w:val="BlockEndLabel"/>
      </w:pPr>
      <w:r>
        <w:t>End of Block: Informed Consent</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uva.fra1.qualtrics.com/CP/File.php?F=F_6WjHdU5uOkipmXI"/></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Informed consent – Mushroom high school</dc:title>
  <dc:subject/>
  <dc:creator>Qualtrics</dc:creator>
  <cp:keywords/>
  <dc:description/>
  <cp:lastModifiedBy>Qualtrics</cp:lastModifiedBy>
  <cp:revision>1</cp:revision>
  <dcterms:created xsi:type="dcterms:W3CDTF">2024-02-16T10:50:05Z</dcterms:created>
  <dcterms:modified xsi:type="dcterms:W3CDTF">2024-02-16T10:50:05Z</dcterms:modified>
</cp:coreProperties>
</file>