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C06E" w14:textId="77777777" w:rsidR="00DE607E" w:rsidRPr="00DE607E" w:rsidRDefault="00DE607E" w:rsidP="00DE607E">
      <w:pPr>
        <w:rPr>
          <w:rtl/>
          <w:lang w:val="en-US"/>
        </w:rPr>
      </w:pPr>
      <w:r w:rsidRPr="00DE607E">
        <w:rPr>
          <w:rFonts w:cs="Arial"/>
          <w:rtl/>
          <w:lang w:val="en-US"/>
        </w:rPr>
        <w:t>תשובה לרעיון המרכזי:</w:t>
      </w:r>
    </w:p>
    <w:p w14:paraId="348A3D10" w14:textId="77777777" w:rsidR="00DE607E" w:rsidRPr="00DE607E" w:rsidRDefault="00DE607E" w:rsidP="00DE607E">
      <w:pPr>
        <w:rPr>
          <w:rtl/>
          <w:lang w:val="en-US"/>
        </w:rPr>
      </w:pPr>
    </w:p>
    <w:p w14:paraId="36556774" w14:textId="633BD2FE" w:rsidR="00DE607E" w:rsidRPr="00DE607E" w:rsidRDefault="00DE607E" w:rsidP="00DE607E">
      <w:pPr>
        <w:rPr>
          <w:rtl/>
          <w:lang w:val="en-US"/>
        </w:rPr>
      </w:pPr>
      <w:r w:rsidRPr="00DE607E">
        <w:rPr>
          <w:rFonts w:cs="Arial"/>
          <w:rtl/>
          <w:lang w:val="en-US"/>
        </w:rPr>
        <w:t xml:space="preserve">הרעיון המרכזי של המאמר הוא שלמרות מנגנוני ההצפנה המתקדמים המופעלים על ידי יישומי </w:t>
      </w:r>
      <w:r>
        <w:rPr>
          <w:rFonts w:cs="Arial"/>
          <w:lang w:val="en-US"/>
        </w:rPr>
        <w:t>“</w:t>
      </w:r>
      <w:r w:rsidRPr="00DE607E">
        <w:rPr>
          <w:rFonts w:cs="Arial"/>
          <w:rtl/>
          <w:lang w:val="en-US"/>
        </w:rPr>
        <w:t>מסרים מיידיים</w:t>
      </w:r>
      <w:r>
        <w:rPr>
          <w:rFonts w:cs="Arial"/>
          <w:lang w:val="en-US"/>
        </w:rPr>
        <w:t>”</w:t>
      </w:r>
      <w:r w:rsidRPr="00DE607E">
        <w:rPr>
          <w:rFonts w:cs="Arial"/>
          <w:rtl/>
          <w:lang w:val="en-US"/>
        </w:rPr>
        <w:t xml:space="preserve"> </w:t>
      </w:r>
      <w:r w:rsidRPr="00DE607E">
        <w:rPr>
          <w:lang w:val="en-US"/>
        </w:rPr>
        <w:t>IM</w:t>
      </w:r>
      <w:r>
        <w:rPr>
          <w:lang w:val="en-US"/>
        </w:rPr>
        <w:t>- Instant Messaging</w:t>
      </w:r>
      <w:r>
        <w:rPr>
          <w:lang w:val="en-US"/>
        </w:rPr>
        <w:t>)</w:t>
      </w:r>
      <w:r w:rsidRPr="00DE607E">
        <w:rPr>
          <w:rFonts w:cs="Arial"/>
          <w:rtl/>
          <w:lang w:val="en-US"/>
        </w:rPr>
        <w:t>)</w:t>
      </w:r>
      <w:r>
        <w:rPr>
          <w:rFonts w:cs="Arial"/>
          <w:lang w:val="en-US"/>
        </w:rPr>
        <w:t xml:space="preserve"> </w:t>
      </w:r>
      <w:r w:rsidRPr="00DE607E">
        <w:rPr>
          <w:rFonts w:cs="Arial"/>
          <w:rtl/>
          <w:lang w:val="en-US"/>
        </w:rPr>
        <w:t xml:space="preserve">מאובטחים פופולריים כמו </w:t>
      </w:r>
      <w:r w:rsidRPr="00DE607E">
        <w:rPr>
          <w:lang w:val="en-US"/>
        </w:rPr>
        <w:t>Telegram, Signal</w:t>
      </w:r>
      <w:r w:rsidRPr="00DE607E">
        <w:rPr>
          <w:rFonts w:cs="Arial"/>
          <w:rtl/>
          <w:lang w:val="en-US"/>
        </w:rPr>
        <w:t xml:space="preserve"> ו-</w:t>
      </w:r>
      <w:r w:rsidRPr="00DE607E">
        <w:rPr>
          <w:lang w:val="en-US"/>
        </w:rPr>
        <w:t>WhatsApp</w:t>
      </w:r>
      <w:r w:rsidRPr="00DE607E">
        <w:rPr>
          <w:rFonts w:cs="Arial"/>
          <w:rtl/>
          <w:lang w:val="en-US"/>
        </w:rPr>
        <w:t>, יישומים אלה עדיין רגישים להתקפות</w:t>
      </w:r>
      <w:r>
        <w:rPr>
          <w:rFonts w:cs="Arial"/>
          <w:lang w:val="en-US"/>
        </w:rPr>
        <w:t xml:space="preserve"> </w:t>
      </w:r>
      <w:r>
        <w:rPr>
          <w:rFonts w:cs="Arial" w:hint="cs"/>
          <w:rtl/>
          <w:lang w:val="en-US"/>
        </w:rPr>
        <w:t xml:space="preserve"> סייבר</w:t>
      </w:r>
      <w:r w:rsidRPr="00DE607E">
        <w:rPr>
          <w:rFonts w:cs="Arial"/>
          <w:rtl/>
          <w:lang w:val="en-US"/>
        </w:rPr>
        <w:t xml:space="preserve"> של ניתוח תעבור</w:t>
      </w:r>
      <w:r>
        <w:rPr>
          <w:rFonts w:cs="Arial" w:hint="cs"/>
          <w:rtl/>
          <w:lang w:val="en-US"/>
        </w:rPr>
        <w:t>ת רשת</w:t>
      </w:r>
      <w:r w:rsidRPr="00DE607E">
        <w:rPr>
          <w:rFonts w:cs="Arial"/>
          <w:rtl/>
          <w:lang w:val="en-US"/>
        </w:rPr>
        <w:t xml:space="preserve">. </w:t>
      </w:r>
      <w:r>
        <w:rPr>
          <w:rFonts w:cs="Arial"/>
          <w:rtl/>
          <w:lang w:val="en-US"/>
        </w:rPr>
        <w:br/>
      </w:r>
      <w:r>
        <w:rPr>
          <w:rFonts w:cs="Arial" w:hint="cs"/>
          <w:rtl/>
          <w:lang w:val="en-US"/>
        </w:rPr>
        <w:t>מחברי המאמר</w:t>
      </w:r>
      <w:r w:rsidRPr="00DE607E">
        <w:rPr>
          <w:rFonts w:cs="Arial"/>
          <w:rtl/>
          <w:lang w:val="en-US"/>
        </w:rPr>
        <w:t xml:space="preserve"> מראים כי </w:t>
      </w:r>
      <w:r>
        <w:rPr>
          <w:rFonts w:cs="Arial" w:hint="cs"/>
          <w:rtl/>
          <w:lang w:val="en-US"/>
        </w:rPr>
        <w:t xml:space="preserve">גורמים זרים </w:t>
      </w:r>
      <w:r w:rsidRPr="00DE607E">
        <w:rPr>
          <w:rFonts w:cs="Arial"/>
          <w:rtl/>
          <w:lang w:val="en-US"/>
        </w:rPr>
        <w:t>יכולים לזהות במדויק את כתובות ה-</w:t>
      </w:r>
      <w:r w:rsidRPr="00DE607E">
        <w:rPr>
          <w:lang w:val="en-US"/>
        </w:rPr>
        <w:t>IP</w:t>
      </w:r>
      <w:r w:rsidRPr="00DE607E">
        <w:rPr>
          <w:rFonts w:cs="Arial"/>
          <w:rtl/>
          <w:lang w:val="en-US"/>
        </w:rPr>
        <w:t xml:space="preserve"> של חברים ומנהלים של ערוצי </w:t>
      </w:r>
      <w:r w:rsidRPr="00DE607E">
        <w:rPr>
          <w:lang w:val="en-US"/>
        </w:rPr>
        <w:t>IM</w:t>
      </w:r>
      <w:r w:rsidRPr="00DE607E">
        <w:rPr>
          <w:rFonts w:cs="Arial"/>
          <w:rtl/>
          <w:lang w:val="en-US"/>
        </w:rPr>
        <w:t xml:space="preserve"> ספציפיים</w:t>
      </w:r>
      <w:r w:rsidRPr="00DE607E">
        <w:rPr>
          <w:rFonts w:cs="Arial"/>
          <w:rtl/>
          <w:lang w:val="en-US"/>
        </w:rPr>
        <w:t xml:space="preserve"> </w:t>
      </w:r>
      <w:r w:rsidRPr="00DE607E">
        <w:rPr>
          <w:rFonts w:cs="Arial"/>
          <w:rtl/>
          <w:lang w:val="en-US"/>
        </w:rPr>
        <w:t xml:space="preserve">על ידי </w:t>
      </w:r>
      <w:r w:rsidRPr="00DE607E">
        <w:rPr>
          <w:rFonts w:cs="Arial"/>
          <w:b/>
          <w:bCs/>
          <w:rtl/>
          <w:lang w:val="en-US"/>
        </w:rPr>
        <w:t>ניטור</w:t>
      </w:r>
      <w:r w:rsidRPr="00DE607E">
        <w:rPr>
          <w:rFonts w:cs="Arial"/>
          <w:rtl/>
          <w:lang w:val="en-US"/>
        </w:rPr>
        <w:t xml:space="preserve"> תעבורת הרשת המוצפנת של משתמשי </w:t>
      </w:r>
      <w:r>
        <w:rPr>
          <w:rFonts w:hint="cs"/>
          <w:lang w:val="en-US"/>
        </w:rPr>
        <w:t>IM</w:t>
      </w:r>
      <w:r w:rsidRPr="00DE607E">
        <w:rPr>
          <w:rFonts w:cs="Arial"/>
          <w:rtl/>
          <w:lang w:val="en-US"/>
        </w:rPr>
        <w:t xml:space="preserve"> פגיעות זו מתעוררת עקב היעדר מנגנוני ערפול תנועה שנפרסו על ידי מפעילי </w:t>
      </w:r>
      <w:r w:rsidRPr="00DE607E">
        <w:rPr>
          <w:lang w:val="en-US"/>
        </w:rPr>
        <w:t>IM</w:t>
      </w:r>
      <w:r w:rsidRPr="00DE607E">
        <w:rPr>
          <w:rFonts w:cs="Arial"/>
          <w:rtl/>
          <w:lang w:val="en-US"/>
        </w:rPr>
        <w:t>, המאפשרים ליריבים לנצל דפוסי תעבורה ולהדליף מידע רגיש גם כאשר ההצפנה קיימת.</w:t>
      </w:r>
    </w:p>
    <w:p w14:paraId="056EA26A" w14:textId="77777777" w:rsidR="00DE607E" w:rsidRPr="00DE607E" w:rsidRDefault="00DE607E" w:rsidP="00DE607E">
      <w:pPr>
        <w:rPr>
          <w:lang w:val="en-US"/>
        </w:rPr>
      </w:pPr>
    </w:p>
    <w:p w14:paraId="005964C0" w14:textId="45CB5531" w:rsidR="00DE607E" w:rsidRPr="00DE607E" w:rsidRDefault="00DE607E" w:rsidP="00DE607E">
      <w:pPr>
        <w:rPr>
          <w:rtl/>
          <w:lang w:val="en-US"/>
        </w:rPr>
      </w:pPr>
      <w:r w:rsidRPr="00DE607E">
        <w:rPr>
          <w:rFonts w:cs="Arial"/>
          <w:rtl/>
          <w:lang w:val="en-US"/>
        </w:rPr>
        <w:t xml:space="preserve">מאמר זה מדגיש את האיומים הפוטנציאליים בעולם האמיתי על משתמשים בשירותי </w:t>
      </w:r>
      <w:r w:rsidRPr="00DE607E">
        <w:rPr>
          <w:lang w:val="en-US"/>
        </w:rPr>
        <w:t>IM</w:t>
      </w:r>
      <w:r w:rsidRPr="00DE607E">
        <w:rPr>
          <w:rFonts w:cs="Arial"/>
          <w:rtl/>
          <w:lang w:val="en-US"/>
        </w:rPr>
        <w:t xml:space="preserve"> </w:t>
      </w:r>
      <w:r>
        <w:rPr>
          <w:rFonts w:cs="Arial"/>
          <w:lang w:val="en-US"/>
        </w:rPr>
        <w:t>“</w:t>
      </w:r>
      <w:r w:rsidRPr="00DE607E">
        <w:rPr>
          <w:rFonts w:cs="Arial"/>
          <w:rtl/>
          <w:lang w:val="en-US"/>
        </w:rPr>
        <w:t>מאובטחים</w:t>
      </w:r>
      <w:r>
        <w:rPr>
          <w:rFonts w:cs="Arial"/>
          <w:lang w:val="en-US"/>
        </w:rPr>
        <w:t>”</w:t>
      </w:r>
      <w:r w:rsidRPr="00DE607E">
        <w:rPr>
          <w:rFonts w:cs="Arial"/>
          <w:rtl/>
          <w:lang w:val="en-US"/>
        </w:rPr>
        <w:t xml:space="preserve"> כביכול, במיוחד באזורים שבהם ממשלות מדכאות מנסות </w:t>
      </w:r>
      <w:r>
        <w:rPr>
          <w:rFonts w:cs="Arial" w:hint="cs"/>
          <w:rtl/>
          <w:lang w:val="en-US"/>
        </w:rPr>
        <w:t>לפצח ולהאזין לתושביהם</w:t>
      </w:r>
      <w:r w:rsidRPr="00DE607E">
        <w:rPr>
          <w:rFonts w:cs="Arial"/>
          <w:rtl/>
          <w:lang w:val="en-US"/>
        </w:rPr>
        <w:t xml:space="preserve">. </w:t>
      </w:r>
      <w:r>
        <w:rPr>
          <w:rFonts w:cs="Arial" w:hint="cs"/>
          <w:rtl/>
          <w:lang w:val="en-US"/>
        </w:rPr>
        <w:t>מחברי המאמר</w:t>
      </w:r>
      <w:r w:rsidRPr="00DE607E">
        <w:rPr>
          <w:rFonts w:cs="Arial"/>
          <w:rtl/>
          <w:lang w:val="en-US"/>
        </w:rPr>
        <w:t xml:space="preserve"> מציגים מודל סטטיסטי למאפייני תעבורת </w:t>
      </w:r>
      <w:r w:rsidRPr="00DE607E">
        <w:rPr>
          <w:lang w:val="en-US"/>
        </w:rPr>
        <w:t>IM</w:t>
      </w:r>
      <w:r w:rsidRPr="00DE607E">
        <w:rPr>
          <w:rFonts w:cs="Arial"/>
          <w:rtl/>
          <w:lang w:val="en-US"/>
        </w:rPr>
        <w:t xml:space="preserve"> </w:t>
      </w:r>
      <w:r>
        <w:rPr>
          <w:rFonts w:cs="Arial"/>
          <w:lang w:val="en-US"/>
        </w:rPr>
        <w:t>,</w:t>
      </w:r>
      <w:r w:rsidRPr="00DE607E">
        <w:rPr>
          <w:rFonts w:cs="Arial"/>
          <w:rtl/>
          <w:lang w:val="en-US"/>
        </w:rPr>
        <w:t xml:space="preserve">ומפתחים אלגוריתמים </w:t>
      </w:r>
      <w:r>
        <w:rPr>
          <w:rFonts w:cs="Arial" w:hint="cs"/>
          <w:rtl/>
          <w:lang w:val="en-US"/>
        </w:rPr>
        <w:t>המבצע</w:t>
      </w:r>
      <w:r w:rsidRPr="00DE607E">
        <w:rPr>
          <w:rFonts w:cs="Arial"/>
          <w:rtl/>
          <w:lang w:val="en-US"/>
        </w:rPr>
        <w:t xml:space="preserve"> ניתוח</w:t>
      </w:r>
      <w:r>
        <w:rPr>
          <w:rFonts w:cs="Arial" w:hint="cs"/>
          <w:rtl/>
          <w:lang w:val="en-US"/>
        </w:rPr>
        <w:t>י</w:t>
      </w:r>
      <w:r w:rsidRPr="00DE607E">
        <w:rPr>
          <w:rFonts w:cs="Arial"/>
          <w:rtl/>
          <w:lang w:val="en-US"/>
        </w:rPr>
        <w:t xml:space="preserve"> תנועה שיכולים לזהות משתתפים בתקשורת</w:t>
      </w:r>
      <w:r>
        <w:rPr>
          <w:rFonts w:cs="Arial" w:hint="cs"/>
          <w:rtl/>
          <w:lang w:val="en-US"/>
        </w:rPr>
        <w:t xml:space="preserve"> אפליקציות</w:t>
      </w:r>
      <w:r w:rsidRPr="00DE607E">
        <w:rPr>
          <w:rFonts w:cs="Arial"/>
          <w:rtl/>
          <w:lang w:val="en-US"/>
        </w:rPr>
        <w:t xml:space="preserve"> </w:t>
      </w:r>
      <w:r>
        <w:rPr>
          <w:rFonts w:hint="cs"/>
          <w:rtl/>
          <w:lang w:val="en-US"/>
        </w:rPr>
        <w:t>"מסרים מיידים"</w:t>
      </w:r>
      <w:r w:rsidRPr="00DE607E">
        <w:rPr>
          <w:rFonts w:cs="Arial"/>
          <w:rtl/>
          <w:lang w:val="en-US"/>
        </w:rPr>
        <w:t xml:space="preserve">. הם גם דנים באמצעי </w:t>
      </w:r>
      <w:r>
        <w:rPr>
          <w:rFonts w:cs="Arial" w:hint="cs"/>
          <w:rtl/>
          <w:lang w:val="en-US"/>
        </w:rPr>
        <w:t>הגנה</w:t>
      </w:r>
      <w:r w:rsidRPr="00DE607E">
        <w:rPr>
          <w:rFonts w:cs="Arial"/>
          <w:rtl/>
          <w:lang w:val="en-US"/>
        </w:rPr>
        <w:t xml:space="preserve"> אפשריים ומציגים מערכת </w:t>
      </w:r>
      <w:r>
        <w:rPr>
          <w:rFonts w:cs="Arial" w:hint="cs"/>
          <w:rtl/>
          <w:lang w:val="en-US"/>
        </w:rPr>
        <w:t>הגנה</w:t>
      </w:r>
      <w:r w:rsidRPr="00DE607E">
        <w:rPr>
          <w:rFonts w:cs="Arial"/>
          <w:rtl/>
          <w:lang w:val="en-US"/>
        </w:rPr>
        <w:t xml:space="preserve"> </w:t>
      </w:r>
      <w:r>
        <w:rPr>
          <w:rFonts w:cs="Arial" w:hint="cs"/>
          <w:rtl/>
          <w:lang w:val="en-US"/>
        </w:rPr>
        <w:t xml:space="preserve">אשר </w:t>
      </w:r>
      <w:r w:rsidRPr="00DE607E">
        <w:rPr>
          <w:rFonts w:cs="Arial"/>
          <w:rtl/>
          <w:lang w:val="en-US"/>
        </w:rPr>
        <w:t xml:space="preserve">נקראת </w:t>
      </w:r>
      <w:proofErr w:type="spellStart"/>
      <w:r w:rsidRPr="00DE607E">
        <w:rPr>
          <w:lang w:val="en-US"/>
        </w:rPr>
        <w:t>IMProxy</w:t>
      </w:r>
      <w:proofErr w:type="spellEnd"/>
      <w:r w:rsidRPr="00DE607E">
        <w:rPr>
          <w:rFonts w:cs="Arial"/>
          <w:rtl/>
          <w:lang w:val="en-US"/>
        </w:rPr>
        <w:t>.</w:t>
      </w:r>
    </w:p>
    <w:p w14:paraId="007ABB9F" w14:textId="77777777" w:rsidR="00DE607E" w:rsidRPr="00DE607E" w:rsidRDefault="00DE607E" w:rsidP="00DE607E">
      <w:pPr>
        <w:rPr>
          <w:rtl/>
          <w:lang w:val="en-US"/>
        </w:rPr>
      </w:pPr>
    </w:p>
    <w:p w14:paraId="7F7C7A22" w14:textId="400AA54C" w:rsidR="00DE607E" w:rsidRPr="00DE607E" w:rsidRDefault="00DE607E" w:rsidP="00DE607E">
      <w:pPr>
        <w:rPr>
          <w:rtl/>
          <w:lang w:val="en-US"/>
        </w:rPr>
      </w:pPr>
      <w:r w:rsidRPr="00DE607E">
        <w:rPr>
          <w:rFonts w:cs="Arial"/>
          <w:rtl/>
          <w:lang w:val="en-US"/>
        </w:rPr>
        <w:t xml:space="preserve">1. כיצד משיג התוקף </w:t>
      </w:r>
      <w:r>
        <w:rPr>
          <w:rFonts w:cs="Arial" w:hint="cs"/>
          <w:rtl/>
          <w:lang w:val="en-US"/>
        </w:rPr>
        <w:t>מידע ממשי</w:t>
      </w:r>
      <w:r w:rsidRPr="00DE607E">
        <w:rPr>
          <w:rFonts w:cs="Arial"/>
          <w:rtl/>
          <w:lang w:val="en-US"/>
        </w:rPr>
        <w:t xml:space="preserve"> על תעבורת הערוץ?</w:t>
      </w:r>
    </w:p>
    <w:p w14:paraId="65665B7A" w14:textId="77777777" w:rsidR="00DE607E" w:rsidRPr="00DE607E" w:rsidRDefault="00DE607E" w:rsidP="00DE607E">
      <w:pPr>
        <w:rPr>
          <w:rtl/>
          <w:lang w:val="en-US"/>
        </w:rPr>
      </w:pPr>
    </w:p>
    <w:p w14:paraId="22D056ED" w14:textId="6B606D97" w:rsidR="00DE607E" w:rsidRPr="00DE607E" w:rsidRDefault="00DE607E" w:rsidP="00DE607E">
      <w:pPr>
        <w:rPr>
          <w:rtl/>
          <w:lang w:val="en-US"/>
        </w:rPr>
      </w:pPr>
      <w:r w:rsidRPr="00DE607E">
        <w:rPr>
          <w:rFonts w:cs="Arial"/>
          <w:rtl/>
          <w:lang w:val="en-US"/>
        </w:rPr>
        <w:t>עבור כל ערוץ</w:t>
      </w:r>
      <w:r>
        <w:rPr>
          <w:rFonts w:cs="Arial" w:hint="cs"/>
          <w:rtl/>
          <w:lang w:val="en-US"/>
        </w:rPr>
        <w:t xml:space="preserve"> ב</w:t>
      </w:r>
      <w:r w:rsidRPr="00DE607E">
        <w:rPr>
          <w:rFonts w:cs="Arial"/>
          <w:rtl/>
          <w:lang w:val="en-US"/>
        </w:rPr>
        <w:t xml:space="preserve"> </w:t>
      </w:r>
      <w:r w:rsidRPr="00DE607E">
        <w:rPr>
          <w:lang w:val="en-US"/>
        </w:rPr>
        <w:t>IM</w:t>
      </w:r>
      <w:r>
        <w:rPr>
          <w:rFonts w:hint="cs"/>
          <w:rtl/>
          <w:lang w:val="en-US"/>
        </w:rPr>
        <w:t xml:space="preserve"> שהוא מטרה</w:t>
      </w:r>
      <w:r w:rsidRPr="00DE607E">
        <w:rPr>
          <w:rFonts w:cs="Arial"/>
          <w:rtl/>
          <w:lang w:val="en-US"/>
        </w:rPr>
        <w:t xml:space="preserve"> (מסומן כ"</w:t>
      </w:r>
      <w:r w:rsidRPr="00DE607E">
        <w:rPr>
          <w:lang w:val="en-US"/>
        </w:rPr>
        <w:t>C</w:t>
      </w:r>
      <w:r w:rsidRPr="00DE607E">
        <w:rPr>
          <w:rFonts w:cs="Arial"/>
          <w:rtl/>
          <w:lang w:val="en-US"/>
        </w:rPr>
        <w:t xml:space="preserve">"), התוקף צריך לאסוף מידע על דפוסי התנועה של </w:t>
      </w:r>
      <w:r>
        <w:rPr>
          <w:rFonts w:cs="Arial" w:hint="cs"/>
          <w:rtl/>
          <w:lang w:val="en-US"/>
        </w:rPr>
        <w:t>המידע ב</w:t>
      </w:r>
      <w:r w:rsidRPr="00DE607E">
        <w:rPr>
          <w:rFonts w:cs="Arial"/>
          <w:rtl/>
          <w:lang w:val="en-US"/>
        </w:rPr>
        <w:t>ערוץ. ניתן להשיג זאת באמצעות שלוש שיטות:</w:t>
      </w:r>
    </w:p>
    <w:p w14:paraId="2DA38263" w14:textId="77777777" w:rsidR="00DE607E" w:rsidRPr="00DE607E" w:rsidRDefault="00DE607E" w:rsidP="00DE607E">
      <w:pPr>
        <w:rPr>
          <w:rtl/>
          <w:lang w:val="en-US"/>
        </w:rPr>
      </w:pPr>
    </w:p>
    <w:p w14:paraId="74CDE3F5" w14:textId="4B881417" w:rsidR="00DE607E" w:rsidRPr="00DE607E" w:rsidRDefault="00DE607E" w:rsidP="00DE607E">
      <w:pPr>
        <w:rPr>
          <w:rtl/>
          <w:lang w:val="en-US"/>
        </w:rPr>
      </w:pPr>
      <w:r w:rsidRPr="00DE607E">
        <w:rPr>
          <w:rFonts w:cs="Arial"/>
          <w:rtl/>
          <w:lang w:val="en-US"/>
        </w:rPr>
        <w:t xml:space="preserve">ערוצים פתוחים: אם ערוץ היעד ציבורי ופתוח, התוקף יכול להצטרף לערוץ כחבר. על ידי הקלטת ההודעות שנשלחו בערוץ יחד עם </w:t>
      </w:r>
      <w:r>
        <w:rPr>
          <w:rFonts w:cs="Arial" w:hint="cs"/>
          <w:rtl/>
          <w:lang w:val="en-US"/>
        </w:rPr>
        <w:t>הנתונים המרכזיים (</w:t>
      </w:r>
      <w:r>
        <w:rPr>
          <w:rFonts w:cs="Arial"/>
          <w:lang w:val="en-US"/>
        </w:rPr>
        <w:t>Meta Data</w:t>
      </w:r>
      <w:r>
        <w:rPr>
          <w:rFonts w:cs="Arial" w:hint="cs"/>
          <w:rtl/>
          <w:lang w:val="en-US"/>
        </w:rPr>
        <w:t>)</w:t>
      </w:r>
      <w:r w:rsidRPr="00DE607E">
        <w:rPr>
          <w:rFonts w:cs="Arial"/>
          <w:rtl/>
          <w:lang w:val="en-US"/>
        </w:rPr>
        <w:t xml:space="preserve"> שלהן (כגון זמן וגודל הודעה), התוקף יכול לקבל תובנות לגבי תעבורת הערוץ</w:t>
      </w:r>
      <w:r>
        <w:rPr>
          <w:rFonts w:cs="Arial" w:hint="cs"/>
          <w:rtl/>
          <w:lang w:val="en-US"/>
        </w:rPr>
        <w:t xml:space="preserve"> מכך שהוא מנתח זאת</w:t>
      </w:r>
      <w:r w:rsidRPr="00DE607E">
        <w:rPr>
          <w:rFonts w:cs="Arial"/>
          <w:rtl/>
          <w:lang w:val="en-US"/>
        </w:rPr>
        <w:t>.</w:t>
      </w:r>
    </w:p>
    <w:p w14:paraId="19AF1F99" w14:textId="77777777" w:rsidR="00DE607E" w:rsidRPr="00DE607E" w:rsidRDefault="00DE607E" w:rsidP="00DE607E">
      <w:pPr>
        <w:rPr>
          <w:rtl/>
          <w:lang w:val="en-US"/>
        </w:rPr>
      </w:pPr>
    </w:p>
    <w:p w14:paraId="6E5BF224" w14:textId="77777777" w:rsidR="00DE607E" w:rsidRPr="00DE607E" w:rsidRDefault="00DE607E" w:rsidP="00DE607E">
      <w:pPr>
        <w:rPr>
          <w:rtl/>
          <w:lang w:val="en-US"/>
        </w:rPr>
      </w:pPr>
      <w:r w:rsidRPr="00DE607E">
        <w:rPr>
          <w:rFonts w:cs="Arial"/>
          <w:rtl/>
          <w:lang w:val="en-US"/>
        </w:rPr>
        <w:t>פרסום הודעות: אם התוקף חבר בערוץ ויכול לפרסם בו הודעות, הוא יכול לצפות ישירות בדפוסי התנועה. זה חל על קבוצות סגורות או מצבים שבהם התוקף מקבל הרשאות ניהול בערוץ. התוקף יכול גם להקליט הודעות קיימות וגם להציג הודעות משלו עם דפוסי תעבורה ברורים.</w:t>
      </w:r>
    </w:p>
    <w:p w14:paraId="58654CCF" w14:textId="77777777" w:rsidR="00DE607E" w:rsidRPr="00DE607E" w:rsidRDefault="00DE607E" w:rsidP="00DE607E">
      <w:pPr>
        <w:rPr>
          <w:rtl/>
          <w:lang w:val="en-US"/>
        </w:rPr>
      </w:pPr>
    </w:p>
    <w:p w14:paraId="6B150CF7" w14:textId="36422774" w:rsidR="00DE607E" w:rsidRPr="00DE607E" w:rsidRDefault="00DE607E" w:rsidP="00DE607E">
      <w:pPr>
        <w:rPr>
          <w:rtl/>
          <w:lang w:val="en-IL"/>
        </w:rPr>
      </w:pPr>
      <w:r w:rsidRPr="00DE607E">
        <w:rPr>
          <w:rFonts w:cs="Arial"/>
          <w:rtl/>
          <w:lang w:val="en-US"/>
        </w:rPr>
        <w:t xml:space="preserve">זיהוי </w:t>
      </w:r>
      <w:r w:rsidRPr="00DE607E">
        <w:rPr>
          <w:lang w:val="en-US"/>
        </w:rPr>
        <w:t>IP</w:t>
      </w:r>
      <w:r w:rsidRPr="00DE607E">
        <w:rPr>
          <w:rFonts w:cs="Arial"/>
          <w:rtl/>
          <w:lang w:val="en-US"/>
        </w:rPr>
        <w:t xml:space="preserve">: גם אם התוקף לא יכול להצטרף לערוץ, אם הוא </w:t>
      </w:r>
      <w:r>
        <w:rPr>
          <w:rFonts w:cs="Arial" w:hint="cs"/>
          <w:rtl/>
          <w:lang w:val="en-US"/>
        </w:rPr>
        <w:t xml:space="preserve">מגלה </w:t>
      </w:r>
      <w:r w:rsidRPr="00DE607E">
        <w:rPr>
          <w:rFonts w:cs="Arial"/>
          <w:rtl/>
          <w:lang w:val="en-US"/>
        </w:rPr>
        <w:t xml:space="preserve"> את כתובת ה-</w:t>
      </w:r>
      <w:r w:rsidRPr="00DE607E">
        <w:rPr>
          <w:lang w:val="en-US"/>
        </w:rPr>
        <w:t>IP</w:t>
      </w:r>
      <w:r w:rsidRPr="00DE607E">
        <w:rPr>
          <w:rFonts w:cs="Arial"/>
          <w:rtl/>
          <w:lang w:val="en-US"/>
        </w:rPr>
        <w:t xml:space="preserve"> של אחד מחברי הערוץ או המנהלים שלו, </w:t>
      </w:r>
      <w:r>
        <w:rPr>
          <w:rFonts w:cs="Arial" w:hint="cs"/>
          <w:rtl/>
          <w:lang w:val="en-US"/>
        </w:rPr>
        <w:t xml:space="preserve">בצורה זו התוקף יכול </w:t>
      </w:r>
      <w:r w:rsidRPr="00DE607E">
        <w:rPr>
          <w:rFonts w:cs="Arial"/>
          <w:rtl/>
          <w:lang w:val="en-US"/>
        </w:rPr>
        <w:t xml:space="preserve">להאזין לתנועת הרשת המוצפנת של המשתמש </w:t>
      </w:r>
      <w:r>
        <w:rPr>
          <w:rFonts w:cs="Arial" w:hint="cs"/>
          <w:rtl/>
          <w:lang w:val="en-US"/>
        </w:rPr>
        <w:t>החשוף</w:t>
      </w:r>
      <w:r w:rsidRPr="00DE607E">
        <w:rPr>
          <w:rFonts w:cs="Arial"/>
          <w:rtl/>
          <w:lang w:val="en-US"/>
        </w:rPr>
        <w:t>.</w:t>
      </w:r>
      <w:r>
        <w:rPr>
          <w:rFonts w:cs="Arial"/>
          <w:rtl/>
          <w:lang w:val="en-US"/>
        </w:rPr>
        <w:br/>
      </w:r>
      <w:r w:rsidRPr="00DE607E">
        <w:rPr>
          <w:rFonts w:cs="Arial"/>
          <w:rtl/>
          <w:lang w:val="en-US"/>
        </w:rPr>
        <w:t xml:space="preserve"> </w:t>
      </w:r>
      <w:r>
        <w:rPr>
          <w:rFonts w:cs="Arial" w:hint="cs"/>
          <w:rtl/>
          <w:lang w:val="en-US"/>
        </w:rPr>
        <w:t>פרצה זו</w:t>
      </w:r>
      <w:r w:rsidRPr="00DE607E">
        <w:rPr>
          <w:rFonts w:cs="Arial"/>
          <w:rtl/>
          <w:lang w:val="en-US"/>
        </w:rPr>
        <w:t xml:space="preserve"> מאפשר</w:t>
      </w:r>
      <w:r>
        <w:rPr>
          <w:rFonts w:cs="Arial" w:hint="cs"/>
          <w:rtl/>
          <w:lang w:val="en-US"/>
        </w:rPr>
        <w:t>ת</w:t>
      </w:r>
      <w:r w:rsidRPr="00DE607E">
        <w:rPr>
          <w:rFonts w:cs="Arial"/>
          <w:rtl/>
          <w:lang w:val="en-US"/>
        </w:rPr>
        <w:t xml:space="preserve"> </w:t>
      </w:r>
      <w:r>
        <w:rPr>
          <w:rFonts w:cs="Arial" w:hint="cs"/>
          <w:rtl/>
          <w:lang w:val="en-US"/>
        </w:rPr>
        <w:t>לתוקף</w:t>
      </w:r>
      <w:r w:rsidRPr="00DE607E">
        <w:rPr>
          <w:rFonts w:cs="Arial"/>
          <w:rtl/>
          <w:lang w:val="en-US"/>
        </w:rPr>
        <w:t xml:space="preserve"> לנתח את דפוסי התנועה ולאסוף מידע על פעילות</w:t>
      </w:r>
      <w:r>
        <w:rPr>
          <w:rFonts w:cs="Arial" w:hint="cs"/>
          <w:rtl/>
          <w:lang w:val="en-US"/>
        </w:rPr>
        <w:t xml:space="preserve"> התעבורה בערוץ. </w:t>
      </w:r>
      <w:r>
        <w:rPr>
          <w:rFonts w:cs="Arial"/>
          <w:lang w:val="en-US"/>
        </w:rPr>
        <w:br/>
      </w:r>
      <w:r>
        <w:rPr>
          <w:rFonts w:cs="Arial"/>
          <w:lang w:val="en-US"/>
        </w:rPr>
        <w:br/>
      </w:r>
      <w:r>
        <w:rPr>
          <w:rFonts w:cs="Arial"/>
          <w:lang w:val="en-US"/>
        </w:rPr>
        <w:br/>
      </w:r>
      <w:r>
        <w:rPr>
          <w:rFonts w:cs="Arial"/>
          <w:lang w:val="en-US"/>
        </w:rPr>
        <w:br/>
      </w:r>
      <w:r>
        <w:rPr>
          <w:rFonts w:cs="Arial"/>
          <w:lang w:val="en-US"/>
        </w:rPr>
        <w:br/>
      </w:r>
      <w:r w:rsidRPr="00DE607E">
        <w:rPr>
          <w:rFonts w:cs="Arial"/>
          <w:rtl/>
          <w:lang w:val="en-IL"/>
        </w:rPr>
        <w:t xml:space="preserve">2. כיצד התוקף </w:t>
      </w:r>
      <w:r>
        <w:rPr>
          <w:rFonts w:cs="Arial" w:hint="cs"/>
          <w:rtl/>
          <w:lang w:val="en-IL"/>
        </w:rPr>
        <w:t>מאזין או מצותת לתעבורה ברשת</w:t>
      </w:r>
      <w:r w:rsidRPr="00DE607E">
        <w:rPr>
          <w:rFonts w:cs="Arial"/>
          <w:rtl/>
          <w:lang w:val="en-IL"/>
        </w:rPr>
        <w:t>?</w:t>
      </w:r>
    </w:p>
    <w:p w14:paraId="219F5B70" w14:textId="77777777" w:rsidR="00DE607E" w:rsidRPr="00DE607E" w:rsidRDefault="00DE607E" w:rsidP="00DE607E">
      <w:pPr>
        <w:rPr>
          <w:rtl/>
          <w:lang w:val="en-IL"/>
        </w:rPr>
      </w:pPr>
    </w:p>
    <w:p w14:paraId="7983AD54" w14:textId="2AC73DBB" w:rsidR="00DE607E" w:rsidRPr="00DE607E" w:rsidRDefault="00DE607E" w:rsidP="00DE607E">
      <w:pPr>
        <w:rPr>
          <w:rtl/>
          <w:lang w:val="en-IL"/>
        </w:rPr>
      </w:pPr>
      <w:r>
        <w:rPr>
          <w:rFonts w:cs="Arial" w:hint="cs"/>
          <w:rtl/>
          <w:lang w:val="en-IL"/>
        </w:rPr>
        <w:t>ההאזנה</w:t>
      </w:r>
      <w:r w:rsidRPr="00DE607E">
        <w:rPr>
          <w:rFonts w:cs="Arial"/>
          <w:rtl/>
          <w:lang w:val="en-IL"/>
        </w:rPr>
        <w:t xml:space="preserve"> של התוקף </w:t>
      </w:r>
      <w:r>
        <w:rPr>
          <w:rFonts w:cs="Arial" w:hint="cs"/>
          <w:rtl/>
          <w:lang w:val="en-IL"/>
        </w:rPr>
        <w:t>תתבצע בעזרת</w:t>
      </w:r>
      <w:r w:rsidRPr="00DE607E">
        <w:rPr>
          <w:rFonts w:cs="Arial"/>
          <w:rtl/>
          <w:lang w:val="en-IL"/>
        </w:rPr>
        <w:t xml:space="preserve"> ניטור תעבורת הרשת המוצפנת של משתמשי </w:t>
      </w:r>
      <w:r w:rsidRPr="00DE607E">
        <w:rPr>
          <w:lang w:val="en-IL"/>
        </w:rPr>
        <w:t>IM</w:t>
      </w:r>
      <w:r w:rsidRPr="00DE607E">
        <w:rPr>
          <w:rFonts w:cs="Arial"/>
          <w:rtl/>
          <w:lang w:val="en-IL"/>
        </w:rPr>
        <w:t xml:space="preserve">. </w:t>
      </w:r>
      <w:r>
        <w:rPr>
          <w:rFonts w:cs="Arial" w:hint="cs"/>
          <w:rtl/>
          <w:lang w:val="en-IL"/>
        </w:rPr>
        <w:t>ניתן לנטר</w:t>
      </w:r>
      <w:r w:rsidRPr="00DE607E">
        <w:rPr>
          <w:rFonts w:cs="Arial"/>
          <w:rtl/>
          <w:lang w:val="en-IL"/>
        </w:rPr>
        <w:t xml:space="preserve"> זאת על ידי שליטה בנקודות רשת</w:t>
      </w:r>
      <w:r>
        <w:rPr>
          <w:rFonts w:cs="Arial" w:hint="cs"/>
          <w:rtl/>
          <w:lang w:val="en-IL"/>
        </w:rPr>
        <w:t xml:space="preserve"> ספציפיות</w:t>
      </w:r>
      <w:r w:rsidRPr="00DE607E">
        <w:rPr>
          <w:rFonts w:cs="Arial"/>
          <w:rtl/>
          <w:lang w:val="en-IL"/>
        </w:rPr>
        <w:t>, כגון ספקי שירותי אינטרנט (</w:t>
      </w:r>
      <w:r w:rsidRPr="00DE607E">
        <w:rPr>
          <w:lang w:val="en-IL"/>
        </w:rPr>
        <w:t>ISP</w:t>
      </w:r>
      <w:r w:rsidRPr="00DE607E">
        <w:rPr>
          <w:rFonts w:cs="Arial"/>
          <w:rtl/>
          <w:lang w:val="en-IL"/>
        </w:rPr>
        <w:t>) או נקודות חילופי אינטרנט (</w:t>
      </w:r>
      <w:proofErr w:type="spellStart"/>
      <w:r w:rsidRPr="00DE607E">
        <w:rPr>
          <w:lang w:val="en-IL"/>
        </w:rPr>
        <w:t>IXPs</w:t>
      </w:r>
      <w:proofErr w:type="spellEnd"/>
      <w:r w:rsidRPr="00DE607E">
        <w:rPr>
          <w:rFonts w:cs="Arial"/>
          <w:rtl/>
          <w:lang w:val="en-IL"/>
        </w:rPr>
        <w:t xml:space="preserve">), שם הן </w:t>
      </w:r>
      <w:r w:rsidRPr="00DE607E">
        <w:rPr>
          <w:rFonts w:cs="Arial"/>
          <w:rtl/>
          <w:lang w:val="en-IL"/>
        </w:rPr>
        <w:lastRenderedPageBreak/>
        <w:t xml:space="preserve">מיירטות את התעבורה. חומת האש הגדולה של סין היא דוגמה למערכת המשמשת ליירוט כזה. לחלופין, התוקף יכול לפקח על תעבורת הרשת של אנשים ספציפיים, </w:t>
      </w:r>
      <w:r>
        <w:rPr>
          <w:rFonts w:cs="Arial" w:hint="cs"/>
          <w:rtl/>
          <w:lang w:val="en-IL"/>
        </w:rPr>
        <w:t>פוטנציאלית</w:t>
      </w:r>
      <w:r w:rsidRPr="00DE607E">
        <w:rPr>
          <w:rFonts w:cs="Arial"/>
          <w:rtl/>
          <w:lang w:val="en-IL"/>
        </w:rPr>
        <w:t xml:space="preserve"> לאחר </w:t>
      </w:r>
      <w:r>
        <w:rPr>
          <w:rFonts w:cs="Arial" w:hint="cs"/>
          <w:rtl/>
          <w:lang w:val="en-IL"/>
        </w:rPr>
        <w:t>שהתוקף השיג צווים</w:t>
      </w:r>
      <w:r w:rsidRPr="00DE607E">
        <w:rPr>
          <w:rFonts w:cs="Arial"/>
          <w:rtl/>
          <w:lang w:val="en-IL"/>
        </w:rPr>
        <w:t xml:space="preserve"> משפטיים</w:t>
      </w:r>
      <w:r>
        <w:rPr>
          <w:rFonts w:cs="Arial" w:hint="cs"/>
          <w:rtl/>
          <w:lang w:val="en-IL"/>
        </w:rPr>
        <w:t xml:space="preserve"> המאפשרים</w:t>
      </w:r>
      <w:r w:rsidRPr="00DE607E">
        <w:rPr>
          <w:rFonts w:cs="Arial"/>
          <w:rtl/>
          <w:lang w:val="en-IL"/>
        </w:rPr>
        <w:t xml:space="preserve"> </w:t>
      </w:r>
      <w:r>
        <w:rPr>
          <w:rFonts w:cs="Arial" w:hint="cs"/>
          <w:rtl/>
          <w:lang w:val="en-IL"/>
        </w:rPr>
        <w:t>להאזין למידע בסתר</w:t>
      </w:r>
      <w:r w:rsidRPr="00DE607E">
        <w:rPr>
          <w:rFonts w:cs="Arial"/>
          <w:rtl/>
          <w:lang w:val="en-IL"/>
        </w:rPr>
        <w:t xml:space="preserve">. המטרה היא לנתח את התקשורת המוצפנת שהוחלפה בין משתמשי </w:t>
      </w:r>
      <w:r w:rsidRPr="00DE607E">
        <w:rPr>
          <w:lang w:val="en-IL"/>
        </w:rPr>
        <w:t>IM</w:t>
      </w:r>
      <w:r w:rsidRPr="00DE607E">
        <w:rPr>
          <w:rFonts w:cs="Arial"/>
          <w:rtl/>
          <w:lang w:val="en-IL"/>
        </w:rPr>
        <w:t xml:space="preserve"> כדי לזהות את המשתתפים </w:t>
      </w:r>
      <w:r>
        <w:rPr>
          <w:rFonts w:cs="Arial" w:hint="cs"/>
          <w:rtl/>
          <w:lang w:val="en-IL"/>
        </w:rPr>
        <w:t>בקבוצה או בערוץ היעד ולאתר אותם</w:t>
      </w:r>
      <w:r w:rsidRPr="00DE607E">
        <w:rPr>
          <w:rFonts w:cs="Arial"/>
          <w:rtl/>
          <w:lang w:val="en-IL"/>
        </w:rPr>
        <w:t>.</w:t>
      </w:r>
    </w:p>
    <w:p w14:paraId="4B9D60F5" w14:textId="77777777" w:rsidR="00DE607E" w:rsidRPr="00DE607E" w:rsidRDefault="00DE607E" w:rsidP="00DE607E">
      <w:pPr>
        <w:rPr>
          <w:rtl/>
          <w:lang w:val="en-IL"/>
        </w:rPr>
      </w:pPr>
    </w:p>
    <w:p w14:paraId="6F9D7124" w14:textId="5F5EC11C" w:rsidR="00DE607E" w:rsidRPr="00DE607E" w:rsidRDefault="00DE607E" w:rsidP="00DE607E">
      <w:pPr>
        <w:rPr>
          <w:rtl/>
          <w:lang w:val="en-IL"/>
        </w:rPr>
      </w:pPr>
      <w:r w:rsidRPr="00DE607E">
        <w:rPr>
          <w:rFonts w:cs="Arial"/>
          <w:rtl/>
          <w:lang w:val="en-IL"/>
        </w:rPr>
        <w:t xml:space="preserve">3. תאר בקצרה את המסקנות מטבלה </w:t>
      </w:r>
      <w:r>
        <w:rPr>
          <w:rFonts w:hint="cs"/>
          <w:rtl/>
          <w:lang w:val="en-IL"/>
        </w:rPr>
        <w:t xml:space="preserve">2 </w:t>
      </w:r>
      <w:r w:rsidRPr="00DE607E">
        <w:rPr>
          <w:rFonts w:cs="Arial"/>
          <w:rtl/>
          <w:lang w:val="en-IL"/>
        </w:rPr>
        <w:t>במאמר.</w:t>
      </w:r>
    </w:p>
    <w:p w14:paraId="060A5FA1" w14:textId="77777777" w:rsidR="00DE607E" w:rsidRPr="00DE607E" w:rsidRDefault="00DE607E" w:rsidP="00DE607E">
      <w:pPr>
        <w:rPr>
          <w:rtl/>
          <w:lang w:val="en-IL"/>
        </w:rPr>
      </w:pPr>
    </w:p>
    <w:p w14:paraId="5703462E" w14:textId="295651EF" w:rsidR="00DE607E" w:rsidRPr="00DE607E" w:rsidRDefault="00DE607E" w:rsidP="00DE607E">
      <w:pPr>
        <w:rPr>
          <w:rtl/>
          <w:lang w:val="en-IL"/>
        </w:rPr>
      </w:pPr>
      <w:r w:rsidRPr="00DE607E">
        <w:rPr>
          <w:rFonts w:cs="Arial"/>
          <w:rtl/>
          <w:lang w:val="en-IL"/>
        </w:rPr>
        <w:t xml:space="preserve">טבלה </w:t>
      </w:r>
      <w:r>
        <w:rPr>
          <w:rFonts w:hint="cs"/>
          <w:rtl/>
          <w:lang w:val="en-IL"/>
        </w:rPr>
        <w:t>2</w:t>
      </w:r>
      <w:r w:rsidRPr="00DE607E">
        <w:rPr>
          <w:rFonts w:cs="Arial"/>
          <w:rtl/>
          <w:lang w:val="en-IL"/>
        </w:rPr>
        <w:t xml:space="preserve"> מספקת פירוט מקיף של סוגי </w:t>
      </w:r>
      <w:r>
        <w:rPr>
          <w:rFonts w:cs="Arial" w:hint="cs"/>
          <w:rtl/>
          <w:lang w:val="en-IL"/>
        </w:rPr>
        <w:t>התכנים</w:t>
      </w:r>
      <w:r w:rsidRPr="00DE607E">
        <w:rPr>
          <w:rFonts w:cs="Arial"/>
          <w:rtl/>
          <w:lang w:val="en-IL"/>
        </w:rPr>
        <w:t xml:space="preserve"> שהוחלפו</w:t>
      </w:r>
      <w:r>
        <w:rPr>
          <w:rFonts w:cs="Arial" w:hint="cs"/>
          <w:rtl/>
          <w:lang w:val="en-IL"/>
        </w:rPr>
        <w:t xml:space="preserve"> ונשלחו</w:t>
      </w:r>
      <w:r w:rsidRPr="00DE607E">
        <w:rPr>
          <w:rFonts w:cs="Arial"/>
          <w:rtl/>
          <w:lang w:val="en-IL"/>
        </w:rPr>
        <w:t xml:space="preserve"> באמצעות יישומי </w:t>
      </w:r>
      <w:r>
        <w:rPr>
          <w:rFonts w:cs="Arial" w:hint="cs"/>
          <w:rtl/>
          <w:lang w:val="en-IL"/>
        </w:rPr>
        <w:t>ה</w:t>
      </w:r>
      <w:r w:rsidRPr="00DE607E">
        <w:rPr>
          <w:lang w:val="en-IL"/>
        </w:rPr>
        <w:t>IM</w:t>
      </w:r>
      <w:r w:rsidRPr="00DE607E">
        <w:rPr>
          <w:rFonts w:cs="Arial"/>
          <w:rtl/>
          <w:lang w:val="en-IL"/>
        </w:rPr>
        <w:t>, יחד עם נתונים סטטיסטיים רלוונטיים. הטבלה מציגה את התפלגות קטגוריות התוכן, נפח הנתונים הכולל המיוחס לכל קטגוריה, טווח גדלי הקבצים והגודל הממוצע של התוכן בכל קטגוריה.</w:t>
      </w:r>
      <w:r>
        <w:rPr>
          <w:rFonts w:cs="Arial"/>
          <w:rtl/>
          <w:lang w:val="en-IL"/>
        </w:rPr>
        <w:br/>
      </w:r>
      <w:r w:rsidRPr="00DE607E">
        <w:rPr>
          <w:rFonts w:cs="Arial"/>
          <w:rtl/>
          <w:lang w:val="en-IL"/>
        </w:rPr>
        <w:t xml:space="preserve">ניתוח זה מציע תובנות לגבי דינמיקת התוכן ודפוסי צריכת הנתונים בתקשורת </w:t>
      </w:r>
      <w:r w:rsidRPr="00DE607E">
        <w:rPr>
          <w:lang w:val="en-IL"/>
        </w:rPr>
        <w:t>IM</w:t>
      </w:r>
      <w:r w:rsidRPr="00DE607E">
        <w:rPr>
          <w:rFonts w:cs="Arial"/>
          <w:rtl/>
          <w:lang w:val="en-IL"/>
        </w:rPr>
        <w:t xml:space="preserve">. הוא מגלה שלסוגים שונים של תוכן, כגון טקסט, תמונות, סרטונים, קבצים ואודיו, יש הפצות, נפחים וגדלים </w:t>
      </w:r>
      <w:r>
        <w:rPr>
          <w:rFonts w:cs="Arial" w:hint="cs"/>
          <w:rtl/>
          <w:lang w:val="en-IL"/>
        </w:rPr>
        <w:t>שונים</w:t>
      </w:r>
      <w:r w:rsidRPr="00DE607E">
        <w:rPr>
          <w:rFonts w:cs="Arial"/>
          <w:rtl/>
          <w:lang w:val="en-IL"/>
        </w:rPr>
        <w:t xml:space="preserve">, ומספקים תמונת מצב של מגוון התוכן המשותף בין משתמשי </w:t>
      </w:r>
      <w:r>
        <w:rPr>
          <w:rFonts w:cs="Arial" w:hint="cs"/>
          <w:rtl/>
          <w:lang w:val="en-IL"/>
        </w:rPr>
        <w:t>יישום ה</w:t>
      </w:r>
      <w:r w:rsidRPr="00DE607E">
        <w:rPr>
          <w:lang w:val="en-IL"/>
        </w:rPr>
        <w:t>IM</w:t>
      </w:r>
      <w:r w:rsidRPr="00DE607E">
        <w:rPr>
          <w:rFonts w:cs="Arial"/>
          <w:rtl/>
          <w:lang w:val="en-IL"/>
        </w:rPr>
        <w:t>.</w:t>
      </w:r>
    </w:p>
    <w:p w14:paraId="33A8305F" w14:textId="77777777" w:rsidR="00DE607E" w:rsidRPr="00DE607E" w:rsidRDefault="00DE607E" w:rsidP="00DE607E">
      <w:pPr>
        <w:rPr>
          <w:rtl/>
          <w:lang w:val="en-IL"/>
        </w:rPr>
      </w:pPr>
    </w:p>
    <w:p w14:paraId="5654884C" w14:textId="77777777" w:rsidR="00DE607E" w:rsidRPr="00DE607E" w:rsidRDefault="00DE607E" w:rsidP="00DE607E">
      <w:pPr>
        <w:rPr>
          <w:rtl/>
          <w:lang w:val="en-IL"/>
        </w:rPr>
      </w:pPr>
    </w:p>
    <w:p w14:paraId="03FDB902" w14:textId="77777777" w:rsidR="00DE607E" w:rsidRPr="00DE607E" w:rsidRDefault="00DE607E" w:rsidP="00DE607E">
      <w:pPr>
        <w:rPr>
          <w:rtl/>
          <w:lang w:val="en-IL"/>
        </w:rPr>
      </w:pPr>
    </w:p>
    <w:p w14:paraId="37AF3CB2" w14:textId="77777777" w:rsidR="00DE607E" w:rsidRPr="00DE607E" w:rsidRDefault="00DE607E" w:rsidP="00DE607E">
      <w:pPr>
        <w:rPr>
          <w:rtl/>
          <w:lang w:val="en-IL"/>
        </w:rPr>
      </w:pPr>
    </w:p>
    <w:p w14:paraId="58B850A1" w14:textId="1E74EEAC" w:rsidR="00DE607E" w:rsidRPr="00DE607E" w:rsidRDefault="00DE607E" w:rsidP="00DE607E">
      <w:pPr>
        <w:rPr>
          <w:rtl/>
          <w:lang w:val="en-IL"/>
        </w:rPr>
      </w:pPr>
      <w:r w:rsidRPr="00DE607E">
        <w:rPr>
          <w:rFonts w:cs="Arial"/>
          <w:rtl/>
          <w:lang w:val="en-IL"/>
        </w:rPr>
        <w:t xml:space="preserve">איור 8: </w:t>
      </w:r>
      <w:r>
        <w:rPr>
          <w:rFonts w:cs="Arial" w:hint="cs"/>
          <w:rtl/>
          <w:lang w:val="en-IL"/>
        </w:rPr>
        <w:t>איתור והוצאת מאורעות</w:t>
      </w:r>
      <w:r w:rsidRPr="00DE607E">
        <w:rPr>
          <w:rFonts w:cs="Arial"/>
          <w:rtl/>
          <w:lang w:val="en-IL"/>
        </w:rPr>
        <w:t xml:space="preserve"> מהודעות</w:t>
      </w:r>
      <w:r>
        <w:rPr>
          <w:rFonts w:cs="Arial" w:hint="cs"/>
          <w:rtl/>
          <w:lang w:val="en-IL"/>
        </w:rPr>
        <w:t xml:space="preserve"> ביישום ה-</w:t>
      </w:r>
      <w:r w:rsidRPr="00DE607E">
        <w:rPr>
          <w:rFonts w:cs="Arial"/>
          <w:rtl/>
          <w:lang w:val="en-IL"/>
        </w:rPr>
        <w:t xml:space="preserve"> </w:t>
      </w:r>
      <w:r w:rsidRPr="00DE607E">
        <w:rPr>
          <w:lang w:val="en-IL"/>
        </w:rPr>
        <w:t>IM</w:t>
      </w:r>
      <w:r w:rsidRPr="00DE607E">
        <w:rPr>
          <w:rFonts w:cs="Arial"/>
          <w:rtl/>
          <w:lang w:val="en-IL"/>
        </w:rPr>
        <w:t>:</w:t>
      </w:r>
    </w:p>
    <w:p w14:paraId="31FA13C5" w14:textId="77777777" w:rsidR="00DE607E" w:rsidRPr="00DE607E" w:rsidRDefault="00DE607E" w:rsidP="00DE607E">
      <w:pPr>
        <w:rPr>
          <w:rtl/>
          <w:lang w:val="en-IL"/>
        </w:rPr>
      </w:pPr>
    </w:p>
    <w:p w14:paraId="61D539E4" w14:textId="5B780BEC" w:rsidR="00DE607E" w:rsidRPr="00DE607E" w:rsidRDefault="00DE607E" w:rsidP="00DE607E">
      <w:pPr>
        <w:rPr>
          <w:rtl/>
          <w:lang w:val="en-IL"/>
        </w:rPr>
      </w:pPr>
      <w:r w:rsidRPr="00DE607E">
        <w:rPr>
          <w:rFonts w:cs="Arial"/>
          <w:rtl/>
          <w:lang w:val="en-IL"/>
        </w:rPr>
        <w:t xml:space="preserve">איור 8 במאמר ממחיש את תהליך </w:t>
      </w:r>
      <w:r>
        <w:rPr>
          <w:rFonts w:cs="Arial" w:hint="cs"/>
          <w:rtl/>
          <w:lang w:val="en-IL"/>
        </w:rPr>
        <w:t>הוצאת</w:t>
      </w:r>
      <w:r w:rsidRPr="00DE607E">
        <w:rPr>
          <w:rFonts w:cs="Arial"/>
          <w:rtl/>
          <w:lang w:val="en-IL"/>
        </w:rPr>
        <w:t xml:space="preserve"> האירועים מהודעות </w:t>
      </w:r>
      <w:r>
        <w:rPr>
          <w:rFonts w:cs="Arial" w:hint="cs"/>
          <w:rtl/>
          <w:lang w:val="en-IL"/>
        </w:rPr>
        <w:t>ביישום ה</w:t>
      </w:r>
      <w:r w:rsidRPr="00DE607E">
        <w:rPr>
          <w:rFonts w:cs="Arial"/>
          <w:rtl/>
          <w:lang w:val="en-IL"/>
        </w:rPr>
        <w:t xml:space="preserve"> </w:t>
      </w:r>
      <w:r w:rsidRPr="00DE607E">
        <w:rPr>
          <w:lang w:val="en-IL"/>
        </w:rPr>
        <w:t>IM</w:t>
      </w:r>
      <w:r w:rsidRPr="00DE607E">
        <w:rPr>
          <w:rFonts w:cs="Arial"/>
          <w:rtl/>
          <w:lang w:val="en-IL"/>
        </w:rPr>
        <w:t>. באופן ספציפי, הוא מתמקד בהודעות מיידיות שנשלחות או מתקבלות על ידי משתמש יעד. האיור מדגים כיצד נוצר</w:t>
      </w:r>
      <w:r>
        <w:rPr>
          <w:rFonts w:cs="Arial" w:hint="cs"/>
          <w:rtl/>
          <w:lang w:val="en-IL"/>
        </w:rPr>
        <w:t>ים</w:t>
      </w:r>
      <w:r w:rsidRPr="00DE607E">
        <w:rPr>
          <w:rFonts w:cs="Arial"/>
          <w:rtl/>
          <w:lang w:val="en-IL"/>
        </w:rPr>
        <w:t xml:space="preserve"> </w:t>
      </w:r>
      <w:r>
        <w:rPr>
          <w:rFonts w:cs="Arial" w:hint="cs"/>
          <w:rtl/>
          <w:lang w:val="en-IL"/>
        </w:rPr>
        <w:t>פרצי פאקטות</w:t>
      </w:r>
      <w:r w:rsidRPr="00DE607E">
        <w:rPr>
          <w:rFonts w:cs="Arial"/>
          <w:rtl/>
          <w:lang w:val="en-IL"/>
        </w:rPr>
        <w:t xml:space="preserve"> מוצפנ</w:t>
      </w:r>
      <w:r>
        <w:rPr>
          <w:rFonts w:cs="Arial" w:hint="cs"/>
          <w:rtl/>
          <w:lang w:val="en-IL"/>
        </w:rPr>
        <w:t>ות בהודעות הנל</w:t>
      </w:r>
      <w:r w:rsidRPr="00DE607E">
        <w:rPr>
          <w:rFonts w:cs="Arial"/>
          <w:rtl/>
          <w:lang w:val="en-IL"/>
        </w:rPr>
        <w:t xml:space="preserve">, וכיצד </w:t>
      </w:r>
      <w:r>
        <w:rPr>
          <w:rFonts w:cs="Arial" w:hint="cs"/>
          <w:rtl/>
          <w:lang w:val="en-IL"/>
        </w:rPr>
        <w:t>התוקף</w:t>
      </w:r>
      <w:r w:rsidRPr="00DE607E">
        <w:rPr>
          <w:rFonts w:cs="Arial"/>
          <w:rtl/>
          <w:lang w:val="en-IL"/>
        </w:rPr>
        <w:t xml:space="preserve"> יכול </w:t>
      </w:r>
      <w:r>
        <w:rPr>
          <w:rFonts w:cs="Arial" w:hint="cs"/>
          <w:rtl/>
          <w:lang w:val="en-IL"/>
        </w:rPr>
        <w:t>לאתר מאורעות ספציפיים</w:t>
      </w:r>
      <w:r w:rsidRPr="00DE607E">
        <w:rPr>
          <w:rFonts w:cs="Arial"/>
          <w:rtl/>
          <w:lang w:val="en-IL"/>
        </w:rPr>
        <w:t xml:space="preserve"> </w:t>
      </w:r>
      <w:r>
        <w:rPr>
          <w:rFonts w:cs="Arial" w:hint="cs"/>
          <w:rtl/>
          <w:lang w:val="en-IL"/>
        </w:rPr>
        <w:t>מפרצי  הפאקטות</w:t>
      </w:r>
      <w:r w:rsidRPr="00DE607E">
        <w:rPr>
          <w:rFonts w:cs="Arial"/>
          <w:rtl/>
          <w:lang w:val="en-IL"/>
        </w:rPr>
        <w:t xml:space="preserve"> </w:t>
      </w:r>
      <w:r>
        <w:rPr>
          <w:rFonts w:cs="Arial" w:hint="cs"/>
          <w:rtl/>
          <w:lang w:val="en-IL"/>
        </w:rPr>
        <w:t>הלל</w:t>
      </w:r>
      <w:r w:rsidRPr="00DE607E">
        <w:rPr>
          <w:rFonts w:cs="Arial"/>
          <w:rtl/>
          <w:lang w:val="en-IL"/>
        </w:rPr>
        <w:t>ו</w:t>
      </w:r>
      <w:r>
        <w:rPr>
          <w:rFonts w:cs="Arial" w:hint="cs"/>
          <w:rtl/>
          <w:lang w:val="en-IL"/>
        </w:rPr>
        <w:t xml:space="preserve"> שכן יהיה ניתן לראות זאת גם בפרוייקט שלנו</w:t>
      </w:r>
      <w:r w:rsidRPr="00DE607E">
        <w:rPr>
          <w:rFonts w:cs="Arial"/>
          <w:rtl/>
          <w:lang w:val="en-IL"/>
        </w:rPr>
        <w:t>.</w:t>
      </w:r>
    </w:p>
    <w:p w14:paraId="4C1ACB0D" w14:textId="77777777" w:rsidR="00DE607E" w:rsidRPr="00DE607E" w:rsidRDefault="00DE607E" w:rsidP="00DE607E">
      <w:pPr>
        <w:rPr>
          <w:rtl/>
          <w:lang w:val="en-IL"/>
        </w:rPr>
      </w:pPr>
    </w:p>
    <w:p w14:paraId="3AEC88CA" w14:textId="67C40B89" w:rsidR="00DE607E" w:rsidRPr="00DE607E" w:rsidRDefault="00DE607E" w:rsidP="00DE607E">
      <w:pPr>
        <w:rPr>
          <w:rtl/>
          <w:lang w:val="en-IL"/>
        </w:rPr>
      </w:pPr>
      <w:r w:rsidRPr="00DE607E">
        <w:rPr>
          <w:rFonts w:cs="Arial"/>
          <w:rtl/>
          <w:lang w:val="en-IL"/>
        </w:rPr>
        <w:t>המונח "</w:t>
      </w:r>
      <w:r>
        <w:rPr>
          <w:rFonts w:cs="Arial" w:hint="cs"/>
          <w:rtl/>
          <w:lang w:val="en-IL"/>
        </w:rPr>
        <w:t>מאורע</w:t>
      </w:r>
      <w:r w:rsidRPr="00DE607E">
        <w:rPr>
          <w:rFonts w:cs="Arial"/>
          <w:rtl/>
          <w:lang w:val="en-IL"/>
        </w:rPr>
        <w:t xml:space="preserve">" מתייחס לפעולה או התרחשות משמעותית, כגון שליחה או קבלה של הודעה, בהקשר של תקשורת מיידית. האיור </w:t>
      </w:r>
      <w:r>
        <w:rPr>
          <w:rFonts w:cs="Arial" w:hint="cs"/>
          <w:rtl/>
          <w:lang w:val="en-IL"/>
        </w:rPr>
        <w:t>ממחיש</w:t>
      </w:r>
      <w:r w:rsidRPr="00DE607E">
        <w:rPr>
          <w:rFonts w:cs="Arial"/>
          <w:rtl/>
          <w:lang w:val="en-IL"/>
        </w:rPr>
        <w:t xml:space="preserve"> את הרעיון של </w:t>
      </w:r>
      <w:r>
        <w:rPr>
          <w:rFonts w:cs="Arial" w:hint="cs"/>
          <w:rtl/>
          <w:lang w:val="en-IL"/>
        </w:rPr>
        <w:t>פרצי פאקטות בצורה ויזואלית</w:t>
      </w:r>
      <w:r w:rsidRPr="00DE607E">
        <w:rPr>
          <w:rFonts w:cs="Arial"/>
          <w:rtl/>
          <w:lang w:val="en-IL"/>
        </w:rPr>
        <w:t>, שה</w:t>
      </w:r>
      <w:r>
        <w:rPr>
          <w:rFonts w:cs="Arial" w:hint="cs"/>
          <w:rtl/>
          <w:lang w:val="en-IL"/>
        </w:rPr>
        <w:t>ן</w:t>
      </w:r>
      <w:r w:rsidRPr="00DE607E">
        <w:rPr>
          <w:rFonts w:cs="Arial"/>
          <w:rtl/>
          <w:lang w:val="en-IL"/>
        </w:rPr>
        <w:t xml:space="preserve"> </w:t>
      </w:r>
      <w:r>
        <w:rPr>
          <w:rFonts w:cs="Arial" w:hint="cs"/>
          <w:rtl/>
          <w:lang w:val="en-IL"/>
        </w:rPr>
        <w:t>גושים</w:t>
      </w:r>
      <w:r w:rsidRPr="00DE607E">
        <w:rPr>
          <w:rFonts w:cs="Arial"/>
          <w:rtl/>
          <w:lang w:val="en-IL"/>
        </w:rPr>
        <w:t xml:space="preserve"> של </w:t>
      </w:r>
      <w:r>
        <w:rPr>
          <w:rFonts w:cs="Arial" w:hint="cs"/>
          <w:rtl/>
          <w:lang w:val="en-IL"/>
        </w:rPr>
        <w:t>מידע</w:t>
      </w:r>
      <w:r w:rsidRPr="00DE607E">
        <w:rPr>
          <w:rFonts w:cs="Arial"/>
          <w:rtl/>
          <w:lang w:val="en-IL"/>
        </w:rPr>
        <w:t xml:space="preserve"> </w:t>
      </w:r>
      <w:r>
        <w:rPr>
          <w:rFonts w:cs="Arial" w:hint="cs"/>
          <w:rtl/>
          <w:lang w:val="en-IL"/>
        </w:rPr>
        <w:t>ב</w:t>
      </w:r>
      <w:r w:rsidRPr="00DE607E">
        <w:rPr>
          <w:rFonts w:cs="Arial"/>
          <w:rtl/>
          <w:lang w:val="en-IL"/>
        </w:rPr>
        <w:t xml:space="preserve">רשת </w:t>
      </w:r>
      <w:r>
        <w:rPr>
          <w:rFonts w:cs="Arial" w:hint="cs"/>
          <w:rtl/>
          <w:lang w:val="en-IL"/>
        </w:rPr>
        <w:t xml:space="preserve"> כאשר כל הפאקטות </w:t>
      </w:r>
      <w:r w:rsidRPr="00DE607E">
        <w:rPr>
          <w:rFonts w:cs="Arial"/>
          <w:rtl/>
          <w:lang w:val="en-IL"/>
        </w:rPr>
        <w:t xml:space="preserve">מוצפנות </w:t>
      </w:r>
      <w:r>
        <w:rPr>
          <w:rFonts w:cs="Arial" w:hint="cs"/>
          <w:rtl/>
          <w:lang w:val="en-IL"/>
        </w:rPr>
        <w:t>ו</w:t>
      </w:r>
      <w:r w:rsidRPr="00DE607E">
        <w:rPr>
          <w:rFonts w:cs="Arial"/>
          <w:rtl/>
          <w:lang w:val="en-IL"/>
        </w:rPr>
        <w:t xml:space="preserve">מתאימות </w:t>
      </w:r>
      <w:r>
        <w:rPr>
          <w:rFonts w:cs="Arial" w:hint="cs"/>
          <w:rtl/>
          <w:lang w:val="en-IL"/>
        </w:rPr>
        <w:t>למאורעות או הודעות</w:t>
      </w:r>
      <w:r w:rsidRPr="00DE607E">
        <w:rPr>
          <w:rFonts w:cs="Arial"/>
          <w:rtl/>
          <w:lang w:val="en-IL"/>
        </w:rPr>
        <w:t xml:space="preserve"> ספציפיים.</w:t>
      </w:r>
    </w:p>
    <w:p w14:paraId="1F4889C6" w14:textId="77777777" w:rsidR="00DE607E" w:rsidRPr="00DE607E" w:rsidRDefault="00DE607E" w:rsidP="00DE607E">
      <w:pPr>
        <w:rPr>
          <w:rtl/>
          <w:lang w:val="en-IL"/>
        </w:rPr>
      </w:pPr>
    </w:p>
    <w:p w14:paraId="3CDA22FB" w14:textId="689FDBAF" w:rsidR="00DE607E" w:rsidRPr="00DE607E" w:rsidRDefault="00DE607E" w:rsidP="00DE607E">
      <w:pPr>
        <w:rPr>
          <w:rtl/>
          <w:lang w:val="en-IL"/>
        </w:rPr>
      </w:pPr>
      <w:r w:rsidRPr="00DE607E">
        <w:rPr>
          <w:rFonts w:cs="Arial"/>
          <w:rtl/>
          <w:lang w:val="en-IL"/>
        </w:rPr>
        <w:t xml:space="preserve">תהליך חילוץ </w:t>
      </w:r>
      <w:r>
        <w:rPr>
          <w:rFonts w:cs="Arial" w:hint="cs"/>
          <w:rtl/>
          <w:lang w:val="en-IL"/>
        </w:rPr>
        <w:t>המידע</w:t>
      </w:r>
      <w:r w:rsidRPr="00DE607E">
        <w:rPr>
          <w:rFonts w:cs="Arial"/>
          <w:rtl/>
          <w:lang w:val="en-IL"/>
        </w:rPr>
        <w:t xml:space="preserve"> כולל זיהוי וקיבוץ </w:t>
      </w:r>
      <w:r>
        <w:rPr>
          <w:rFonts w:hint="cs"/>
          <w:rtl/>
          <w:lang w:val="en-IL"/>
        </w:rPr>
        <w:t>פאקטות</w:t>
      </w:r>
      <w:r w:rsidRPr="00DE607E">
        <w:rPr>
          <w:rFonts w:cs="Arial"/>
          <w:rtl/>
          <w:lang w:val="en-IL"/>
        </w:rPr>
        <w:t xml:space="preserve"> השייכות לאות</w:t>
      </w:r>
      <w:r>
        <w:rPr>
          <w:rFonts w:cs="Arial" w:hint="cs"/>
          <w:rtl/>
          <w:lang w:val="en-IL"/>
        </w:rPr>
        <w:t>ה ההודעה</w:t>
      </w:r>
      <w:r w:rsidRPr="00DE607E">
        <w:rPr>
          <w:rFonts w:cs="Arial"/>
          <w:rtl/>
          <w:lang w:val="en-IL"/>
        </w:rPr>
        <w:t xml:space="preserve">. על ידי ניתוח הדפוסים והמאפיינים של פרצי </w:t>
      </w:r>
      <w:r>
        <w:rPr>
          <w:rFonts w:cs="Arial" w:hint="cs"/>
          <w:rtl/>
          <w:lang w:val="en-IL"/>
        </w:rPr>
        <w:t>פאקטות</w:t>
      </w:r>
      <w:r w:rsidRPr="00DE607E">
        <w:rPr>
          <w:rFonts w:cs="Arial"/>
          <w:rtl/>
          <w:lang w:val="en-IL"/>
        </w:rPr>
        <w:t xml:space="preserve"> אלה, </w:t>
      </w:r>
      <w:r>
        <w:rPr>
          <w:rFonts w:cs="Arial" w:hint="cs"/>
          <w:rtl/>
          <w:lang w:val="en-IL"/>
        </w:rPr>
        <w:t>התוקף</w:t>
      </w:r>
      <w:r w:rsidRPr="00DE607E">
        <w:rPr>
          <w:rFonts w:cs="Arial"/>
          <w:rtl/>
          <w:lang w:val="en-IL"/>
        </w:rPr>
        <w:t xml:space="preserve"> יכול להסיק מידע על האירועים המתרחשים בתקשורת ה-</w:t>
      </w:r>
      <w:r w:rsidRPr="00DE607E">
        <w:rPr>
          <w:lang w:val="en-IL"/>
        </w:rPr>
        <w:t>IM</w:t>
      </w:r>
      <w:r w:rsidRPr="00DE607E">
        <w:rPr>
          <w:rFonts w:cs="Arial"/>
          <w:rtl/>
          <w:lang w:val="en-IL"/>
        </w:rPr>
        <w:t xml:space="preserve">. זה יכול לכלול את תזמון </w:t>
      </w:r>
      <w:r>
        <w:rPr>
          <w:rFonts w:cs="Arial" w:hint="cs"/>
          <w:rtl/>
          <w:lang w:val="en-IL"/>
        </w:rPr>
        <w:t>המאורעות(הודעות)</w:t>
      </w:r>
      <w:r w:rsidRPr="00DE607E">
        <w:rPr>
          <w:rFonts w:cs="Arial"/>
          <w:rtl/>
          <w:lang w:val="en-IL"/>
        </w:rPr>
        <w:t xml:space="preserve">, המשתתפים המעורבים, ואולי אפילו את התוכן </w:t>
      </w:r>
      <w:r>
        <w:rPr>
          <w:rFonts w:cs="Arial" w:hint="cs"/>
          <w:rtl/>
          <w:lang w:val="en-IL"/>
        </w:rPr>
        <w:t>המועבר</w:t>
      </w:r>
      <w:r w:rsidRPr="00DE607E">
        <w:rPr>
          <w:rFonts w:cs="Arial"/>
          <w:rtl/>
          <w:lang w:val="en-IL"/>
        </w:rPr>
        <w:t>.</w:t>
      </w:r>
    </w:p>
    <w:p w14:paraId="177CDDEA" w14:textId="77777777" w:rsidR="00DE607E" w:rsidRPr="00DE607E" w:rsidRDefault="00DE607E" w:rsidP="00DE607E">
      <w:pPr>
        <w:rPr>
          <w:rtl/>
          <w:lang w:val="en-IL"/>
        </w:rPr>
      </w:pPr>
    </w:p>
    <w:p w14:paraId="13D45C8F" w14:textId="4BAE7315" w:rsidR="00D86C3C" w:rsidRPr="00DE607E" w:rsidRDefault="00DE607E" w:rsidP="00DE607E">
      <w:pPr>
        <w:rPr>
          <w:rFonts w:hint="cs"/>
          <w:rtl/>
          <w:lang w:val="en-IL"/>
        </w:rPr>
      </w:pPr>
      <w:r w:rsidRPr="00DE607E">
        <w:rPr>
          <w:rFonts w:cs="Arial"/>
          <w:rtl/>
          <w:lang w:val="en-IL"/>
        </w:rPr>
        <w:t xml:space="preserve">באופן כללי, איור 8 ממחיש את הרעיון של חילוץ </w:t>
      </w:r>
      <w:r>
        <w:rPr>
          <w:rFonts w:cs="Arial" w:hint="cs"/>
          <w:rtl/>
          <w:lang w:val="en-IL"/>
        </w:rPr>
        <w:t>הודעות</w:t>
      </w:r>
      <w:r w:rsidRPr="00DE607E">
        <w:rPr>
          <w:rFonts w:cs="Arial"/>
          <w:rtl/>
          <w:lang w:val="en-IL"/>
        </w:rPr>
        <w:t xml:space="preserve"> </w:t>
      </w:r>
      <w:r>
        <w:rPr>
          <w:rFonts w:cs="Arial" w:hint="cs"/>
          <w:rtl/>
          <w:lang w:val="en-IL"/>
        </w:rPr>
        <w:t>ביישום ה</w:t>
      </w:r>
      <w:r>
        <w:rPr>
          <w:rFonts w:cs="Arial" w:hint="cs"/>
          <w:lang w:val="en-IL"/>
        </w:rPr>
        <w:t>IM</w:t>
      </w:r>
      <w:r w:rsidRPr="00DE607E">
        <w:rPr>
          <w:rFonts w:cs="Arial"/>
          <w:rtl/>
          <w:lang w:val="en-IL"/>
        </w:rPr>
        <w:t xml:space="preserve"> ומדגיש את תפקידם של פרצי </w:t>
      </w:r>
      <w:r>
        <w:rPr>
          <w:rFonts w:cs="Arial" w:hint="cs"/>
          <w:rtl/>
          <w:lang w:val="en-IL"/>
        </w:rPr>
        <w:t>פאקטות</w:t>
      </w:r>
      <w:r w:rsidRPr="00DE607E">
        <w:rPr>
          <w:rFonts w:cs="Arial"/>
          <w:rtl/>
          <w:lang w:val="en-IL"/>
        </w:rPr>
        <w:t xml:space="preserve"> בחשיפת תובנות לגבי הפעילויות והאינטראקציות המתרחשות בתקשורת ה-</w:t>
      </w:r>
      <w:r w:rsidRPr="00DE607E">
        <w:rPr>
          <w:lang w:val="en-IL"/>
        </w:rPr>
        <w:t>IM</w:t>
      </w:r>
      <w:r w:rsidRPr="00DE607E">
        <w:rPr>
          <w:rFonts w:cs="Arial"/>
          <w:rtl/>
          <w:lang w:val="en-IL"/>
        </w:rPr>
        <w:t>.</w:t>
      </w:r>
    </w:p>
    <w:sectPr w:rsidR="00D86C3C" w:rsidRPr="00DE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6C3C"/>
    <w:rsid w:val="0014496C"/>
    <w:rsid w:val="00482389"/>
    <w:rsid w:val="00495748"/>
    <w:rsid w:val="0097008F"/>
    <w:rsid w:val="00D86C3C"/>
    <w:rsid w:val="00DE607E"/>
    <w:rsid w:val="00F12D5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C8D1"/>
  <w15:docId w15:val="{D0B2B478-7DD7-4B4C-A3F1-488C5183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475272">
      <w:bodyDiv w:val="1"/>
      <w:marLeft w:val="0"/>
      <w:marRight w:val="0"/>
      <w:marTop w:val="0"/>
      <w:marBottom w:val="0"/>
      <w:divBdr>
        <w:top w:val="none" w:sz="0" w:space="0" w:color="auto"/>
        <w:left w:val="none" w:sz="0" w:space="0" w:color="auto"/>
        <w:bottom w:val="none" w:sz="0" w:space="0" w:color="auto"/>
        <w:right w:val="none" w:sz="0" w:space="0" w:color="auto"/>
      </w:divBdr>
      <w:divsChild>
        <w:div w:id="57633971">
          <w:marLeft w:val="0"/>
          <w:marRight w:val="0"/>
          <w:marTop w:val="0"/>
          <w:marBottom w:val="0"/>
          <w:divBdr>
            <w:top w:val="none" w:sz="0" w:space="0" w:color="auto"/>
            <w:left w:val="none" w:sz="0" w:space="0" w:color="auto"/>
            <w:bottom w:val="none" w:sz="0" w:space="0" w:color="auto"/>
            <w:right w:val="none" w:sz="0" w:space="0" w:color="auto"/>
          </w:divBdr>
          <w:divsChild>
            <w:div w:id="1070613892">
              <w:marLeft w:val="0"/>
              <w:marRight w:val="0"/>
              <w:marTop w:val="0"/>
              <w:marBottom w:val="0"/>
              <w:divBdr>
                <w:top w:val="none" w:sz="0" w:space="0" w:color="auto"/>
                <w:left w:val="none" w:sz="0" w:space="0" w:color="auto"/>
                <w:bottom w:val="none" w:sz="0" w:space="0" w:color="auto"/>
                <w:right w:val="none" w:sz="0" w:space="0" w:color="auto"/>
              </w:divBdr>
              <w:divsChild>
                <w:div w:id="2127850518">
                  <w:marLeft w:val="0"/>
                  <w:marRight w:val="0"/>
                  <w:marTop w:val="0"/>
                  <w:marBottom w:val="0"/>
                  <w:divBdr>
                    <w:top w:val="none" w:sz="0" w:space="0" w:color="auto"/>
                    <w:left w:val="none" w:sz="0" w:space="0" w:color="auto"/>
                    <w:bottom w:val="none" w:sz="0" w:space="0" w:color="auto"/>
                    <w:right w:val="none" w:sz="0" w:space="0" w:color="auto"/>
                  </w:divBdr>
                  <w:divsChild>
                    <w:div w:id="19597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343100">
      <w:bodyDiv w:val="1"/>
      <w:marLeft w:val="0"/>
      <w:marRight w:val="0"/>
      <w:marTop w:val="0"/>
      <w:marBottom w:val="0"/>
      <w:divBdr>
        <w:top w:val="none" w:sz="0" w:space="0" w:color="auto"/>
        <w:left w:val="none" w:sz="0" w:space="0" w:color="auto"/>
        <w:bottom w:val="none" w:sz="0" w:space="0" w:color="auto"/>
        <w:right w:val="none" w:sz="0" w:space="0" w:color="auto"/>
      </w:divBdr>
    </w:div>
    <w:div w:id="186331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665</Words>
  <Characters>3264</Characters>
  <Application>Microsoft Office Word</Application>
  <DocSecurity>0</DocSecurity>
  <Lines>75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berenstein</dc:creator>
  <cp:keywords/>
  <dc:description/>
  <cp:lastModifiedBy>maor berenstein</cp:lastModifiedBy>
  <cp:revision>1</cp:revision>
  <dcterms:created xsi:type="dcterms:W3CDTF">2023-06-25T19:37:00Z</dcterms:created>
  <dcterms:modified xsi:type="dcterms:W3CDTF">2023-08-16T01:49:00Z</dcterms:modified>
</cp:coreProperties>
</file>