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1"/>
        <w:ind w:left="0" w:right="0" w:firstLine="0"/>
        <w:jc w:val="right"/>
        <w:tabs>
          <w:tab w:val="left" w:pos="0" w:leader="none"/>
        </w:tabs>
        <w:rPr>
          <w:b/>
        </w:rPr>
      </w:pPr>
      <w:r>
        <w:rPr>
          <w:b/>
        </w:rPr>
        <w:tab/>
      </w:r>
      <w:r>
        <w:rPr>
          <w:b/>
        </w:rPr>
        <w:tab/>
        <w:tab/>
      </w:r>
      <w:r>
        <w:rPr>
          <w:b w:val="0"/>
          <w:sz w:val="22"/>
        </w:rPr>
        <w:t xml:space="preserve">Julien ABID</w:t>
        <w:br/>
        <w:t xml:space="preserve">Rayane SCHAHL</w:t>
        <w:br/>
        <w:t xml:space="preserve">TP 5</w:t>
      </w:r>
      <w:r/>
      <w:r/>
    </w:p>
    <w:p>
      <w:pPr>
        <w:pStyle w:val="11"/>
        <w:ind w:left="0" w:right="0" w:firstLine="0"/>
        <w:jc w:val="center"/>
        <w:tabs>
          <w:tab w:val="left" w:pos="0" w:leader="none"/>
        </w:tabs>
        <w:rPr>
          <w:b/>
          <w:highlight w:val="none"/>
        </w:rPr>
      </w:pPr>
      <w:r>
        <w:rPr>
          <w:b/>
        </w:rPr>
        <w:t xml:space="preserve">Rapport jeu d’échec (rendu 1)</w:t>
      </w:r>
      <w:r>
        <w:rPr>
          <w:b/>
        </w:rPr>
      </w:r>
    </w:p>
    <w:p>
      <w:pPr>
        <w:ind w:left="0" w:right="0" w:firstLine="0"/>
        <w:tabs>
          <w:tab w:val="left" w:pos="0" w:leader="none"/>
        </w:tabs>
      </w:pPr>
      <w:r/>
      <w:r/>
    </w:p>
    <w:p>
      <w:pPr>
        <w:ind w:left="0" w:right="0" w:firstLine="0"/>
        <w:tabs>
          <w:tab w:val="left" w:pos="0" w:leader="none"/>
        </w:tabs>
        <w:rPr>
          <w:highlight w:val="none"/>
        </w:rPr>
      </w:pPr>
      <w:r>
        <w:t xml:space="preserve">Notre organisation pour travailler sur ce projet s’est fait avec l’extension CodeTogether de Intellij Idea sur l’ordinateur de Julien qui s’occupe donc de faire les commits à chaque fin de cours.</w:t>
      </w:r>
      <w:r/>
    </w:p>
    <w:p>
      <w:pPr>
        <w:ind w:left="0" w:right="0" w:firstLine="0"/>
        <w:tabs>
          <w:tab w:val="left" w:pos="0" w:leader="none"/>
        </w:tabs>
        <w:rPr>
          <w:highlight w:val="none"/>
        </w:rPr>
      </w:pPr>
      <w:r>
        <w:rPr>
          <w:highlight w:val="none"/>
        </w:rPr>
        <w:t xml:space="preserve">Pour le moment, notre diagramme de classe nous parait complet.</w:t>
      </w:r>
      <w:r>
        <w:rPr>
          <w:highlight w:val="none"/>
        </w:rPr>
      </w:r>
    </w:p>
    <w:p>
      <w:pPr>
        <w:ind w:left="0" w:right="0" w:firstLine="0"/>
        <w:tabs>
          <w:tab w:val="left" w:pos="0" w:leader="none"/>
        </w:tabs>
        <w:rPr>
          <w:highlight w:val="none"/>
        </w:rPr>
      </w:pPr>
      <w:r>
        <w:rPr>
          <w:highlight w:val="none"/>
        </w:rPr>
        <w:t xml:space="preserve">Nous avons fait plusieurs choix de conception dans notre projet :</w:t>
      </w:r>
      <w:r/>
    </w:p>
    <w:p>
      <w:pPr>
        <w:pStyle w:val="602"/>
        <w:numPr>
          <w:ilvl w:val="0"/>
          <w:numId w:val="1"/>
        </w:numPr>
        <w:ind w:right="0"/>
        <w:spacing w:line="276" w:lineRule="auto"/>
        <w:tabs>
          <w:tab w:val="left" w:pos="0" w:leader="none"/>
        </w:tabs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Tout d’abord nous avons choisi un DP Factory method pour les pièces du jeu avec la </w:t>
      </w:r>
      <w:r>
        <w:rPr>
          <w:b/>
          <w:highlight w:val="none"/>
        </w:rPr>
        <w:t xml:space="preserve">classe abstraite Piece</w:t>
      </w:r>
      <w:r>
        <w:rPr>
          <w:highlight w:val="none"/>
        </w:rPr>
        <w:t xml:space="preserve"> contenant les méthodes de mouvement, la couleur de la pièce, savoir si la pièce est capturé ou non, etc. et cette classe parent est lié à plusieurs sous-classes définissant tout les types de pièces du Pion jusqu’au Roi.</w:t>
        <w:br/>
        <w:t xml:space="preserve">C</w:t>
      </w:r>
      <w:r>
        <w:rPr>
          <w:highlight w:val="none"/>
        </w:rPr>
        <w:t xml:space="preserve">e choix se justifie par la logique que toutes les pièces ont plusieurs attributs en commun </w:t>
      </w:r>
      <w:r>
        <w:rPr>
          <w:highlight w:val="none"/>
        </w:rPr>
        <w:t xml:space="preserve">(couleur, déplacements possibles et pièce capturé) et des méthodes qu’ils utilisent tous comme des get/set et le déplacement dans le plateau.</w:t>
      </w:r>
      <w:r>
        <w:rPr>
          <w:highlight w:val="none"/>
        </w:rPr>
      </w:r>
    </w:p>
    <w:p>
      <w:pPr>
        <w:pStyle w:val="602"/>
        <w:numPr>
          <w:ilvl w:val="0"/>
          <w:numId w:val="1"/>
        </w:numPr>
        <w:ind w:right="0"/>
        <w:spacing w:line="276" w:lineRule="auto"/>
        <w:tabs>
          <w:tab w:val="left" w:pos="0" w:leader="none"/>
        </w:tabs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Chaque pièces contient une position unique défini par la </w:t>
      </w:r>
      <w:r>
        <w:rPr>
          <w:b/>
          <w:highlight w:val="none"/>
        </w:rPr>
        <w:t xml:space="preserve">classe Position</w:t>
      </w:r>
      <w:r>
        <w:rPr>
          <w:highlight w:val="none"/>
        </w:rPr>
        <w:t xml:space="preserve"> afin d’optimiser le code et que d’autres classes comme MainGame puissent accéder par exemple à la pièce qui se trouve sur une certaine case sans devoir faire une recherche sur toutes les pièces pour voir laquelle se trouve à une certaine coordonnée.</w:t>
      </w:r>
      <w:r>
        <w:rPr>
          <w:highlight w:val="none"/>
        </w:rPr>
      </w:r>
    </w:p>
    <w:p>
      <w:pPr>
        <w:pStyle w:val="602"/>
        <w:numPr>
          <w:ilvl w:val="0"/>
          <w:numId w:val="1"/>
        </w:numPr>
        <w:ind w:right="0"/>
        <w:spacing w:line="276" w:lineRule="auto"/>
        <w:tabs>
          <w:tab w:val="left" w:pos="0" w:leader="none"/>
        </w:tabs>
        <w:rPr>
          <w:highlight w:val="none"/>
        </w:rPr>
      </w:pPr>
      <w:r>
        <w:rPr>
          <w:highlight w:val="none"/>
        </w:rPr>
        <w:t xml:space="preserve">Nous avons une vue GameViewer liée à un controller MainGame qui lui s’occupe d’appeler les fonctions de celle-ci lorsqu’il faut mettre à jour l’affichage à la suite d’une action comme le déplacement d’un pion, ce choix se traduit par la convention du MVC, le controller s’occupe de coordonné le modèle et la vue.</w:t>
      </w: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425" w:right="850" w:bottom="1134" w:left="992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fr-FR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2022-12-11T16:57:37Z</dcterms:modified>
</cp:coreProperties>
</file>