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7DD" w:rsidRDefault="00000000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DD" w:rsidRDefault="00CE17DD">
      <w:pPr>
        <w:pStyle w:val="a5"/>
        <w:rPr>
          <w:rFonts w:ascii="Times New Roman" w:hAnsi="Times New Roman"/>
          <w:sz w:val="48"/>
          <w:szCs w:val="48"/>
        </w:rPr>
      </w:pPr>
    </w:p>
    <w:p w:rsidR="00CE17DD" w:rsidRDefault="00CE17DD">
      <w:pPr>
        <w:pStyle w:val="a5"/>
        <w:rPr>
          <w:rFonts w:ascii="Times New Roman" w:hAnsi="Times New Roman"/>
          <w:sz w:val="24"/>
          <w:szCs w:val="24"/>
        </w:rPr>
      </w:pPr>
    </w:p>
    <w:p w:rsidR="00CE17DD" w:rsidRDefault="00CE17DD">
      <w:pPr>
        <w:pStyle w:val="a5"/>
        <w:rPr>
          <w:rFonts w:ascii="Times New Roman" w:hAnsi="Times New Roman"/>
          <w:sz w:val="48"/>
          <w:szCs w:val="48"/>
        </w:rPr>
      </w:pPr>
    </w:p>
    <w:p w:rsidR="00CE17DD" w:rsidRDefault="00000000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CE17DD" w:rsidRDefault="00CE17DD">
      <w:pPr>
        <w:pStyle w:val="a5"/>
        <w:rPr>
          <w:rFonts w:ascii="Times New Roman" w:hAnsi="Times New Roman"/>
          <w:sz w:val="48"/>
          <w:szCs w:val="48"/>
        </w:rPr>
      </w:pPr>
    </w:p>
    <w:p w:rsidR="00CE17DD" w:rsidRDefault="00000000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CE17DD" w:rsidRDefault="00CE17DD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CE17DD" w:rsidRDefault="00CE17DD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CE17DD" w:rsidRDefault="00000000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实验名称：单链</w:t>
      </w:r>
      <w:r>
        <w:rPr>
          <w:rFonts w:ascii="Times New Roman" w:hAnsi="Times New Roman"/>
          <w:b/>
          <w:sz w:val="30"/>
          <w:szCs w:val="30"/>
        </w:rPr>
        <w:t>表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 </w:t>
      </w:r>
    </w:p>
    <w:p w:rsidR="00CE17DD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433294">
        <w:rPr>
          <w:rFonts w:ascii="Times New Roman" w:hAnsi="Times New Roman" w:hint="eastAsia"/>
          <w:b/>
          <w:sz w:val="30"/>
          <w:szCs w:val="30"/>
          <w:u w:val="single"/>
        </w:rPr>
        <w:t>杨天诏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CE17DD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433294">
        <w:rPr>
          <w:rFonts w:ascii="Times New Roman" w:hAnsi="Times New Roman"/>
          <w:b/>
          <w:sz w:val="30"/>
          <w:szCs w:val="30"/>
          <w:u w:val="single"/>
        </w:rPr>
        <w:t>20081831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CE17DD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433294">
        <w:rPr>
          <w:rFonts w:ascii="Times New Roman" w:hAnsi="Times New Roman" w:hint="eastAsia"/>
          <w:b/>
          <w:sz w:val="30"/>
          <w:szCs w:val="30"/>
          <w:u w:val="single"/>
        </w:rPr>
        <w:t>通信工程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</w:t>
      </w:r>
    </w:p>
    <w:p w:rsidR="00CE17DD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433294">
        <w:rPr>
          <w:rFonts w:ascii="Times New Roman" w:hAnsi="Times New Roman" w:hint="eastAsia"/>
          <w:b/>
          <w:sz w:val="30"/>
          <w:szCs w:val="30"/>
        </w:rPr>
        <w:t>1</w:t>
      </w:r>
      <w:r w:rsidR="00433294">
        <w:rPr>
          <w:rFonts w:ascii="Times New Roman" w:hAnsi="Times New Roman"/>
          <w:b/>
          <w:sz w:val="30"/>
          <w:szCs w:val="30"/>
        </w:rPr>
        <w:t>0</w:t>
      </w:r>
      <w:r w:rsidR="00433294">
        <w:rPr>
          <w:rFonts w:ascii="Times New Roman" w:hAnsi="Times New Roman" w:hint="eastAsia"/>
          <w:b/>
          <w:sz w:val="30"/>
          <w:szCs w:val="30"/>
        </w:rPr>
        <w:t>月</w:t>
      </w:r>
      <w:r w:rsidR="00433294">
        <w:rPr>
          <w:rFonts w:ascii="Times New Roman" w:hAnsi="Times New Roman" w:hint="eastAsia"/>
          <w:b/>
          <w:sz w:val="30"/>
          <w:szCs w:val="30"/>
        </w:rPr>
        <w:t>1</w:t>
      </w:r>
      <w:r w:rsidR="00433294">
        <w:rPr>
          <w:rFonts w:ascii="Times New Roman" w:hAnsi="Times New Roman"/>
          <w:b/>
          <w:sz w:val="30"/>
          <w:szCs w:val="30"/>
        </w:rPr>
        <w:t>0</w:t>
      </w:r>
      <w:r w:rsidR="00433294">
        <w:rPr>
          <w:rFonts w:ascii="Times New Roman" w:hAnsi="Times New Roman" w:hint="eastAsia"/>
          <w:b/>
          <w:sz w:val="30"/>
          <w:szCs w:val="30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</w:t>
      </w:r>
    </w:p>
    <w:p w:rsidR="00CE17DD" w:rsidRDefault="00CE17D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:rsidR="00CE17DD" w:rsidRDefault="00CE17D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E17DD" w:rsidRDefault="00CE17DD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CE17DD" w:rsidRDefault="00000000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CE17DD" w:rsidRDefault="00000000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CE17DD" w:rsidRDefault="00000000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</w:p>
    <w:p w:rsidR="00CE17DD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lastRenderedPageBreak/>
        <w:t>实验目的</w:t>
      </w:r>
    </w:p>
    <w:p w:rsidR="00CE17DD" w:rsidRDefault="00000000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掌握顺序表的基本算法设计。</w:t>
      </w:r>
    </w:p>
    <w:p w:rsidR="00CE17DD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CE17DD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完成《数据结构教程第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版》（或《上机指导》）上机实验题</w:t>
      </w:r>
      <w:r>
        <w:rPr>
          <w:rFonts w:hint="eastAsia"/>
          <w:szCs w:val="28"/>
        </w:rPr>
        <w:t>2.2</w:t>
      </w:r>
      <w:r>
        <w:rPr>
          <w:rFonts w:hint="eastAsia"/>
          <w:szCs w:val="28"/>
        </w:rPr>
        <w:t>：实现单链表各种基本运算的算法；</w:t>
      </w:r>
    </w:p>
    <w:p w:rsidR="00CE17DD" w:rsidRDefault="00000000">
      <w:pPr>
        <w:spacing w:line="360" w:lineRule="auto"/>
        <w:ind w:leftChars="-110" w:left="-231" w:firstLine="420"/>
        <w:jc w:val="left"/>
        <w:rPr>
          <w:szCs w:val="28"/>
        </w:rPr>
      </w:pPr>
      <w:r>
        <w:rPr>
          <w:szCs w:val="28"/>
        </w:rPr>
        <w:t xml:space="preserve"> *</w:t>
      </w:r>
      <w:r>
        <w:rPr>
          <w:szCs w:val="28"/>
        </w:rPr>
        <w:t>要求：对照代码后的注释，理解程序</w:t>
      </w:r>
    </w:p>
    <w:p w:rsidR="00CE17DD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rFonts w:hAnsi="宋体"/>
          <w:b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main()</w:t>
      </w:r>
      <w:r>
        <w:rPr>
          <w:rFonts w:hint="eastAsia"/>
          <w:szCs w:val="28"/>
        </w:rPr>
        <w:t>函数中，调用头插法（</w:t>
      </w:r>
      <w:r>
        <w:rPr>
          <w:rFonts w:hint="eastAsia"/>
          <w:szCs w:val="28"/>
        </w:rPr>
        <w:t>CreateListF()</w:t>
      </w:r>
      <w:r>
        <w:rPr>
          <w:rFonts w:hint="eastAsia"/>
          <w:szCs w:val="28"/>
        </w:rPr>
        <w:t>函数）和尾插法（</w:t>
      </w:r>
      <w:r>
        <w:rPr>
          <w:rFonts w:hint="eastAsia"/>
          <w:szCs w:val="28"/>
        </w:rPr>
        <w:t>CreateListR()</w:t>
      </w:r>
      <w:r>
        <w:rPr>
          <w:rFonts w:hint="eastAsia"/>
          <w:szCs w:val="28"/>
        </w:rPr>
        <w:t>函数），创建新链表，并输出结果进行比较；</w:t>
      </w:r>
    </w:p>
    <w:p w:rsidR="00CE17DD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rFonts w:hAnsi="宋体"/>
          <w:bCs/>
        </w:rPr>
      </w:pPr>
      <w:r>
        <w:rPr>
          <w:rFonts w:hAnsi="宋体" w:hint="eastAsia"/>
          <w:bCs/>
        </w:rPr>
        <w:t>（附加题）对任务</w:t>
      </w:r>
      <w:r>
        <w:rPr>
          <w:rFonts w:hAnsi="宋体" w:hint="eastAsia"/>
          <w:bCs/>
        </w:rPr>
        <w:t>1</w:t>
      </w:r>
      <w:r>
        <w:rPr>
          <w:rFonts w:hAnsi="宋体" w:hint="eastAsia"/>
          <w:bCs/>
        </w:rPr>
        <w:t>或者</w:t>
      </w:r>
      <w:r>
        <w:rPr>
          <w:rFonts w:hAnsi="宋体" w:hint="eastAsia"/>
          <w:bCs/>
        </w:rPr>
        <w:t>2</w:t>
      </w:r>
      <w:r>
        <w:rPr>
          <w:rFonts w:hAnsi="宋体" w:hint="eastAsia"/>
          <w:bCs/>
        </w:rPr>
        <w:t>中创建的某一个单链表</w:t>
      </w:r>
      <w:r>
        <w:rPr>
          <w:rFonts w:hAnsi="宋体" w:hint="eastAsia"/>
          <w:bCs/>
        </w:rPr>
        <w:t>{A1,B1,A2,B2,...,An,Bn}</w:t>
      </w:r>
      <w:r>
        <w:rPr>
          <w:rFonts w:hAnsi="宋体" w:hint="eastAsia"/>
          <w:bCs/>
        </w:rPr>
        <w:t>，编写一个算法将它拆分为两个单链表，分别为：</w:t>
      </w:r>
      <w:r>
        <w:rPr>
          <w:rFonts w:hAnsi="宋体" w:hint="eastAsia"/>
          <w:bCs/>
        </w:rPr>
        <w:t>{A1,A2,...,An}</w:t>
      </w:r>
      <w:r>
        <w:rPr>
          <w:rFonts w:hAnsi="宋体" w:hint="eastAsia"/>
          <w:bCs/>
        </w:rPr>
        <w:t>和</w:t>
      </w:r>
      <w:r>
        <w:rPr>
          <w:rFonts w:hAnsi="宋体" w:hint="eastAsia"/>
          <w:bCs/>
        </w:rPr>
        <w:t>{</w:t>
      </w:r>
      <w:r>
        <w:rPr>
          <w:rFonts w:hAnsi="宋体" w:hint="eastAsia"/>
          <w:bCs/>
          <w:color w:val="C00000"/>
        </w:rPr>
        <w:t>Bn,...,B2,B1</w:t>
      </w:r>
      <w:r>
        <w:rPr>
          <w:rFonts w:hAnsi="宋体" w:hint="eastAsia"/>
          <w:bCs/>
        </w:rPr>
        <w:t>}</w:t>
      </w:r>
      <w:r>
        <w:rPr>
          <w:rFonts w:hAnsi="宋体" w:hint="eastAsia"/>
          <w:bCs/>
        </w:rPr>
        <w:t>。</w:t>
      </w:r>
      <w:r>
        <w:rPr>
          <w:rFonts w:hAnsi="宋体" w:hint="eastAsia"/>
          <w:bCs/>
        </w:rPr>
        <w:t>*</w:t>
      </w:r>
      <w:r>
        <w:rPr>
          <w:rFonts w:hAnsi="宋体" w:hint="eastAsia"/>
          <w:bCs/>
        </w:rPr>
        <w:t>要求：</w:t>
      </w:r>
      <w:r>
        <w:rPr>
          <w:rFonts w:hint="eastAsia"/>
          <w:sz w:val="20"/>
          <w:szCs w:val="22"/>
        </w:rPr>
        <w:t>算法时间复杂度为</w:t>
      </w:r>
      <w:r>
        <w:rPr>
          <w:rFonts w:hint="eastAsia"/>
          <w:sz w:val="20"/>
          <w:szCs w:val="22"/>
        </w:rPr>
        <w:t>O(n)</w:t>
      </w:r>
      <w:r>
        <w:rPr>
          <w:rFonts w:hint="eastAsia"/>
          <w:sz w:val="20"/>
          <w:szCs w:val="22"/>
        </w:rPr>
        <w:t>，</w:t>
      </w:r>
      <w:r>
        <w:rPr>
          <w:rFonts w:hAnsi="宋体" w:hint="eastAsia"/>
          <w:bCs/>
        </w:rPr>
        <w:t>空间复杂度为</w:t>
      </w:r>
      <w:r>
        <w:rPr>
          <w:rFonts w:hAnsi="宋体" w:hint="eastAsia"/>
          <w:bCs/>
        </w:rPr>
        <w:t>O(1)</w:t>
      </w:r>
      <w:r>
        <w:rPr>
          <w:rFonts w:hAnsi="宋体" w:hint="eastAsia"/>
          <w:bCs/>
        </w:rPr>
        <w:t>。</w:t>
      </w:r>
    </w:p>
    <w:p w:rsidR="00CE17DD" w:rsidRDefault="00CE17DD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CE17DD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CE17DD" w:rsidRDefault="00000000">
      <w:pPr>
        <w:numPr>
          <w:ilvl w:val="0"/>
          <w:numId w:val="3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实验内容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中，在</w:t>
      </w:r>
      <w:r>
        <w:rPr>
          <w:rFonts w:hint="eastAsia"/>
          <w:szCs w:val="28"/>
        </w:rPr>
        <w:t>main()</w:t>
      </w:r>
      <w:r>
        <w:rPr>
          <w:rFonts w:hint="eastAsia"/>
          <w:szCs w:val="28"/>
        </w:rPr>
        <w:t>函数中调用基本运算</w:t>
      </w:r>
      <w:r>
        <w:rPr>
          <w:rFonts w:hint="eastAsia"/>
          <w:szCs w:val="28"/>
        </w:rPr>
        <w:t>CreateListF()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CreateListR()</w:t>
      </w:r>
      <w:r>
        <w:rPr>
          <w:rFonts w:hint="eastAsia"/>
          <w:szCs w:val="28"/>
        </w:rPr>
        <w:t>创建单链表；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"1.h"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433294">
        <w:rPr>
          <w:rFonts w:ascii="新宋体" w:eastAsia="新宋体" w:hAnsi="Calibri" w:cs="新宋体"/>
          <w:color w:val="2B91AF"/>
          <w:kern w:val="0"/>
          <w:sz w:val="19"/>
          <w:szCs w:val="19"/>
        </w:rPr>
        <w:t>LinkNode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* h;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433294"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a[10] = {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'c'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'C'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'd'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'D'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'e'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'E'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};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CreateListF(h, a, 10);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 w:rsidRPr="00433294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依次采用头插法插入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aAbBcCdDeE</w:t>
      </w:r>
      <w:r w:rsidRPr="00433294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元素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DispList(h);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DestroyList(h);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433294">
        <w:rPr>
          <w:rFonts w:ascii="新宋体" w:eastAsia="新宋体" w:hAnsi="Calibri" w:cs="新宋体"/>
          <w:color w:val="2B91AF"/>
          <w:kern w:val="0"/>
          <w:sz w:val="19"/>
          <w:szCs w:val="19"/>
        </w:rPr>
        <w:t>LinkNode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* l;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433294"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b[10] = { 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'c'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'C'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'd'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'D'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'e'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'E'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};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CreateListR(l, a, 10);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 w:rsidRPr="00433294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依次采用尾插法插入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aAbBcCdDeE</w:t>
      </w:r>
      <w:r w:rsidRPr="00433294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元素</w:t>
      </w:r>
      <w:r w:rsidRPr="00433294"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DispList(l);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DestroyList(l);</w:t>
      </w:r>
    </w:p>
    <w:p w:rsidR="00433294" w:rsidRPr="00433294" w:rsidRDefault="00433294" w:rsidP="0043329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433294"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:rsidR="00433294" w:rsidRPr="00433294" w:rsidRDefault="00433294" w:rsidP="00433294">
      <w:pPr>
        <w:tabs>
          <w:tab w:val="left" w:pos="312"/>
        </w:tabs>
        <w:spacing w:line="360" w:lineRule="auto"/>
        <w:ind w:left="420"/>
        <w:jc w:val="left"/>
        <w:rPr>
          <w:rFonts w:hint="eastAsia"/>
          <w:szCs w:val="28"/>
        </w:rPr>
      </w:pPr>
      <w:r w:rsidRPr="00433294"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CE17DD" w:rsidRDefault="00000000">
      <w:pPr>
        <w:numPr>
          <w:ilvl w:val="0"/>
          <w:numId w:val="3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给出附加题的算法代码，并画示意图表示算法思想。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"1.h"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2B91AF"/>
          <w:kern w:val="0"/>
          <w:sz w:val="19"/>
          <w:szCs w:val="19"/>
        </w:rPr>
        <w:t>LinkNode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* h,*l,*m;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 w:rsidRPr="005935C5"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 = 10;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a[n] = { 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'c'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'C'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'd'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'D'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'e'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'E'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};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CreateListR(h, a, n);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 w:rsidRPr="005935C5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原始单链表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{A1,B1,A2,B2,...,An,Bn}</w:t>
      </w:r>
      <w:r w:rsidRPr="005935C5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为：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DispList(h);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b[n/2]={}, c[n/2]={};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2B91AF"/>
          <w:kern w:val="0"/>
          <w:sz w:val="19"/>
          <w:szCs w:val="19"/>
        </w:rPr>
        <w:t>LinkNode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* p = h-&gt;next;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0;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(p != </w:t>
      </w:r>
      <w:r w:rsidRPr="005935C5"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j = i % 2;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(j == 0)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b[i/2] = p -&gt; data;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c[i / 2] = p-&gt;data;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++i;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p=p-&gt;next;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CreateListR(l, b, n / 2);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 w:rsidRPr="005935C5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拆分后的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{A1,A2,...,An}</w:t>
      </w:r>
      <w:r w:rsidRPr="005935C5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为：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DispList(l);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CreateListF(m, c, n / 2);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 w:rsidRPr="005935C5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拆分后的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{Bn,...,B2,B1}</w:t>
      </w:r>
      <w:r w:rsidRPr="005935C5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为：</w:t>
      </w:r>
      <w:r w:rsidRPr="005935C5"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DispList(m);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DestroyList(h);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DestroyList(l);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DestroyList(m);</w:t>
      </w:r>
    </w:p>
    <w:p w:rsidR="005935C5" w:rsidRPr="005935C5" w:rsidRDefault="005935C5" w:rsidP="005935C5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5935C5"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 w:rsidRPr="005935C5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:rsidR="00F00448" w:rsidRDefault="005935C5" w:rsidP="005935C5">
      <w:pPr>
        <w:pStyle w:val="a5"/>
        <w:numPr>
          <w:ilvl w:val="0"/>
          <w:numId w:val="3"/>
        </w:numPr>
        <w:spacing w:beforeLines="50" w:before="120" w:afterLines="50" w:after="120"/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  <w:r w:rsidR="00F00448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算法思想：</w:t>
      </w:r>
      <w:r w:rsidR="00F00448">
        <w:rPr>
          <w:rFonts w:ascii="Times New Roman" w:hAnsi="宋体" w:hint="eastAsia"/>
          <w:bCs/>
          <w:szCs w:val="24"/>
        </w:rPr>
        <w:t>{A1,A2,...,An}</w:t>
      </w:r>
      <w:r w:rsidR="00F00448" w:rsidRPr="00F00448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用尾插法构建，</w:t>
      </w:r>
      <w:r w:rsidR="00F00448">
        <w:rPr>
          <w:rFonts w:ascii="Times New Roman" w:hAnsi="宋体" w:hint="eastAsia"/>
          <w:bCs/>
          <w:szCs w:val="24"/>
        </w:rPr>
        <w:t>{</w:t>
      </w:r>
      <w:r w:rsidR="00F00448">
        <w:rPr>
          <w:rFonts w:ascii="Times New Roman" w:hAnsi="宋体" w:hint="eastAsia"/>
          <w:bCs/>
          <w:color w:val="C00000"/>
          <w:szCs w:val="24"/>
        </w:rPr>
        <w:t>Bn,...,B2,B1</w:t>
      </w:r>
      <w:r w:rsidR="00F00448">
        <w:rPr>
          <w:rFonts w:ascii="Times New Roman" w:hAnsi="宋体" w:hint="eastAsia"/>
          <w:bCs/>
          <w:szCs w:val="24"/>
        </w:rPr>
        <w:t>}</w:t>
      </w:r>
      <w:r w:rsidR="00F00448" w:rsidRPr="00F00448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用头插法构建。</w:t>
      </w:r>
      <w:r w:rsidR="00F00448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将原始单列表进行循环对比，</w:t>
      </w:r>
      <w:r w:rsidR="00F00448" w:rsidRPr="00F00448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得到用于构建L1,L2的数组</w:t>
      </w:r>
      <w:r w:rsidR="00F00448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，i代表原始单列表中的元素位置，j代表第i个元素是奇是偶；循环中，将j</w:t>
      </w:r>
      <w:r w:rsidR="00F00448">
        <w:rPr>
          <w:rFonts w:ascii="新宋体" w:eastAsia="新宋体" w:hAnsi="Calibri" w:cs="新宋体"/>
          <w:color w:val="000000"/>
          <w:kern w:val="0"/>
          <w:sz w:val="19"/>
          <w:szCs w:val="19"/>
        </w:rPr>
        <w:t>==0（位数为偶）的元素放到b数组中，</w:t>
      </w:r>
      <w:r w:rsidR="00F00448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将j</w:t>
      </w:r>
      <w:r w:rsidR="00F00448">
        <w:rPr>
          <w:rFonts w:ascii="新宋体" w:eastAsia="新宋体" w:hAnsi="Calibri" w:cs="新宋体"/>
          <w:color w:val="000000"/>
          <w:kern w:val="0"/>
          <w:sz w:val="19"/>
          <w:szCs w:val="19"/>
        </w:rPr>
        <w:t>==</w:t>
      </w:r>
      <w:r w:rsidR="00F00448">
        <w:rPr>
          <w:rFonts w:ascii="新宋体" w:eastAsia="新宋体" w:hAnsi="Calibri" w:cs="新宋体"/>
          <w:color w:val="000000"/>
          <w:kern w:val="0"/>
          <w:sz w:val="19"/>
          <w:szCs w:val="19"/>
        </w:rPr>
        <w:t>1</w:t>
      </w:r>
      <w:r w:rsidR="00F00448">
        <w:rPr>
          <w:rFonts w:ascii="新宋体" w:eastAsia="新宋体" w:hAnsi="Calibri" w:cs="新宋体"/>
          <w:color w:val="000000"/>
          <w:kern w:val="0"/>
          <w:sz w:val="19"/>
          <w:szCs w:val="19"/>
        </w:rPr>
        <w:t>位数为</w:t>
      </w:r>
      <w:r w:rsidR="00F00448">
        <w:rPr>
          <w:rFonts w:ascii="新宋体" w:eastAsia="新宋体" w:hAnsi="Calibri" w:cs="新宋体"/>
          <w:color w:val="000000"/>
          <w:kern w:val="0"/>
          <w:sz w:val="19"/>
          <w:szCs w:val="19"/>
        </w:rPr>
        <w:t>奇）的元</w:t>
      </w:r>
      <w:r w:rsidR="00F00448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素放到c数</w:t>
      </w:r>
      <w:r w:rsidR="00F00448">
        <w:rPr>
          <w:rFonts w:ascii="新宋体" w:eastAsia="新宋体" w:hAnsi="Calibri" w:cs="新宋体"/>
          <w:color w:val="000000"/>
          <w:kern w:val="0"/>
          <w:sz w:val="19"/>
          <w:szCs w:val="19"/>
        </w:rPr>
        <w:t>组中</w:t>
      </w:r>
      <w:r w:rsidR="00F00448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，结束一次循环后i自增1，同时p指向下一个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节点，当p指向节点为空时，结束循环。之后构建</w:t>
      </w:r>
      <w:r>
        <w:rPr>
          <w:rFonts w:ascii="Times New Roman" w:hAnsi="宋体" w:hint="eastAsia"/>
          <w:bCs/>
          <w:szCs w:val="24"/>
        </w:rPr>
        <w:t>{A1,A2,...,An}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和</w:t>
      </w:r>
      <w:r>
        <w:rPr>
          <w:rFonts w:ascii="Times New Roman" w:hAnsi="宋体" w:hint="eastAsia"/>
          <w:bCs/>
          <w:szCs w:val="24"/>
        </w:rPr>
        <w:t>{</w:t>
      </w:r>
      <w:r>
        <w:rPr>
          <w:rFonts w:ascii="Times New Roman" w:hAnsi="宋体" w:hint="eastAsia"/>
          <w:bCs/>
          <w:color w:val="C00000"/>
          <w:szCs w:val="24"/>
        </w:rPr>
        <w:t>Bn,...,B2,B1</w:t>
      </w:r>
      <w:r>
        <w:rPr>
          <w:rFonts w:ascii="Times New Roman" w:hAnsi="宋体" w:hint="eastAsia"/>
          <w:bCs/>
          <w:szCs w:val="24"/>
        </w:rPr>
        <w:t>}</w:t>
      </w:r>
      <w:r>
        <w:rPr>
          <w:rFonts w:ascii="Times New Roman" w:hAnsi="宋体" w:hint="eastAsia"/>
          <w:bCs/>
          <w:szCs w:val="24"/>
        </w:rPr>
        <w:t>并输出。</w:t>
      </w:r>
    </w:p>
    <w:p w:rsidR="00F00448" w:rsidRDefault="00F00448" w:rsidP="00F00448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</w:p>
    <w:p w:rsidR="00CE17DD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（给出运行结果截图，如有必要，请加以简要说明）</w:t>
      </w:r>
    </w:p>
    <w:p w:rsidR="00CE17DD" w:rsidRDefault="00433294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题目</w:t>
      </w:r>
      <w:r>
        <w:rPr>
          <w:rFonts w:ascii="Times New Roman" w:hAnsi="宋体" w:hint="eastAsia"/>
          <w:b/>
          <w:szCs w:val="24"/>
        </w:rPr>
        <w:t>1</w:t>
      </w:r>
      <w:r>
        <w:rPr>
          <w:rFonts w:ascii="Times New Roman" w:hAnsi="宋体" w:hint="eastAsia"/>
          <w:b/>
          <w:szCs w:val="24"/>
        </w:rPr>
        <w:t>结果：</w:t>
      </w:r>
    </w:p>
    <w:p w:rsidR="00433294" w:rsidRDefault="00433294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 w:rsidRPr="00433294">
        <w:rPr>
          <w:rFonts w:ascii="Times New Roman" w:hAnsi="宋体"/>
          <w:b/>
          <w:szCs w:val="24"/>
        </w:rPr>
        <w:drawing>
          <wp:inline distT="0" distB="0" distL="0" distR="0" wp14:anchorId="332E89B0" wp14:editId="0B4178F8">
            <wp:extent cx="3596640" cy="32446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259" cy="32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DD" w:rsidRDefault="00433294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题目</w:t>
      </w:r>
      <w:r>
        <w:rPr>
          <w:rFonts w:ascii="Times New Roman" w:hAnsi="宋体" w:hint="eastAsia"/>
          <w:b/>
          <w:szCs w:val="24"/>
        </w:rPr>
        <w:t>2</w:t>
      </w:r>
      <w:r>
        <w:rPr>
          <w:rFonts w:ascii="Times New Roman" w:hAnsi="宋体" w:hint="eastAsia"/>
          <w:b/>
          <w:szCs w:val="24"/>
        </w:rPr>
        <w:t>结果：</w:t>
      </w:r>
    </w:p>
    <w:p w:rsidR="00433294" w:rsidRDefault="00433294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433294">
        <w:rPr>
          <w:rFonts w:ascii="Times New Roman" w:hAnsi="宋体"/>
          <w:b/>
          <w:szCs w:val="24"/>
        </w:rPr>
        <w:lastRenderedPageBreak/>
        <w:drawing>
          <wp:inline distT="0" distB="0" distL="0" distR="0" wp14:anchorId="09178B01" wp14:editId="78DD9B47">
            <wp:extent cx="3421677" cy="197375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94" w:rsidRDefault="00433294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附加题结果：</w:t>
      </w:r>
    </w:p>
    <w:p w:rsidR="00433294" w:rsidRDefault="005935C5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 w:rsidRPr="005935C5">
        <w:rPr>
          <w:rFonts w:ascii="Times New Roman" w:hAnsi="宋体"/>
          <w:b/>
          <w:szCs w:val="24"/>
        </w:rPr>
        <w:drawing>
          <wp:inline distT="0" distB="0" distL="0" distR="0" wp14:anchorId="4C7D17E4" wp14:editId="1CCD1C6C">
            <wp:extent cx="3726503" cy="263674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DD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思考题</w:t>
      </w:r>
    </w:p>
    <w:p w:rsidR="00CE17DD" w:rsidRDefault="00000000">
      <w:pPr>
        <w:pStyle w:val="a5"/>
        <w:numPr>
          <w:ilvl w:val="0"/>
          <w:numId w:val="4"/>
        </w:numPr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/>
          <w:bCs/>
          <w:szCs w:val="24"/>
        </w:rPr>
        <w:t>顺序表和单链表的类型声明各有什么特点？</w:t>
      </w:r>
    </w:p>
    <w:p w:rsidR="0098093F" w:rsidRDefault="0098093F" w:rsidP="0098093F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  <w:r>
        <w:rPr>
          <w:rFonts w:ascii="Times New Roman" w:hAnsi="宋体" w:hint="eastAsia"/>
          <w:bCs/>
          <w:szCs w:val="24"/>
        </w:rPr>
        <w:t>顺序表的</w:t>
      </w:r>
    </w:p>
    <w:p w:rsidR="00CE17DD" w:rsidRDefault="005935C5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 w:rsidRPr="005935C5">
        <w:rPr>
          <w:rFonts w:ascii="Times New Roman" w:hAnsi="宋体" w:hint="eastAsia"/>
          <w:bCs/>
          <w:szCs w:val="24"/>
        </w:rPr>
        <w:t>单链表中要表示一个链表时，只需声明一个头指针</w:t>
      </w:r>
      <w:r w:rsidRPr="005935C5">
        <w:rPr>
          <w:rFonts w:ascii="Times New Roman" w:hAnsi="宋体" w:hint="eastAsia"/>
          <w:bCs/>
          <w:szCs w:val="24"/>
        </w:rPr>
        <w:t>L</w:t>
      </w:r>
      <w:r w:rsidRPr="005935C5">
        <w:rPr>
          <w:rFonts w:ascii="Times New Roman" w:hAnsi="宋体" w:hint="eastAsia"/>
          <w:bCs/>
          <w:szCs w:val="24"/>
        </w:rPr>
        <w:t>，指向单链表的第一个结点</w:t>
      </w:r>
    </w:p>
    <w:p w:rsidR="00CE17DD" w:rsidRDefault="00000000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/>
          <w:bCs/>
          <w:szCs w:val="24"/>
        </w:rPr>
        <w:t xml:space="preserve">2. </w:t>
      </w:r>
      <w:r>
        <w:rPr>
          <w:rFonts w:ascii="Times New Roman" w:hAnsi="宋体"/>
          <w:bCs/>
          <w:szCs w:val="24"/>
        </w:rPr>
        <w:t>顺序表和单链表都有</w:t>
      </w:r>
      <w:r>
        <w:rPr>
          <w:rFonts w:ascii="Times New Roman" w:hAnsi="宋体"/>
          <w:bCs/>
          <w:szCs w:val="24"/>
        </w:rPr>
        <w:t>ListInsert()</w:t>
      </w:r>
      <w:r>
        <w:rPr>
          <w:rFonts w:ascii="Times New Roman" w:hAnsi="宋体"/>
          <w:bCs/>
          <w:szCs w:val="24"/>
        </w:rPr>
        <w:t>函数，请根据代码说明</w:t>
      </w:r>
      <w:r>
        <w:rPr>
          <w:rFonts w:ascii="Times New Roman" w:hAnsi="宋体" w:hint="eastAsia"/>
          <w:bCs/>
          <w:szCs w:val="24"/>
        </w:rPr>
        <w:t>两者</w:t>
      </w:r>
      <w:r>
        <w:rPr>
          <w:rFonts w:ascii="Times New Roman" w:hAnsi="宋体"/>
          <w:bCs/>
          <w:szCs w:val="24"/>
        </w:rPr>
        <w:t>不同之处。</w:t>
      </w:r>
    </w:p>
    <w:p w:rsidR="00CE17DD" w:rsidRDefault="0098093F" w:rsidP="0098093F">
      <w:pPr>
        <w:pStyle w:val="a5"/>
        <w:spacing w:beforeLines="50" w:before="120" w:afterLines="50" w:after="120"/>
        <w:ind w:firstLine="4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顺序表中</w:t>
      </w:r>
      <w:r w:rsidRPr="0098093F">
        <w:rPr>
          <w:rFonts w:ascii="Times New Roman" w:hAnsi="宋体" w:hint="eastAsia"/>
          <w:bCs/>
          <w:szCs w:val="24"/>
        </w:rPr>
        <w:t>的插入操作是指在表的第</w:t>
      </w:r>
      <w:r w:rsidRPr="0098093F">
        <w:rPr>
          <w:rFonts w:ascii="Times New Roman" w:hAnsi="宋体" w:hint="eastAsia"/>
          <w:bCs/>
          <w:szCs w:val="24"/>
        </w:rPr>
        <w:t>i-1</w:t>
      </w:r>
      <w:r w:rsidRPr="0098093F">
        <w:rPr>
          <w:rFonts w:ascii="Times New Roman" w:hAnsi="宋体" w:hint="eastAsia"/>
          <w:bCs/>
          <w:szCs w:val="24"/>
        </w:rPr>
        <w:t>个数据元素和第</w:t>
      </w:r>
      <w:r w:rsidRPr="0098093F">
        <w:rPr>
          <w:rFonts w:ascii="Times New Roman" w:hAnsi="宋体" w:hint="eastAsia"/>
          <w:bCs/>
          <w:szCs w:val="24"/>
        </w:rPr>
        <w:t>i</w:t>
      </w:r>
      <w:r w:rsidRPr="0098093F">
        <w:rPr>
          <w:rFonts w:ascii="Times New Roman" w:hAnsi="宋体" w:hint="eastAsia"/>
          <w:bCs/>
          <w:szCs w:val="24"/>
        </w:rPr>
        <w:t>个数据元素之间插入一个新的数据元素</w:t>
      </w:r>
      <w:r>
        <w:rPr>
          <w:rFonts w:ascii="Times New Roman" w:hAnsi="宋体" w:hint="eastAsia"/>
          <w:bCs/>
          <w:szCs w:val="24"/>
        </w:rPr>
        <w:t>。数据</w:t>
      </w:r>
      <w:r w:rsidRPr="0098093F">
        <w:rPr>
          <w:rFonts w:ascii="Times New Roman" w:hAnsi="宋体" w:hint="eastAsia"/>
          <w:bCs/>
          <w:szCs w:val="24"/>
        </w:rPr>
        <w:t>a</w:t>
      </w:r>
      <w:r w:rsidRPr="0098093F">
        <w:rPr>
          <w:rFonts w:ascii="Times New Roman" w:hAnsi="宋体" w:hint="eastAsia"/>
          <w:bCs/>
          <w:szCs w:val="24"/>
          <w:vertAlign w:val="subscript"/>
        </w:rPr>
        <w:t>i</w:t>
      </w:r>
      <w:r w:rsidRPr="0098093F">
        <w:rPr>
          <w:rFonts w:ascii="Times New Roman" w:hAnsi="宋体"/>
          <w:bCs/>
          <w:szCs w:val="24"/>
          <w:vertAlign w:val="subscript"/>
        </w:rPr>
        <w:t>-1</w:t>
      </w:r>
      <w:r w:rsidRPr="0098093F">
        <w:rPr>
          <w:rFonts w:ascii="Times New Roman" w:hAnsi="宋体" w:hint="eastAsia"/>
          <w:bCs/>
          <w:szCs w:val="24"/>
        </w:rPr>
        <w:t>和</w:t>
      </w:r>
      <w:r>
        <w:rPr>
          <w:rFonts w:ascii="Times New Roman" w:hAnsi="宋体" w:hint="eastAsia"/>
          <w:bCs/>
          <w:szCs w:val="24"/>
        </w:rPr>
        <w:t>a</w:t>
      </w:r>
      <w:r w:rsidRPr="0098093F">
        <w:rPr>
          <w:rFonts w:ascii="Times New Roman" w:hAnsi="宋体"/>
          <w:bCs/>
          <w:szCs w:val="24"/>
          <w:vertAlign w:val="subscript"/>
        </w:rPr>
        <w:t>i</w:t>
      </w:r>
      <w:r w:rsidRPr="0098093F">
        <w:rPr>
          <w:rFonts w:ascii="Times New Roman" w:hAnsi="宋体" w:hint="eastAsia"/>
          <w:bCs/>
          <w:szCs w:val="24"/>
        </w:rPr>
        <w:t>之间的逻辑关系发生了变化</w:t>
      </w:r>
      <w:r>
        <w:rPr>
          <w:rFonts w:ascii="Times New Roman" w:hAnsi="宋体" w:hint="eastAsia"/>
          <w:bCs/>
          <w:szCs w:val="24"/>
        </w:rPr>
        <w:t>。</w:t>
      </w:r>
      <w:r w:rsidRPr="0098093F">
        <w:rPr>
          <w:rFonts w:ascii="Times New Roman" w:hAnsi="宋体" w:hint="eastAsia"/>
          <w:bCs/>
          <w:szCs w:val="24"/>
        </w:rPr>
        <w:t>由于逻辑上相邻的数据元素在物理位置上也是相邻的，因此，除非</w:t>
      </w:r>
      <w:r w:rsidRPr="0098093F">
        <w:rPr>
          <w:rFonts w:ascii="Times New Roman" w:hAnsi="宋体" w:hint="eastAsia"/>
          <w:bCs/>
          <w:szCs w:val="24"/>
        </w:rPr>
        <w:t>i=n+1</w:t>
      </w:r>
      <w:r w:rsidRPr="0098093F">
        <w:rPr>
          <w:rFonts w:ascii="Times New Roman" w:hAnsi="宋体" w:hint="eastAsia"/>
          <w:bCs/>
          <w:szCs w:val="24"/>
        </w:rPr>
        <w:t>，否则必须移动元素才能反映这个逻辑关系的变化。</w:t>
      </w:r>
    </w:p>
    <w:p w:rsidR="00CE17DD" w:rsidRDefault="0098093F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 w:rsidRPr="0098093F">
        <w:rPr>
          <w:rFonts w:hAnsi="宋体" w:cs="宋体"/>
          <w:bCs/>
          <w:szCs w:val="24"/>
        </w:rPr>
        <w:lastRenderedPageBreak/>
        <w:drawing>
          <wp:inline distT="0" distB="0" distL="0" distR="0" wp14:anchorId="405FDD3D" wp14:editId="72C15080">
            <wp:extent cx="6120130" cy="396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3F" w:rsidRDefault="0098093F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单列表的</w:t>
      </w:r>
      <w:r w:rsidR="0040660A">
        <w:rPr>
          <w:rFonts w:hAnsi="宋体" w:cs="宋体" w:hint="eastAsia"/>
          <w:bCs/>
          <w:szCs w:val="24"/>
        </w:rPr>
        <w:t>插入是先在单链表</w:t>
      </w:r>
      <w:r w:rsidR="0040660A">
        <w:rPr>
          <w:rFonts w:hAnsi="宋体" w:cs="宋体"/>
          <w:bCs/>
          <w:szCs w:val="24"/>
        </w:rPr>
        <w:t>L</w:t>
      </w:r>
      <w:r w:rsidR="0040660A">
        <w:rPr>
          <w:rFonts w:hAnsi="宋体" w:cs="宋体" w:hint="eastAsia"/>
          <w:bCs/>
          <w:szCs w:val="24"/>
        </w:rPr>
        <w:t>中找到第i-</w:t>
      </w:r>
      <w:r w:rsidR="0040660A">
        <w:rPr>
          <w:rFonts w:hAnsi="宋体" w:cs="宋体"/>
          <w:bCs/>
          <w:szCs w:val="24"/>
        </w:rPr>
        <w:t>1</w:t>
      </w:r>
      <w:r w:rsidR="0040660A">
        <w:rPr>
          <w:rFonts w:hAnsi="宋体" w:cs="宋体" w:hint="eastAsia"/>
          <w:bCs/>
          <w:szCs w:val="24"/>
        </w:rPr>
        <w:t>个</w:t>
      </w:r>
      <w:r w:rsidR="0040660A">
        <w:rPr>
          <w:rFonts w:hAnsi="宋体" w:cs="宋体" w:hint="eastAsia"/>
          <w:bCs/>
          <w:szCs w:val="24"/>
        </w:rPr>
        <w:t>结点</w:t>
      </w:r>
      <w:r w:rsidR="0040660A">
        <w:rPr>
          <w:rFonts w:hAnsi="宋体" w:cs="宋体" w:hint="eastAsia"/>
          <w:bCs/>
          <w:szCs w:val="24"/>
        </w:rPr>
        <w:t>，由p指向这个</w:t>
      </w:r>
      <w:r w:rsidR="0040660A">
        <w:rPr>
          <w:rFonts w:hAnsi="宋体" w:cs="宋体" w:hint="eastAsia"/>
          <w:bCs/>
          <w:szCs w:val="24"/>
        </w:rPr>
        <w:t>结点</w:t>
      </w:r>
      <w:r w:rsidR="0040660A">
        <w:rPr>
          <w:rFonts w:hAnsi="宋体" w:cs="宋体" w:hint="eastAsia"/>
          <w:bCs/>
          <w:szCs w:val="24"/>
        </w:rPr>
        <w:t>，若存在这个</w:t>
      </w:r>
      <w:r w:rsidR="0040660A">
        <w:rPr>
          <w:rFonts w:hAnsi="宋体" w:cs="宋体" w:hint="eastAsia"/>
          <w:bCs/>
          <w:szCs w:val="24"/>
        </w:rPr>
        <w:t>结点</w:t>
      </w:r>
      <w:r w:rsidR="0040660A">
        <w:rPr>
          <w:rFonts w:hAnsi="宋体" w:cs="宋体" w:hint="eastAsia"/>
          <w:bCs/>
          <w:szCs w:val="24"/>
        </w:rPr>
        <w:t>，则将值为e的结点插入到p所指节点的后面。</w:t>
      </w:r>
    </w:p>
    <w:p w:rsidR="0040660A" w:rsidRDefault="0040660A">
      <w:pPr>
        <w:pStyle w:val="a5"/>
        <w:spacing w:beforeLines="50" w:before="120" w:afterLines="50" w:after="120"/>
        <w:rPr>
          <w:rFonts w:hAnsi="宋体" w:cs="宋体" w:hint="eastAsia"/>
          <w:bCs/>
          <w:szCs w:val="24"/>
        </w:rPr>
      </w:pPr>
      <w:r w:rsidRPr="0040660A">
        <w:rPr>
          <w:rFonts w:hAnsi="宋体" w:cs="宋体"/>
          <w:bCs/>
          <w:szCs w:val="24"/>
        </w:rPr>
        <w:drawing>
          <wp:inline distT="0" distB="0" distL="0" distR="0" wp14:anchorId="70C3C8E5" wp14:editId="36D1505C">
            <wp:extent cx="6120130" cy="1925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DD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实验小结（记录实验过程中遇到的主要问题和心得）</w:t>
      </w:r>
    </w:p>
    <w:p w:rsidR="00CE17DD" w:rsidRPr="0040660A" w:rsidRDefault="00484F61" w:rsidP="00484F61">
      <w:pPr>
        <w:pStyle w:val="a5"/>
        <w:spacing w:beforeLines="50" w:before="120" w:afterLines="50" w:after="120"/>
        <w:ind w:firstLine="420"/>
        <w:rPr>
          <w:rFonts w:ascii="Times New Roman" w:hAnsi="宋体" w:hint="eastAsia"/>
          <w:bCs/>
          <w:sz w:val="24"/>
          <w:szCs w:val="24"/>
        </w:rPr>
      </w:pPr>
      <w:r>
        <w:rPr>
          <w:rFonts w:ascii="Times New Roman" w:hAnsi="宋体" w:hint="eastAsia"/>
          <w:bCs/>
          <w:sz w:val="24"/>
          <w:szCs w:val="24"/>
        </w:rPr>
        <w:t>附加题的算法，课本上是利用原单链表</w:t>
      </w:r>
      <w:r>
        <w:rPr>
          <w:rFonts w:ascii="Times New Roman" w:hAnsi="宋体" w:hint="eastAsia"/>
          <w:bCs/>
          <w:sz w:val="24"/>
          <w:szCs w:val="24"/>
        </w:rPr>
        <w:t>L</w:t>
      </w:r>
      <w:r>
        <w:rPr>
          <w:rFonts w:ascii="Times New Roman" w:hAnsi="宋体" w:hint="eastAsia"/>
          <w:bCs/>
          <w:sz w:val="24"/>
          <w:szCs w:val="24"/>
        </w:rPr>
        <w:t>中的所有节点通过改变指针域重组成两个单链表</w:t>
      </w:r>
      <w:r>
        <w:rPr>
          <w:rFonts w:ascii="Times New Roman" w:hAnsi="宋体" w:hint="eastAsia"/>
          <w:bCs/>
          <w:sz w:val="24"/>
          <w:szCs w:val="24"/>
        </w:rPr>
        <w:t>L</w:t>
      </w:r>
      <w:r>
        <w:rPr>
          <w:rFonts w:ascii="Times New Roman" w:hAnsi="宋体"/>
          <w:bCs/>
          <w:sz w:val="24"/>
          <w:szCs w:val="24"/>
        </w:rPr>
        <w:t>1</w:t>
      </w:r>
      <w:r>
        <w:rPr>
          <w:rFonts w:ascii="Times New Roman" w:hAnsi="宋体" w:hint="eastAsia"/>
          <w:bCs/>
          <w:sz w:val="24"/>
          <w:szCs w:val="24"/>
        </w:rPr>
        <w:t>，</w:t>
      </w:r>
      <w:r>
        <w:rPr>
          <w:rFonts w:ascii="Times New Roman" w:hAnsi="宋体" w:hint="eastAsia"/>
          <w:bCs/>
          <w:sz w:val="24"/>
          <w:szCs w:val="24"/>
        </w:rPr>
        <w:t>L</w:t>
      </w:r>
      <w:r>
        <w:rPr>
          <w:rFonts w:ascii="Times New Roman" w:hAnsi="宋体"/>
          <w:bCs/>
          <w:sz w:val="24"/>
          <w:szCs w:val="24"/>
        </w:rPr>
        <w:t>2</w:t>
      </w:r>
      <w:r>
        <w:rPr>
          <w:rFonts w:ascii="Times New Roman" w:hAnsi="宋体" w:hint="eastAsia"/>
          <w:bCs/>
          <w:sz w:val="24"/>
          <w:szCs w:val="24"/>
        </w:rPr>
        <w:t>，通过循环头插法和尾插法建立两个链表。我自行编写的程序是通过将</w:t>
      </w:r>
      <w:r>
        <w:rPr>
          <w:rFonts w:ascii="Times New Roman" w:hAnsi="宋体" w:hint="eastAsia"/>
          <w:bCs/>
          <w:sz w:val="24"/>
          <w:szCs w:val="24"/>
        </w:rPr>
        <w:t>原单链表</w:t>
      </w:r>
      <w:r>
        <w:rPr>
          <w:rFonts w:ascii="Times New Roman" w:hAnsi="宋体" w:hint="eastAsia"/>
          <w:bCs/>
          <w:sz w:val="24"/>
          <w:szCs w:val="24"/>
        </w:rPr>
        <w:t>中所有的元素分别分到两个数组中，再将这两个数组用</w:t>
      </w:r>
      <w:r>
        <w:rPr>
          <w:rFonts w:ascii="Times New Roman" w:hAnsi="宋体" w:hint="eastAsia"/>
          <w:bCs/>
          <w:sz w:val="24"/>
          <w:szCs w:val="24"/>
        </w:rPr>
        <w:t>头插法和尾插法</w:t>
      </w:r>
      <w:r>
        <w:rPr>
          <w:rFonts w:ascii="Times New Roman" w:hAnsi="宋体" w:hint="eastAsia"/>
          <w:bCs/>
          <w:sz w:val="24"/>
          <w:szCs w:val="24"/>
        </w:rPr>
        <w:t>分别创建列表。</w:t>
      </w:r>
    </w:p>
    <w:sectPr w:rsidR="00CE17DD" w:rsidRPr="0040660A">
      <w:footerReference w:type="even" r:id="rId14"/>
      <w:footerReference w:type="default" r:id="rId15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7C09" w:rsidRDefault="00167C09">
      <w:r>
        <w:separator/>
      </w:r>
    </w:p>
  </w:endnote>
  <w:endnote w:type="continuationSeparator" w:id="0">
    <w:p w:rsidR="00167C09" w:rsidRDefault="0016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7DD" w:rsidRDefault="00000000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CE17DD" w:rsidRDefault="00CE17D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7DD" w:rsidRDefault="00CE17DD">
    <w:pPr>
      <w:pStyle w:val="a7"/>
      <w:ind w:right="360"/>
    </w:pPr>
  </w:p>
  <w:p w:rsidR="00CE17DD" w:rsidRDefault="00CE17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7C09" w:rsidRDefault="00167C09">
      <w:r>
        <w:separator/>
      </w:r>
    </w:p>
  </w:footnote>
  <w:footnote w:type="continuationSeparator" w:id="0">
    <w:p w:rsidR="00167C09" w:rsidRDefault="00167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61D5E"/>
    <w:multiLevelType w:val="multilevel"/>
    <w:tmpl w:val="A0961D5E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1" w15:restartNumberingAfterBreak="0">
    <w:nsid w:val="B3FC82B5"/>
    <w:multiLevelType w:val="multilevel"/>
    <w:tmpl w:val="B3FC82B5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2" w15:restartNumberingAfterBreak="0">
    <w:nsid w:val="5BD0BBB1"/>
    <w:multiLevelType w:val="singleLevel"/>
    <w:tmpl w:val="5BD0BBB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98C795E"/>
    <w:multiLevelType w:val="singleLevel"/>
    <w:tmpl w:val="657828FA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</w:abstractNum>
  <w:num w:numId="1" w16cid:durableId="171995225">
    <w:abstractNumId w:val="3"/>
  </w:num>
  <w:num w:numId="2" w16cid:durableId="688481744">
    <w:abstractNumId w:val="1"/>
  </w:num>
  <w:num w:numId="3" w16cid:durableId="277183274">
    <w:abstractNumId w:val="0"/>
  </w:num>
  <w:num w:numId="4" w16cid:durableId="1915159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076"/>
    <w:rsid w:val="D7F91D6B"/>
    <w:rsid w:val="EFED73D6"/>
    <w:rsid w:val="FDFFF50A"/>
    <w:rsid w:val="0000663F"/>
    <w:rsid w:val="00030EF1"/>
    <w:rsid w:val="00032AAE"/>
    <w:rsid w:val="000A052E"/>
    <w:rsid w:val="000A448C"/>
    <w:rsid w:val="000A568D"/>
    <w:rsid w:val="000F118D"/>
    <w:rsid w:val="00120B12"/>
    <w:rsid w:val="00131F8B"/>
    <w:rsid w:val="0014619D"/>
    <w:rsid w:val="00162218"/>
    <w:rsid w:val="00167C09"/>
    <w:rsid w:val="001809B1"/>
    <w:rsid w:val="001B1118"/>
    <w:rsid w:val="001B6AEB"/>
    <w:rsid w:val="001C66B8"/>
    <w:rsid w:val="001E0D98"/>
    <w:rsid w:val="001E22A9"/>
    <w:rsid w:val="00201D10"/>
    <w:rsid w:val="00245A2E"/>
    <w:rsid w:val="002A0F1A"/>
    <w:rsid w:val="002C5B96"/>
    <w:rsid w:val="00315E2D"/>
    <w:rsid w:val="00332C07"/>
    <w:rsid w:val="003460C7"/>
    <w:rsid w:val="003614AB"/>
    <w:rsid w:val="003621B4"/>
    <w:rsid w:val="003717CC"/>
    <w:rsid w:val="003A4B2C"/>
    <w:rsid w:val="003D73DA"/>
    <w:rsid w:val="0040660A"/>
    <w:rsid w:val="00416890"/>
    <w:rsid w:val="00430441"/>
    <w:rsid w:val="00433294"/>
    <w:rsid w:val="00484F6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90516"/>
    <w:rsid w:val="005935C5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6D28"/>
    <w:rsid w:val="006C03F7"/>
    <w:rsid w:val="006C0EC6"/>
    <w:rsid w:val="00714AF9"/>
    <w:rsid w:val="00730076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812303"/>
    <w:rsid w:val="00834217"/>
    <w:rsid w:val="0086534A"/>
    <w:rsid w:val="008721C4"/>
    <w:rsid w:val="00874270"/>
    <w:rsid w:val="008C1765"/>
    <w:rsid w:val="008C7B25"/>
    <w:rsid w:val="008F1912"/>
    <w:rsid w:val="0092270F"/>
    <w:rsid w:val="009277A4"/>
    <w:rsid w:val="00936088"/>
    <w:rsid w:val="0095347A"/>
    <w:rsid w:val="00962716"/>
    <w:rsid w:val="00963A62"/>
    <w:rsid w:val="0098093F"/>
    <w:rsid w:val="0099545C"/>
    <w:rsid w:val="00A00037"/>
    <w:rsid w:val="00A14249"/>
    <w:rsid w:val="00A35FFC"/>
    <w:rsid w:val="00A53CE7"/>
    <w:rsid w:val="00A85962"/>
    <w:rsid w:val="00A944C7"/>
    <w:rsid w:val="00AB32E0"/>
    <w:rsid w:val="00AD3346"/>
    <w:rsid w:val="00AD40C2"/>
    <w:rsid w:val="00AE0E90"/>
    <w:rsid w:val="00AF4A42"/>
    <w:rsid w:val="00B04A40"/>
    <w:rsid w:val="00B36B85"/>
    <w:rsid w:val="00B5063E"/>
    <w:rsid w:val="00B54B12"/>
    <w:rsid w:val="00B74B21"/>
    <w:rsid w:val="00B8451C"/>
    <w:rsid w:val="00B87FD2"/>
    <w:rsid w:val="00BC1FFA"/>
    <w:rsid w:val="00BE3366"/>
    <w:rsid w:val="00C53E0D"/>
    <w:rsid w:val="00CA316F"/>
    <w:rsid w:val="00CC07FB"/>
    <w:rsid w:val="00CC4AC8"/>
    <w:rsid w:val="00CE17DD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9F4"/>
    <w:rsid w:val="00E8210D"/>
    <w:rsid w:val="00EB1076"/>
    <w:rsid w:val="00EC5A8E"/>
    <w:rsid w:val="00ED07C7"/>
    <w:rsid w:val="00F00448"/>
    <w:rsid w:val="00F630ED"/>
    <w:rsid w:val="00F75B4C"/>
    <w:rsid w:val="00F938CD"/>
    <w:rsid w:val="00F95448"/>
    <w:rsid w:val="00FB2AB9"/>
    <w:rsid w:val="00FB47F3"/>
    <w:rsid w:val="00FE0556"/>
    <w:rsid w:val="02F3185B"/>
    <w:rsid w:val="09B014F8"/>
    <w:rsid w:val="0CD32C08"/>
    <w:rsid w:val="0D855149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261D418E"/>
    <w:rsid w:val="285801F9"/>
    <w:rsid w:val="29172625"/>
    <w:rsid w:val="2C7D7A31"/>
    <w:rsid w:val="35317363"/>
    <w:rsid w:val="36854932"/>
    <w:rsid w:val="394C466B"/>
    <w:rsid w:val="3EFB6931"/>
    <w:rsid w:val="3F557BD8"/>
    <w:rsid w:val="47651727"/>
    <w:rsid w:val="4A6A3B4B"/>
    <w:rsid w:val="4ACD2DF2"/>
    <w:rsid w:val="56565348"/>
    <w:rsid w:val="5933442C"/>
    <w:rsid w:val="5E7176CC"/>
    <w:rsid w:val="5EBF07BB"/>
    <w:rsid w:val="60065C14"/>
    <w:rsid w:val="610416B7"/>
    <w:rsid w:val="6935143A"/>
    <w:rsid w:val="69BD7307"/>
    <w:rsid w:val="6D855E52"/>
    <w:rsid w:val="6FD96C2A"/>
    <w:rsid w:val="72BB346C"/>
    <w:rsid w:val="74A87A55"/>
    <w:rsid w:val="777FF78F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6C019"/>
  <w15:docId w15:val="{54B1BF5A-D100-42BE-AF3E-C995F1CC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5C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Plain Text"/>
    <w:basedOn w:val="a"/>
    <w:link w:val="a6"/>
    <w:rPr>
      <w:rFonts w:ascii="宋体" w:hAnsi="Courier New"/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paragraph" w:customStyle="1" w:styleId="ab">
    <w:name w:val="程序"/>
    <w:basedOn w:val="a"/>
    <w:qFormat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Pr>
      <w:rFonts w:ascii="宋体" w:hAnsi="Courier New" w:cs="Courier New"/>
      <w:kern w:val="2"/>
      <w:sz w:val="21"/>
      <w:szCs w:val="21"/>
    </w:rPr>
  </w:style>
  <w:style w:type="paragraph" w:styleId="ac">
    <w:name w:val="List Paragraph"/>
    <w:basedOn w:val="a"/>
    <w:uiPriority w:val="99"/>
    <w:rsid w:val="00433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3</cp:revision>
  <dcterms:created xsi:type="dcterms:W3CDTF">2018-10-24T19:53:00Z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