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346F" w14:textId="77777777" w:rsidR="00AC5716" w:rsidRPr="00AC5716" w:rsidRDefault="00AC5716" w:rsidP="00AC5716">
      <w:pPr>
        <w:pStyle w:val="Kop1"/>
        <w:rPr>
          <w:rFonts w:eastAsia="Times New Roman"/>
          <w:lang w:val="en-US"/>
        </w:rPr>
      </w:pPr>
      <w:bookmarkStart w:id="0" w:name="_GoBack"/>
      <w:bookmarkEnd w:id="0"/>
      <w:r w:rsidRPr="00AC5716">
        <w:rPr>
          <w:rFonts w:eastAsia="Times New Roman"/>
          <w:lang w:val="en-US"/>
        </w:rPr>
        <w:t>ICEG Interoperability Training</w:t>
      </w:r>
    </w:p>
    <w:p w14:paraId="3B737572" w14:textId="77777777" w:rsidR="00AC5716" w:rsidRPr="00AC5716" w:rsidRDefault="00AC5716" w:rsidP="00AC5716">
      <w:pPr>
        <w:rPr>
          <w:lang w:val="en-US"/>
        </w:rPr>
      </w:pPr>
    </w:p>
    <w:p w14:paraId="576D5846" w14:textId="77777777" w:rsidR="00AC5716" w:rsidRPr="00AC5716" w:rsidRDefault="00AC5716" w:rsidP="00AC5716">
      <w:pPr>
        <w:rPr>
          <w:lang w:val="en-US"/>
        </w:rPr>
      </w:pPr>
      <w:r w:rsidRPr="00AC5716">
        <w:rPr>
          <w:lang w:val="en-US"/>
        </w:rPr>
        <w:t>The federal, regional and community administrations join forces on the harmonisation and alignment of interoperability initiatives aiming to realise integrated e-government. This training should allow the interfederal community to grow and create a shared vision on (semantic) interoperability among the various public authorities in Belgium.</w:t>
      </w:r>
    </w:p>
    <w:p w14:paraId="18E068AC" w14:textId="77777777" w:rsidR="00AC5716" w:rsidRPr="00AC5716" w:rsidRDefault="00AC5716" w:rsidP="00AC5716">
      <w:pPr>
        <w:rPr>
          <w:lang w:val="en-US"/>
        </w:rPr>
      </w:pPr>
    </w:p>
    <w:p w14:paraId="741C4FE5" w14:textId="77777777" w:rsidR="00AC5716" w:rsidRDefault="00AC5716" w:rsidP="00AC5716">
      <w:pPr>
        <w:pStyle w:val="Lijstaline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 xml:space="preserve">Target </w:t>
      </w:r>
      <w:proofErr w:type="spellStart"/>
      <w:r>
        <w:rPr>
          <w:rFonts w:eastAsia="Times New Roman"/>
          <w:b/>
          <w:bCs/>
        </w:rPr>
        <w:t>audience</w:t>
      </w:r>
      <w:proofErr w:type="spellEnd"/>
      <w:r>
        <w:rPr>
          <w:rFonts w:eastAsia="Times New Roman"/>
        </w:rPr>
        <w:t xml:space="preserve">: Business </w:t>
      </w:r>
      <w:proofErr w:type="spellStart"/>
      <w:r>
        <w:rPr>
          <w:rFonts w:eastAsia="Times New Roman"/>
        </w:rPr>
        <w:t>Analysts</w:t>
      </w:r>
      <w:proofErr w:type="spellEnd"/>
    </w:p>
    <w:p w14:paraId="7D31F3FB" w14:textId="77777777" w:rsidR="00AC5716" w:rsidRPr="00AC5716" w:rsidRDefault="00AC5716" w:rsidP="00AC5716">
      <w:pPr>
        <w:pStyle w:val="Lijstalinea"/>
        <w:numPr>
          <w:ilvl w:val="0"/>
          <w:numId w:val="1"/>
        </w:numPr>
        <w:rPr>
          <w:rFonts w:eastAsia="Times New Roman"/>
          <w:lang w:val="en-US"/>
        </w:rPr>
      </w:pPr>
      <w:r w:rsidRPr="00AC5716">
        <w:rPr>
          <w:rFonts w:eastAsia="Times New Roman"/>
          <w:b/>
          <w:bCs/>
          <w:lang w:val="en-US"/>
        </w:rPr>
        <w:t>Who can participate?</w:t>
      </w:r>
      <w:r w:rsidRPr="00AC5716">
        <w:rPr>
          <w:rFonts w:eastAsia="Times New Roman"/>
          <w:lang w:val="en-US"/>
        </w:rPr>
        <w:t xml:space="preserve"> The training is free and is open to public organisations, private organisations and citizens.</w:t>
      </w:r>
    </w:p>
    <w:p w14:paraId="0069E4B1" w14:textId="77777777" w:rsidR="00AC5716" w:rsidRDefault="00AC5716" w:rsidP="00AC5716">
      <w:pPr>
        <w:pStyle w:val="Lijstalinea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Location</w:t>
      </w:r>
      <w:proofErr w:type="spellEnd"/>
      <w:r>
        <w:rPr>
          <w:rFonts w:eastAsia="Times New Roman"/>
        </w:rPr>
        <w:t xml:space="preserve">: online via Microsoft Teams (Information </w:t>
      </w:r>
      <w:proofErr w:type="spellStart"/>
      <w:r>
        <w:rPr>
          <w:rFonts w:eastAsia="Times New Roman"/>
        </w:rPr>
        <w:t>Flanders</w:t>
      </w:r>
      <w:proofErr w:type="spellEnd"/>
      <w:r>
        <w:rPr>
          <w:rFonts w:eastAsia="Times New Roman"/>
        </w:rPr>
        <w:t>).</w:t>
      </w:r>
    </w:p>
    <w:p w14:paraId="7976FB31" w14:textId="77777777" w:rsidR="00AC5716" w:rsidRDefault="00AC5716" w:rsidP="00AC5716">
      <w:pPr>
        <w:pStyle w:val="Lijstaline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 xml:space="preserve">Maximum </w:t>
      </w:r>
      <w:proofErr w:type="spellStart"/>
      <w:r>
        <w:rPr>
          <w:rFonts w:eastAsia="Times New Roman"/>
          <w:b/>
          <w:bCs/>
        </w:rPr>
        <w:t>number</w:t>
      </w:r>
      <w:proofErr w:type="spellEnd"/>
      <w:r>
        <w:rPr>
          <w:rFonts w:eastAsia="Times New Roman"/>
          <w:b/>
          <w:bCs/>
        </w:rPr>
        <w:t xml:space="preserve"> of </w:t>
      </w:r>
      <w:proofErr w:type="spellStart"/>
      <w:r>
        <w:rPr>
          <w:rFonts w:eastAsia="Times New Roman"/>
          <w:b/>
          <w:bCs/>
        </w:rPr>
        <w:t>participant</w:t>
      </w:r>
      <w:r>
        <w:rPr>
          <w:rFonts w:eastAsia="Times New Roman"/>
        </w:rPr>
        <w:t>s</w:t>
      </w:r>
      <w:proofErr w:type="spellEnd"/>
      <w:r>
        <w:rPr>
          <w:rFonts w:eastAsia="Times New Roman"/>
        </w:rPr>
        <w:t>: 50</w:t>
      </w:r>
    </w:p>
    <w:p w14:paraId="648F7D0A" w14:textId="77777777" w:rsidR="00AC5716" w:rsidRDefault="00AC5716" w:rsidP="00AC5716">
      <w:pPr>
        <w:pStyle w:val="Lijstaline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b/>
          <w:bCs/>
        </w:rPr>
        <w:t>Supervisors</w:t>
      </w:r>
      <w:r>
        <w:rPr>
          <w:rFonts w:eastAsia="Times New Roman"/>
        </w:rPr>
        <w:t>: 6</w:t>
      </w:r>
    </w:p>
    <w:p w14:paraId="6FBCC29E" w14:textId="77777777" w:rsidR="00AC5716" w:rsidRPr="00AC5716" w:rsidRDefault="00AC5716" w:rsidP="00AC5716">
      <w:pPr>
        <w:pStyle w:val="Lijstalinea"/>
        <w:numPr>
          <w:ilvl w:val="0"/>
          <w:numId w:val="1"/>
        </w:numPr>
        <w:rPr>
          <w:rFonts w:eastAsia="Times New Roman"/>
          <w:lang w:val="en-US"/>
        </w:rPr>
      </w:pPr>
      <w:r w:rsidRPr="00AC5716">
        <w:rPr>
          <w:rFonts w:eastAsia="Times New Roman"/>
          <w:b/>
          <w:bCs/>
          <w:lang w:val="en-US"/>
        </w:rPr>
        <w:t>Date</w:t>
      </w:r>
      <w:r w:rsidRPr="00AC5716">
        <w:rPr>
          <w:rFonts w:eastAsia="Times New Roman"/>
          <w:lang w:val="en-US"/>
        </w:rPr>
        <w:t>: December 4th [10 a.m. to 12 a.m.]</w:t>
      </w:r>
    </w:p>
    <w:p w14:paraId="37832D5F" w14:textId="77777777" w:rsidR="00AC5716" w:rsidRPr="00AC5716" w:rsidRDefault="00AC5716" w:rsidP="00AC5716">
      <w:pPr>
        <w:rPr>
          <w:lang w:val="en-US"/>
        </w:rPr>
      </w:pPr>
    </w:p>
    <w:p w14:paraId="3E7066A9" w14:textId="77777777" w:rsidR="00AC5716" w:rsidRDefault="00AC5716" w:rsidP="00AC5716">
      <w:pPr>
        <w:pStyle w:val="Kop2"/>
        <w:rPr>
          <w:rFonts w:eastAsia="Times New Roman"/>
        </w:rPr>
      </w:pPr>
      <w:r>
        <w:rPr>
          <w:rFonts w:eastAsia="Times New Roman"/>
        </w:rPr>
        <w:t>ICEG</w:t>
      </w:r>
    </w:p>
    <w:p w14:paraId="791F305E" w14:textId="77777777" w:rsidR="00AC5716" w:rsidRPr="00AC5716" w:rsidRDefault="00AC5716" w:rsidP="00AC5716">
      <w:pPr>
        <w:pStyle w:val="Lijstalinea"/>
        <w:numPr>
          <w:ilvl w:val="0"/>
          <w:numId w:val="1"/>
        </w:numPr>
        <w:rPr>
          <w:rFonts w:eastAsia="Times New Roman"/>
          <w:lang w:val="en-US"/>
        </w:rPr>
      </w:pPr>
      <w:r w:rsidRPr="00AC5716">
        <w:rPr>
          <w:rFonts w:eastAsia="Times New Roman"/>
          <w:lang w:val="en-US"/>
        </w:rPr>
        <w:t>Share this initiative at the ICEG meeting on May 10th.</w:t>
      </w:r>
    </w:p>
    <w:p w14:paraId="3C8F7139" w14:textId="77777777" w:rsidR="00AC5716" w:rsidRPr="00AC5716" w:rsidRDefault="00AC5716" w:rsidP="00AC5716">
      <w:pPr>
        <w:rPr>
          <w:lang w:val="en-US"/>
        </w:rPr>
      </w:pPr>
    </w:p>
    <w:p w14:paraId="65F760E9" w14:textId="77777777" w:rsidR="00AC5716" w:rsidRDefault="00AC5716" w:rsidP="00AC5716">
      <w:pPr>
        <w:pStyle w:val="Kop2"/>
        <w:rPr>
          <w:rFonts w:eastAsia="Times New Roman"/>
        </w:rPr>
      </w:pPr>
      <w:r>
        <w:rPr>
          <w:rFonts w:eastAsia="Times New Roman"/>
        </w:rPr>
        <w:t>Timeline</w:t>
      </w:r>
    </w:p>
    <w:p w14:paraId="5E4DB63D" w14:textId="77777777" w:rsidR="00AC5716" w:rsidRDefault="00AC5716" w:rsidP="00AC5716">
      <w:pPr>
        <w:pStyle w:val="Lijstaline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May 26th, </w:t>
      </w:r>
      <w:proofErr w:type="spellStart"/>
      <w:r>
        <w:rPr>
          <w:rFonts w:eastAsia="Times New Roman"/>
        </w:rPr>
        <w:t>structure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roles</w:t>
      </w:r>
      <w:proofErr w:type="spellEnd"/>
    </w:p>
    <w:p w14:paraId="66553C11" w14:textId="77777777" w:rsidR="00AC5716" w:rsidRDefault="00AC5716" w:rsidP="00AC5716">
      <w:pPr>
        <w:pStyle w:val="Lijstaline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September, 10th, Dry-Run</w:t>
      </w:r>
    </w:p>
    <w:p w14:paraId="6EEE4651" w14:textId="77777777" w:rsidR="00AC5716" w:rsidRDefault="00AC5716" w:rsidP="00AC5716">
      <w:pPr>
        <w:pStyle w:val="Lijstalinea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September 29th, Invite</w:t>
      </w:r>
    </w:p>
    <w:p w14:paraId="460C9214" w14:textId="77777777" w:rsidR="00AC5716" w:rsidRDefault="00AC5716" w:rsidP="00AC5716">
      <w:pPr>
        <w:pStyle w:val="Lijstalinea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October</w:t>
      </w:r>
      <w:proofErr w:type="spellEnd"/>
      <w:r>
        <w:rPr>
          <w:rFonts w:eastAsia="Times New Roman"/>
        </w:rPr>
        <w:t xml:space="preserve"> 2th, Dry-Run</w:t>
      </w:r>
    </w:p>
    <w:p w14:paraId="6B4CDE75" w14:textId="77777777" w:rsidR="00AC5716" w:rsidRPr="00AC5716" w:rsidRDefault="00AC5716" w:rsidP="00AC5716">
      <w:pPr>
        <w:pStyle w:val="Lijstalinea"/>
        <w:numPr>
          <w:ilvl w:val="0"/>
          <w:numId w:val="2"/>
        </w:numPr>
        <w:rPr>
          <w:rFonts w:eastAsia="Times New Roman"/>
          <w:lang w:val="en-US"/>
        </w:rPr>
      </w:pPr>
      <w:r w:rsidRPr="00AC5716">
        <w:rPr>
          <w:rFonts w:eastAsia="Times New Roman"/>
          <w:lang w:val="en-US"/>
        </w:rPr>
        <w:t>December 4th [10 a.m. to 12 a.m.], training</w:t>
      </w:r>
    </w:p>
    <w:p w14:paraId="7EFF1C7F" w14:textId="77777777" w:rsidR="00AC5716" w:rsidRPr="00AC5716" w:rsidRDefault="00AC5716" w:rsidP="00AC5716">
      <w:pPr>
        <w:rPr>
          <w:lang w:val="en-US"/>
        </w:rPr>
      </w:pPr>
    </w:p>
    <w:p w14:paraId="1BF526DB" w14:textId="77777777" w:rsidR="00AC5716" w:rsidRDefault="00AC5716" w:rsidP="00AC5716">
      <w:pPr>
        <w:pStyle w:val="Kop2"/>
        <w:rPr>
          <w:rFonts w:eastAsia="Times New Roman"/>
        </w:rPr>
      </w:pPr>
      <w:proofErr w:type="spellStart"/>
      <w:r>
        <w:rPr>
          <w:rFonts w:eastAsia="Times New Roman"/>
        </w:rPr>
        <w:t>Marcom</w:t>
      </w:r>
      <w:proofErr w:type="spellEnd"/>
    </w:p>
    <w:p w14:paraId="26E056A2" w14:textId="77777777" w:rsidR="00AC5716" w:rsidRDefault="00AC5716" w:rsidP="00AC5716">
      <w:pPr>
        <w:pStyle w:val="Lijstalinea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Dissemination</w:t>
      </w:r>
      <w:proofErr w:type="spellEnd"/>
      <w:r>
        <w:rPr>
          <w:rFonts w:eastAsia="Times New Roman"/>
        </w:rPr>
        <w:t xml:space="preserve">: ICEG members, </w:t>
      </w:r>
      <w:proofErr w:type="spellStart"/>
      <w:r>
        <w:rPr>
          <w:rFonts w:eastAsia="Times New Roman"/>
        </w:rPr>
        <w:t>academia</w:t>
      </w:r>
      <w:proofErr w:type="spellEnd"/>
    </w:p>
    <w:p w14:paraId="07684BBD" w14:textId="77777777" w:rsidR="00AC5716" w:rsidRDefault="00AC5716" w:rsidP="00AC5716">
      <w:pPr>
        <w:pStyle w:val="Lijstalinea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Invite: Eveline (English, Dutch)</w:t>
      </w:r>
    </w:p>
    <w:p w14:paraId="472E3EB1" w14:textId="77777777" w:rsidR="00AC5716" w:rsidRPr="00AC5716" w:rsidRDefault="00AC5716" w:rsidP="00AC5716">
      <w:pPr>
        <w:pStyle w:val="Lijstalinea"/>
        <w:numPr>
          <w:ilvl w:val="0"/>
          <w:numId w:val="3"/>
        </w:numPr>
        <w:rPr>
          <w:rFonts w:eastAsia="Times New Roman"/>
          <w:lang w:val="en-US"/>
        </w:rPr>
      </w:pPr>
      <w:r w:rsidRPr="00AC5716">
        <w:rPr>
          <w:rFonts w:eastAsia="Times New Roman"/>
          <w:lang w:val="en-US"/>
        </w:rPr>
        <w:t>Back-Office: BOSA (Eventbrite, multilingual)</w:t>
      </w:r>
    </w:p>
    <w:p w14:paraId="5427EC82" w14:textId="77777777" w:rsidR="00AC5716" w:rsidRPr="00AC5716" w:rsidRDefault="00AC5716" w:rsidP="00AC5716">
      <w:pPr>
        <w:pStyle w:val="Lijstalinea"/>
        <w:numPr>
          <w:ilvl w:val="0"/>
          <w:numId w:val="3"/>
        </w:numPr>
        <w:rPr>
          <w:rFonts w:eastAsia="Times New Roman"/>
          <w:lang w:val="en-US"/>
        </w:rPr>
      </w:pPr>
      <w:r w:rsidRPr="00AC5716">
        <w:rPr>
          <w:rFonts w:eastAsia="Times New Roman"/>
          <w:lang w:val="en-US"/>
        </w:rPr>
        <w:t>Recording the Webcast and adding subtitles (coordination BOSA, editing AIV).</w:t>
      </w:r>
    </w:p>
    <w:p w14:paraId="1AA919C3" w14:textId="77777777" w:rsidR="00AC5716" w:rsidRDefault="00AC5716" w:rsidP="00AC5716">
      <w:pPr>
        <w:pStyle w:val="Kop2"/>
        <w:rPr>
          <w:rFonts w:eastAsia="Times New Roman"/>
        </w:rPr>
      </w:pPr>
      <w:r>
        <w:rPr>
          <w:rFonts w:eastAsia="Times New Roman"/>
        </w:rPr>
        <w:t>Approach</w:t>
      </w:r>
    </w:p>
    <w:p w14:paraId="644DFBD8" w14:textId="77777777" w:rsidR="00AC5716" w:rsidRPr="00AC5716" w:rsidRDefault="00AC5716" w:rsidP="00AC5716">
      <w:pPr>
        <w:pStyle w:val="Lijstalinea"/>
        <w:numPr>
          <w:ilvl w:val="0"/>
          <w:numId w:val="4"/>
        </w:numPr>
        <w:rPr>
          <w:rFonts w:eastAsia="Times New Roman"/>
          <w:lang w:val="en-US"/>
        </w:rPr>
      </w:pPr>
      <w:r w:rsidRPr="00AC5716">
        <w:rPr>
          <w:rFonts w:eastAsia="Times New Roman"/>
          <w:lang w:val="en-US"/>
        </w:rPr>
        <w:t>Intro ISA EC (TBC - Raf contact Seth)</w:t>
      </w:r>
    </w:p>
    <w:p w14:paraId="1EC37B8A" w14:textId="77777777" w:rsidR="00AC5716" w:rsidRDefault="00AC5716" w:rsidP="00AC5716">
      <w:pPr>
        <w:pStyle w:val="Lijstalinea"/>
        <w:numPr>
          <w:ilvl w:val="0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Plenary</w:t>
      </w:r>
      <w:proofErr w:type="spellEnd"/>
    </w:p>
    <w:p w14:paraId="4C673074" w14:textId="77777777" w:rsidR="00AC5716" w:rsidRDefault="00AC5716" w:rsidP="00AC5716">
      <w:pPr>
        <w:pStyle w:val="Lijstalinea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Marc, Eveline, Raf</w:t>
      </w:r>
    </w:p>
    <w:p w14:paraId="2DBAAB62" w14:textId="77777777" w:rsidR="00AC5716" w:rsidRDefault="00AC5716" w:rsidP="00AC5716">
      <w:pPr>
        <w:pStyle w:val="Lijstalinea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Five </w:t>
      </w:r>
      <w:proofErr w:type="spellStart"/>
      <w:r>
        <w:rPr>
          <w:rFonts w:eastAsia="Times New Roman"/>
        </w:rPr>
        <w:t>breakout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sessions</w:t>
      </w:r>
      <w:proofErr w:type="spellEnd"/>
    </w:p>
    <w:p w14:paraId="6D4D8EE3" w14:textId="77777777" w:rsidR="00AC5716" w:rsidRDefault="00AC5716" w:rsidP="00AC5716">
      <w:pPr>
        <w:pStyle w:val="Lijstalinea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Dwight [EN]</w:t>
      </w:r>
    </w:p>
    <w:p w14:paraId="536F94D2" w14:textId="77777777" w:rsidR="00AC5716" w:rsidRDefault="00AC5716" w:rsidP="00AC5716">
      <w:pPr>
        <w:pStyle w:val="Lijstalinea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Thierry [FR]</w:t>
      </w:r>
    </w:p>
    <w:p w14:paraId="7AAD2DF4" w14:textId="77777777" w:rsidR="00AC5716" w:rsidRDefault="00AC5716" w:rsidP="00AC5716">
      <w:pPr>
        <w:pStyle w:val="Lijstalinea"/>
        <w:numPr>
          <w:ilvl w:val="1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Liesbet</w:t>
      </w:r>
      <w:proofErr w:type="spellEnd"/>
      <w:r>
        <w:rPr>
          <w:rFonts w:eastAsia="Times New Roman"/>
        </w:rPr>
        <w:t xml:space="preserve"> [NL]</w:t>
      </w:r>
    </w:p>
    <w:p w14:paraId="60C8D888" w14:textId="77777777" w:rsidR="00AC5716" w:rsidRDefault="00AC5716" w:rsidP="00AC5716">
      <w:pPr>
        <w:pStyle w:val="Lijstalinea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Raf [EN]</w:t>
      </w:r>
    </w:p>
    <w:p w14:paraId="1427D305" w14:textId="77777777" w:rsidR="00AC5716" w:rsidRDefault="00AC5716" w:rsidP="00AC5716">
      <w:pPr>
        <w:pStyle w:val="Lijstalinea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Eveline [EN]</w:t>
      </w:r>
    </w:p>
    <w:p w14:paraId="56D712B9" w14:textId="77777777" w:rsidR="00AC5716" w:rsidRDefault="00AC5716" w:rsidP="00AC5716">
      <w:pPr>
        <w:pStyle w:val="Lijstalinea"/>
        <w:numPr>
          <w:ilvl w:val="0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Conclusions</w:t>
      </w:r>
      <w:proofErr w:type="spellEnd"/>
    </w:p>
    <w:p w14:paraId="13F62DFC" w14:textId="77777777" w:rsidR="00AC5716" w:rsidRDefault="00AC5716" w:rsidP="00AC5716">
      <w:pPr>
        <w:pStyle w:val="Lijstalinea"/>
        <w:numPr>
          <w:ilvl w:val="1"/>
          <w:numId w:val="4"/>
        </w:numPr>
        <w:rPr>
          <w:rFonts w:eastAsia="Times New Roman"/>
        </w:rPr>
      </w:pPr>
      <w:r>
        <w:rPr>
          <w:rFonts w:eastAsia="Times New Roman"/>
        </w:rPr>
        <w:t>Marc, Eveline, Raf</w:t>
      </w:r>
    </w:p>
    <w:p w14:paraId="664EC9CD" w14:textId="77777777" w:rsidR="00AC5716" w:rsidRDefault="00AC5716" w:rsidP="00AC5716">
      <w:pPr>
        <w:pStyle w:val="Kop2"/>
        <w:rPr>
          <w:rFonts w:eastAsia="Times New Roman"/>
        </w:rPr>
      </w:pPr>
      <w:r>
        <w:rPr>
          <w:rFonts w:eastAsia="Times New Roman"/>
        </w:rPr>
        <w:t>Content</w:t>
      </w:r>
    </w:p>
    <w:p w14:paraId="77A0B295" w14:textId="77777777" w:rsidR="00AC5716" w:rsidRPr="00AC5716" w:rsidRDefault="00AC5716" w:rsidP="00AC5716">
      <w:pPr>
        <w:pStyle w:val="Lijstalinea"/>
        <w:numPr>
          <w:ilvl w:val="0"/>
          <w:numId w:val="5"/>
        </w:numPr>
        <w:rPr>
          <w:rFonts w:eastAsia="Times New Roman"/>
          <w:lang w:val="en-US"/>
        </w:rPr>
      </w:pPr>
      <w:r w:rsidRPr="00AC5716">
        <w:rPr>
          <w:rFonts w:eastAsia="Times New Roman"/>
          <w:lang w:val="en-US"/>
        </w:rPr>
        <w:t>OSLO business analyst training as a starting point</w:t>
      </w:r>
    </w:p>
    <w:p w14:paraId="6AEFFAA8" w14:textId="77777777" w:rsidR="00AC5716" w:rsidRPr="00AC5716" w:rsidRDefault="00AC5716" w:rsidP="00AC5716">
      <w:pPr>
        <w:pStyle w:val="Lijstalinea"/>
        <w:numPr>
          <w:ilvl w:val="1"/>
          <w:numId w:val="5"/>
        </w:numPr>
        <w:rPr>
          <w:rFonts w:eastAsia="Times New Roman"/>
          <w:lang w:val="en-US"/>
        </w:rPr>
      </w:pPr>
      <w:r w:rsidRPr="00AC5716">
        <w:rPr>
          <w:rFonts w:eastAsia="Times New Roman"/>
          <w:lang w:val="en-US"/>
        </w:rPr>
        <w:lastRenderedPageBreak/>
        <w:t xml:space="preserve">Shared document via the following link </w:t>
      </w:r>
    </w:p>
    <w:p w14:paraId="136FFB0A" w14:textId="77777777" w:rsidR="00AC5716" w:rsidRPr="00AC5716" w:rsidRDefault="00AC5716" w:rsidP="00AC5716">
      <w:pPr>
        <w:pStyle w:val="Lijstalinea"/>
        <w:numPr>
          <w:ilvl w:val="1"/>
          <w:numId w:val="5"/>
        </w:numPr>
        <w:rPr>
          <w:rFonts w:eastAsia="Times New Roman"/>
          <w:lang w:val="en-US"/>
        </w:rPr>
      </w:pPr>
      <w:r w:rsidRPr="00AC5716">
        <w:rPr>
          <w:rFonts w:eastAsia="Times New Roman"/>
          <w:lang w:val="en-US"/>
        </w:rPr>
        <w:t>Todo: rewire training, apply a context neutral template</w:t>
      </w:r>
    </w:p>
    <w:p w14:paraId="49FE79C9" w14:textId="77777777" w:rsidR="00AC5716" w:rsidRPr="00AC5716" w:rsidRDefault="00AC5716" w:rsidP="00AC5716">
      <w:pPr>
        <w:pStyle w:val="Lijstalinea"/>
        <w:numPr>
          <w:ilvl w:val="0"/>
          <w:numId w:val="5"/>
        </w:numPr>
        <w:rPr>
          <w:rFonts w:eastAsia="Times New Roman"/>
          <w:lang w:val="en-US"/>
        </w:rPr>
      </w:pPr>
      <w:r w:rsidRPr="00AC5716">
        <w:rPr>
          <w:rFonts w:eastAsia="Times New Roman"/>
          <w:lang w:val="en-US"/>
        </w:rPr>
        <w:t>In the examples, process ICEG Education</w:t>
      </w:r>
    </w:p>
    <w:p w14:paraId="4292F4FA" w14:textId="77777777" w:rsidR="00AC5716" w:rsidRPr="00AC5716" w:rsidRDefault="00AC5716" w:rsidP="00AC5716">
      <w:pPr>
        <w:pStyle w:val="Lijstalinea"/>
        <w:numPr>
          <w:ilvl w:val="0"/>
          <w:numId w:val="5"/>
        </w:numPr>
        <w:rPr>
          <w:rFonts w:eastAsia="Times New Roman"/>
          <w:lang w:val="en-US"/>
        </w:rPr>
      </w:pPr>
      <w:r w:rsidRPr="00AC5716">
        <w:rPr>
          <w:rFonts w:eastAsia="Times New Roman"/>
          <w:lang w:val="en-US"/>
        </w:rPr>
        <w:t>Exercise applied to CPSV-AP (Use Case Saint Nicholas) and SDG.</w:t>
      </w:r>
    </w:p>
    <w:p w14:paraId="1ACCF64F" w14:textId="77777777" w:rsidR="00102E06" w:rsidRPr="00AC5716" w:rsidRDefault="00AC5716">
      <w:pPr>
        <w:rPr>
          <w:lang w:val="en-US"/>
        </w:rPr>
      </w:pPr>
    </w:p>
    <w:sectPr w:rsidR="00102E06" w:rsidRPr="00AC5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B746B"/>
    <w:multiLevelType w:val="hybridMultilevel"/>
    <w:tmpl w:val="DA5A6E30"/>
    <w:lvl w:ilvl="0" w:tplc="2E40C4E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06DF6"/>
    <w:multiLevelType w:val="hybridMultilevel"/>
    <w:tmpl w:val="825EC76C"/>
    <w:lvl w:ilvl="0" w:tplc="2E40C4E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526FF"/>
    <w:multiLevelType w:val="hybridMultilevel"/>
    <w:tmpl w:val="687E2C5C"/>
    <w:lvl w:ilvl="0" w:tplc="2E40C4E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6346D"/>
    <w:multiLevelType w:val="hybridMultilevel"/>
    <w:tmpl w:val="0C06BD2C"/>
    <w:lvl w:ilvl="0" w:tplc="2E40C4E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F519F"/>
    <w:multiLevelType w:val="hybridMultilevel"/>
    <w:tmpl w:val="EE0C00F2"/>
    <w:lvl w:ilvl="0" w:tplc="2E40C4E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trQwMzMzNDE0NbJQ0lEKTi0uzszPAykwrAUAYzalZSwAAAA="/>
  </w:docVars>
  <w:rsids>
    <w:rsidRoot w:val="00AC5716"/>
    <w:rsid w:val="003E5197"/>
    <w:rsid w:val="00AC5716"/>
    <w:rsid w:val="00E8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373D"/>
  <w15:chartTrackingRefBased/>
  <w15:docId w15:val="{2E4D34CA-9398-4FD1-BDDF-56A8DB7E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AC5716"/>
    <w:pPr>
      <w:spacing w:after="0" w:line="240" w:lineRule="auto"/>
    </w:pPr>
    <w:rPr>
      <w:rFonts w:ascii="Calibri" w:hAnsi="Calibri" w:cs="Calibri"/>
    </w:rPr>
  </w:style>
  <w:style w:type="paragraph" w:styleId="Kop1">
    <w:name w:val="heading 1"/>
    <w:basedOn w:val="Standaard"/>
    <w:link w:val="Kop1Char"/>
    <w:uiPriority w:val="9"/>
    <w:qFormat/>
    <w:rsid w:val="00AC5716"/>
    <w:pPr>
      <w:keepNext/>
      <w:spacing w:before="240" w:line="252" w:lineRule="auto"/>
      <w:outlineLvl w:val="0"/>
    </w:pPr>
    <w:rPr>
      <w:rFonts w:ascii="Calibri Light" w:hAnsi="Calibri Light" w:cs="Calibri Light"/>
      <w:color w:val="2F5496"/>
      <w:kern w:val="36"/>
      <w:sz w:val="32"/>
      <w:szCs w:val="32"/>
    </w:rPr>
  </w:style>
  <w:style w:type="paragraph" w:styleId="Kop2">
    <w:name w:val="heading 2"/>
    <w:basedOn w:val="Standaard"/>
    <w:link w:val="Kop2Char"/>
    <w:uiPriority w:val="9"/>
    <w:semiHidden/>
    <w:unhideWhenUsed/>
    <w:qFormat/>
    <w:rsid w:val="00AC5716"/>
    <w:pPr>
      <w:keepNext/>
      <w:spacing w:before="40" w:line="252" w:lineRule="auto"/>
      <w:outlineLvl w:val="1"/>
    </w:pPr>
    <w:rPr>
      <w:rFonts w:ascii="Calibri Light" w:hAnsi="Calibri Light" w:cs="Calibri Light"/>
      <w:color w:val="2F5496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C5716"/>
    <w:rPr>
      <w:rFonts w:ascii="Calibri Light" w:hAnsi="Calibri Light" w:cs="Calibri Light"/>
      <w:color w:val="2F5496"/>
      <w:kern w:val="36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C5716"/>
    <w:rPr>
      <w:rFonts w:ascii="Calibri Light" w:hAnsi="Calibri Light" w:cs="Calibri Light"/>
      <w:color w:val="2F5496"/>
      <w:sz w:val="26"/>
      <w:szCs w:val="26"/>
    </w:rPr>
  </w:style>
  <w:style w:type="paragraph" w:styleId="Lijstalinea">
    <w:name w:val="List Paragraph"/>
    <w:basedOn w:val="Standaard"/>
    <w:uiPriority w:val="34"/>
    <w:qFormat/>
    <w:rsid w:val="00AC5716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57528FC19B14DAB0E6FBE075180A0" ma:contentTypeVersion="7" ma:contentTypeDescription="Een nieuw document maken." ma:contentTypeScope="" ma:versionID="010711a35f4e87625758302341e5345a">
  <xsd:schema xmlns:xsd="http://www.w3.org/2001/XMLSchema" xmlns:xs="http://www.w3.org/2001/XMLSchema" xmlns:p="http://schemas.microsoft.com/office/2006/metadata/properties" xmlns:ns3="2565e0ae-3367-4b4f-84a0-8812553e7768" xmlns:ns4="3b28bc13-91ec-4351-86a6-3519684d1c5d" targetNamespace="http://schemas.microsoft.com/office/2006/metadata/properties" ma:root="true" ma:fieldsID="57863544e42ebc784df17368388cab03" ns3:_="" ns4:_="">
    <xsd:import namespace="2565e0ae-3367-4b4f-84a0-8812553e7768"/>
    <xsd:import namespace="3b28bc13-91ec-4351-86a6-3519684d1c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5e0ae-3367-4b4f-84a0-8812553e77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8bc13-91ec-4351-86a6-3519684d1c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D52BDD-A8C5-4EA3-A053-0781ACF15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65e0ae-3367-4b4f-84a0-8812553e7768"/>
    <ds:schemaRef ds:uri="3b28bc13-91ec-4351-86a6-3519684d1c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1F3AF-E8C5-42F5-B6FF-D1CD6B5DCF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F1E7E-6560-4AD0-9B9A-C693FA2C9C05}">
  <ds:schemaRefs>
    <ds:schemaRef ds:uri="3b28bc13-91ec-4351-86a6-3519684d1c5d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2565e0ae-3367-4b4f-84a0-8812553e77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Van Lancker</dc:creator>
  <cp:keywords/>
  <dc:description/>
  <cp:lastModifiedBy>Dwight Van Lancker</cp:lastModifiedBy>
  <cp:revision>1</cp:revision>
  <dcterms:created xsi:type="dcterms:W3CDTF">2020-05-27T07:57:00Z</dcterms:created>
  <dcterms:modified xsi:type="dcterms:W3CDTF">2020-05-27T08:00:00Z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0x01010033857528FC19B14DAB0E6FBE075180A0</vt:lpwstr>
  </property>
</Properties>
</file>