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5FDA2" w14:textId="3AE003B2" w:rsidR="0071429C" w:rsidRPr="00232747" w:rsidRDefault="0071429C" w:rsidP="00232747">
      <w:pPr>
        <w:pStyle w:val="Kop1"/>
        <w:rPr>
          <w:rFonts w:eastAsia="Times New Roman"/>
          <w:color w:val="323E4F" w:themeColor="text2" w:themeShade="BF"/>
          <w:spacing w:val="5"/>
          <w:kern w:val="28"/>
          <w:sz w:val="52"/>
          <w:szCs w:val="52"/>
          <w:lang w:eastAsia="nl-BE"/>
        </w:rPr>
      </w:pPr>
      <w:bookmarkStart w:id="0" w:name="_Hlk20998958"/>
      <w:r>
        <w:rPr>
          <w:rFonts w:eastAsia="Times New Roman"/>
          <w:lang w:eastAsia="nl-BE"/>
        </w:rPr>
        <w:t xml:space="preserve">Dashboard: </w:t>
      </w:r>
      <w:r>
        <w:t>afspraken</w:t>
      </w:r>
      <w:r>
        <w:rPr>
          <w:rFonts w:eastAsia="Times New Roman"/>
          <w:lang w:eastAsia="nl-BE"/>
        </w:rPr>
        <w:t xml:space="preserve"> en procedures</w:t>
      </w:r>
    </w:p>
    <w:p w14:paraId="0D000439" w14:textId="30071716" w:rsidR="0071429C" w:rsidRDefault="0071429C" w:rsidP="0071429C">
      <w:pPr>
        <w:pStyle w:val="Titel"/>
        <w:rPr>
          <w:rFonts w:eastAsia="Times New Roman"/>
          <w:sz w:val="28"/>
          <w:szCs w:val="28"/>
          <w:lang w:eastAsia="nl-BE"/>
        </w:rPr>
      </w:pPr>
      <w:r>
        <w:rPr>
          <w:rFonts w:eastAsia="Times New Roman"/>
          <w:sz w:val="28"/>
          <w:szCs w:val="28"/>
          <w:lang w:eastAsia="nl-BE"/>
        </w:rPr>
        <w:t xml:space="preserve">versie </w:t>
      </w:r>
      <w:r w:rsidR="00DC2E10">
        <w:rPr>
          <w:rFonts w:eastAsia="Times New Roman"/>
          <w:sz w:val="28"/>
          <w:szCs w:val="28"/>
          <w:lang w:eastAsia="nl-BE"/>
        </w:rPr>
        <w:t>3</w:t>
      </w:r>
      <w:r>
        <w:rPr>
          <w:rFonts w:eastAsia="Times New Roman"/>
          <w:sz w:val="28"/>
          <w:szCs w:val="28"/>
          <w:lang w:eastAsia="nl-BE"/>
        </w:rPr>
        <w:t xml:space="preserve"> </w:t>
      </w:r>
      <w:r w:rsidR="00DC2E10">
        <w:rPr>
          <w:rFonts w:eastAsia="Times New Roman"/>
          <w:sz w:val="28"/>
          <w:szCs w:val="28"/>
          <w:lang w:eastAsia="nl-BE"/>
        </w:rPr>
        <w:t>–</w:t>
      </w:r>
      <w:r>
        <w:rPr>
          <w:rFonts w:eastAsia="Times New Roman"/>
          <w:sz w:val="28"/>
          <w:szCs w:val="28"/>
          <w:lang w:eastAsia="nl-BE"/>
        </w:rPr>
        <w:t xml:space="preserve"> </w:t>
      </w:r>
      <w:r w:rsidR="00DC2E10">
        <w:rPr>
          <w:rFonts w:eastAsia="Times New Roman"/>
          <w:sz w:val="28"/>
          <w:szCs w:val="28"/>
          <w:lang w:eastAsia="nl-BE"/>
        </w:rPr>
        <w:t>31 augustus</w:t>
      </w:r>
      <w:r>
        <w:rPr>
          <w:rFonts w:eastAsia="Times New Roman"/>
          <w:sz w:val="28"/>
          <w:szCs w:val="28"/>
          <w:lang w:eastAsia="nl-BE"/>
        </w:rPr>
        <w:t xml:space="preserve"> 20</w:t>
      </w:r>
      <w:r w:rsidR="00982D8C">
        <w:rPr>
          <w:rFonts w:eastAsia="Times New Roman"/>
          <w:sz w:val="28"/>
          <w:szCs w:val="28"/>
          <w:lang w:eastAsia="nl-BE"/>
        </w:rPr>
        <w:t>20</w:t>
      </w:r>
    </w:p>
    <w:p w14:paraId="04050545" w14:textId="77777777" w:rsidR="00982D8C" w:rsidRDefault="00982D8C" w:rsidP="00982D8C">
      <w:pPr>
        <w:rPr>
          <w:rFonts w:cstheme="minorHAnsi"/>
        </w:rPr>
      </w:pPr>
    </w:p>
    <w:bookmarkEnd w:id="0" w:displacedByCustomXml="next"/>
    <w:sdt>
      <w:sdtPr>
        <w:rPr>
          <w:rFonts w:asciiTheme="minorHAnsi" w:eastAsiaTheme="minorHAnsi" w:hAnsiTheme="minorHAnsi" w:cstheme="minorHAnsi"/>
          <w:color w:val="auto"/>
          <w:sz w:val="22"/>
          <w:szCs w:val="22"/>
          <w:lang w:val="nl-NL" w:eastAsia="en-US"/>
        </w:rPr>
        <w:id w:val="943346573"/>
        <w:docPartObj>
          <w:docPartGallery w:val="Table of Contents"/>
          <w:docPartUnique/>
        </w:docPartObj>
      </w:sdtPr>
      <w:sdtEndPr/>
      <w:sdtContent>
        <w:p w14:paraId="4FA7D5D9" w14:textId="77777777" w:rsidR="0071429C" w:rsidRDefault="0071429C" w:rsidP="0071429C">
          <w:pPr>
            <w:pStyle w:val="Kopvaninhoudsopgave"/>
            <w:rPr>
              <w:rFonts w:asciiTheme="minorHAnsi" w:hAnsiTheme="minorHAnsi" w:cstheme="minorHAnsi"/>
            </w:rPr>
          </w:pPr>
          <w:r>
            <w:rPr>
              <w:rFonts w:asciiTheme="minorHAnsi" w:hAnsiTheme="minorHAnsi" w:cstheme="minorHAnsi"/>
              <w:lang w:val="nl-NL"/>
            </w:rPr>
            <w:t>Inhoud</w:t>
          </w:r>
        </w:p>
        <w:p w14:paraId="743F3460" w14:textId="75A78C6D" w:rsidR="00DB43EB" w:rsidRDefault="0071429C">
          <w:pPr>
            <w:pStyle w:val="Inhopg1"/>
            <w:tabs>
              <w:tab w:val="right" w:leader="dot" w:pos="9062"/>
            </w:tabs>
            <w:rPr>
              <w:rFonts w:eastAsiaTheme="minorEastAsia"/>
              <w:noProof/>
              <w:lang w:eastAsia="nl-BE"/>
            </w:rPr>
          </w:pPr>
          <w:r>
            <w:rPr>
              <w:rFonts w:cstheme="minorHAnsi"/>
            </w:rPr>
            <w:fldChar w:fldCharType="begin"/>
          </w:r>
          <w:r>
            <w:rPr>
              <w:rFonts w:cstheme="minorHAnsi"/>
            </w:rPr>
            <w:instrText xml:space="preserve"> TOC \o "1-3" \h \z \u </w:instrText>
          </w:r>
          <w:r>
            <w:rPr>
              <w:rFonts w:cstheme="minorHAnsi"/>
            </w:rPr>
            <w:fldChar w:fldCharType="separate"/>
          </w:r>
          <w:hyperlink w:anchor="_Toc33785222" w:history="1">
            <w:r w:rsidR="00DB43EB" w:rsidRPr="00F505B9">
              <w:rPr>
                <w:rStyle w:val="Hyperlink"/>
                <w:noProof/>
              </w:rPr>
              <w:t>Afspraken</w:t>
            </w:r>
            <w:r w:rsidR="00DB43EB">
              <w:rPr>
                <w:noProof/>
                <w:webHidden/>
              </w:rPr>
              <w:tab/>
            </w:r>
            <w:r w:rsidR="00DB43EB">
              <w:rPr>
                <w:noProof/>
                <w:webHidden/>
              </w:rPr>
              <w:fldChar w:fldCharType="begin"/>
            </w:r>
            <w:r w:rsidR="00DB43EB">
              <w:rPr>
                <w:noProof/>
                <w:webHidden/>
              </w:rPr>
              <w:instrText xml:space="preserve"> PAGEREF _Toc33785222 \h </w:instrText>
            </w:r>
            <w:r w:rsidR="00DB43EB">
              <w:rPr>
                <w:noProof/>
                <w:webHidden/>
              </w:rPr>
            </w:r>
            <w:r w:rsidR="00DB43EB">
              <w:rPr>
                <w:noProof/>
                <w:webHidden/>
              </w:rPr>
              <w:fldChar w:fldCharType="separate"/>
            </w:r>
            <w:r w:rsidR="00DB43EB">
              <w:rPr>
                <w:noProof/>
                <w:webHidden/>
              </w:rPr>
              <w:t>2</w:t>
            </w:r>
            <w:r w:rsidR="00DB43EB">
              <w:rPr>
                <w:noProof/>
                <w:webHidden/>
              </w:rPr>
              <w:fldChar w:fldCharType="end"/>
            </w:r>
          </w:hyperlink>
        </w:p>
        <w:p w14:paraId="37C93CF6" w14:textId="2ECAC680" w:rsidR="00DB43EB" w:rsidRDefault="002217B5">
          <w:pPr>
            <w:pStyle w:val="Inhopg2"/>
            <w:tabs>
              <w:tab w:val="right" w:leader="dot" w:pos="9062"/>
            </w:tabs>
            <w:rPr>
              <w:rFonts w:eastAsiaTheme="minorEastAsia"/>
              <w:noProof/>
              <w:lang w:eastAsia="nl-BE"/>
            </w:rPr>
          </w:pPr>
          <w:hyperlink w:anchor="_Toc33785223" w:history="1">
            <w:r w:rsidR="00DB43EB" w:rsidRPr="00F505B9">
              <w:rPr>
                <w:rStyle w:val="Hyperlink"/>
                <w:noProof/>
              </w:rPr>
              <w:t>Algemeen</w:t>
            </w:r>
            <w:r w:rsidR="00DB43EB">
              <w:rPr>
                <w:noProof/>
                <w:webHidden/>
              </w:rPr>
              <w:tab/>
            </w:r>
            <w:r w:rsidR="00DB43EB">
              <w:rPr>
                <w:noProof/>
                <w:webHidden/>
              </w:rPr>
              <w:fldChar w:fldCharType="begin"/>
            </w:r>
            <w:r w:rsidR="00DB43EB">
              <w:rPr>
                <w:noProof/>
                <w:webHidden/>
              </w:rPr>
              <w:instrText xml:space="preserve"> PAGEREF _Toc33785223 \h </w:instrText>
            </w:r>
            <w:r w:rsidR="00DB43EB">
              <w:rPr>
                <w:noProof/>
                <w:webHidden/>
              </w:rPr>
            </w:r>
            <w:r w:rsidR="00DB43EB">
              <w:rPr>
                <w:noProof/>
                <w:webHidden/>
              </w:rPr>
              <w:fldChar w:fldCharType="separate"/>
            </w:r>
            <w:r w:rsidR="00DB43EB">
              <w:rPr>
                <w:noProof/>
                <w:webHidden/>
              </w:rPr>
              <w:t>2</w:t>
            </w:r>
            <w:r w:rsidR="00DB43EB">
              <w:rPr>
                <w:noProof/>
                <w:webHidden/>
              </w:rPr>
              <w:fldChar w:fldCharType="end"/>
            </w:r>
          </w:hyperlink>
        </w:p>
        <w:p w14:paraId="3E348D66" w14:textId="32B2687E" w:rsidR="00DB43EB" w:rsidRDefault="002217B5">
          <w:pPr>
            <w:pStyle w:val="Inhopg2"/>
            <w:tabs>
              <w:tab w:val="right" w:leader="dot" w:pos="9062"/>
            </w:tabs>
            <w:rPr>
              <w:rFonts w:eastAsiaTheme="minorEastAsia"/>
              <w:noProof/>
              <w:lang w:eastAsia="nl-BE"/>
            </w:rPr>
          </w:pPr>
          <w:hyperlink w:anchor="_Toc33785224" w:history="1">
            <w:r w:rsidR="00DB43EB" w:rsidRPr="00F505B9">
              <w:rPr>
                <w:rStyle w:val="Hyperlink"/>
                <w:noProof/>
              </w:rPr>
              <w:t>Taakverdeling</w:t>
            </w:r>
            <w:r w:rsidR="00DB43EB">
              <w:rPr>
                <w:noProof/>
                <w:webHidden/>
              </w:rPr>
              <w:tab/>
            </w:r>
            <w:r w:rsidR="00DB43EB">
              <w:rPr>
                <w:noProof/>
                <w:webHidden/>
              </w:rPr>
              <w:fldChar w:fldCharType="begin"/>
            </w:r>
            <w:r w:rsidR="00DB43EB">
              <w:rPr>
                <w:noProof/>
                <w:webHidden/>
              </w:rPr>
              <w:instrText xml:space="preserve"> PAGEREF _Toc33785224 \h </w:instrText>
            </w:r>
            <w:r w:rsidR="00DB43EB">
              <w:rPr>
                <w:noProof/>
                <w:webHidden/>
              </w:rPr>
            </w:r>
            <w:r w:rsidR="00DB43EB">
              <w:rPr>
                <w:noProof/>
                <w:webHidden/>
              </w:rPr>
              <w:fldChar w:fldCharType="separate"/>
            </w:r>
            <w:r w:rsidR="00DB43EB">
              <w:rPr>
                <w:noProof/>
                <w:webHidden/>
              </w:rPr>
              <w:t>2</w:t>
            </w:r>
            <w:r w:rsidR="00DB43EB">
              <w:rPr>
                <w:noProof/>
                <w:webHidden/>
              </w:rPr>
              <w:fldChar w:fldCharType="end"/>
            </w:r>
          </w:hyperlink>
        </w:p>
        <w:p w14:paraId="01214857" w14:textId="00C0EC75" w:rsidR="00DB43EB" w:rsidRDefault="002217B5">
          <w:pPr>
            <w:pStyle w:val="Inhopg2"/>
            <w:tabs>
              <w:tab w:val="right" w:leader="dot" w:pos="9062"/>
            </w:tabs>
            <w:rPr>
              <w:rFonts w:eastAsiaTheme="minorEastAsia"/>
              <w:noProof/>
              <w:lang w:eastAsia="nl-BE"/>
            </w:rPr>
          </w:pPr>
          <w:hyperlink w:anchor="_Toc33785225" w:history="1">
            <w:r w:rsidR="00DB43EB" w:rsidRPr="00F505B9">
              <w:rPr>
                <w:rStyle w:val="Hyperlink"/>
                <w:noProof/>
              </w:rPr>
              <w:t>Opbouw</w:t>
            </w:r>
            <w:r w:rsidR="00DB43EB">
              <w:rPr>
                <w:noProof/>
                <w:webHidden/>
              </w:rPr>
              <w:tab/>
            </w:r>
            <w:r w:rsidR="00DB43EB">
              <w:rPr>
                <w:noProof/>
                <w:webHidden/>
              </w:rPr>
              <w:fldChar w:fldCharType="begin"/>
            </w:r>
            <w:r w:rsidR="00DB43EB">
              <w:rPr>
                <w:noProof/>
                <w:webHidden/>
              </w:rPr>
              <w:instrText xml:space="preserve"> PAGEREF _Toc33785225 \h </w:instrText>
            </w:r>
            <w:r w:rsidR="00DB43EB">
              <w:rPr>
                <w:noProof/>
                <w:webHidden/>
              </w:rPr>
            </w:r>
            <w:r w:rsidR="00DB43EB">
              <w:rPr>
                <w:noProof/>
                <w:webHidden/>
              </w:rPr>
              <w:fldChar w:fldCharType="separate"/>
            </w:r>
            <w:r w:rsidR="00DB43EB">
              <w:rPr>
                <w:noProof/>
                <w:webHidden/>
              </w:rPr>
              <w:t>4</w:t>
            </w:r>
            <w:r w:rsidR="00DB43EB">
              <w:rPr>
                <w:noProof/>
                <w:webHidden/>
              </w:rPr>
              <w:fldChar w:fldCharType="end"/>
            </w:r>
          </w:hyperlink>
        </w:p>
        <w:p w14:paraId="74E0F39D" w14:textId="4AE00040" w:rsidR="00DB43EB" w:rsidRDefault="002217B5">
          <w:pPr>
            <w:pStyle w:val="Inhopg2"/>
            <w:tabs>
              <w:tab w:val="right" w:leader="dot" w:pos="9062"/>
            </w:tabs>
            <w:rPr>
              <w:rFonts w:eastAsiaTheme="minorEastAsia"/>
              <w:noProof/>
              <w:lang w:eastAsia="nl-BE"/>
            </w:rPr>
          </w:pPr>
          <w:hyperlink w:anchor="_Toc33785226" w:history="1">
            <w:r w:rsidR="00DB43EB" w:rsidRPr="00F505B9">
              <w:rPr>
                <w:rStyle w:val="Hyperlink"/>
                <w:noProof/>
              </w:rPr>
              <w:t>Inhoud en weergave</w:t>
            </w:r>
            <w:r w:rsidR="00DB43EB">
              <w:rPr>
                <w:noProof/>
                <w:webHidden/>
              </w:rPr>
              <w:tab/>
            </w:r>
            <w:r w:rsidR="00DB43EB">
              <w:rPr>
                <w:noProof/>
                <w:webHidden/>
              </w:rPr>
              <w:fldChar w:fldCharType="begin"/>
            </w:r>
            <w:r w:rsidR="00DB43EB">
              <w:rPr>
                <w:noProof/>
                <w:webHidden/>
              </w:rPr>
              <w:instrText xml:space="preserve"> PAGEREF _Toc33785226 \h </w:instrText>
            </w:r>
            <w:r w:rsidR="00DB43EB">
              <w:rPr>
                <w:noProof/>
                <w:webHidden/>
              </w:rPr>
            </w:r>
            <w:r w:rsidR="00DB43EB">
              <w:rPr>
                <w:noProof/>
                <w:webHidden/>
              </w:rPr>
              <w:fldChar w:fldCharType="separate"/>
            </w:r>
            <w:r w:rsidR="00DB43EB">
              <w:rPr>
                <w:noProof/>
                <w:webHidden/>
              </w:rPr>
              <w:t>7</w:t>
            </w:r>
            <w:r w:rsidR="00DB43EB">
              <w:rPr>
                <w:noProof/>
                <w:webHidden/>
              </w:rPr>
              <w:fldChar w:fldCharType="end"/>
            </w:r>
          </w:hyperlink>
        </w:p>
        <w:p w14:paraId="74EECF36" w14:textId="44432054" w:rsidR="00DB43EB" w:rsidRDefault="002217B5">
          <w:pPr>
            <w:pStyle w:val="Inhopg2"/>
            <w:tabs>
              <w:tab w:val="right" w:leader="dot" w:pos="9062"/>
            </w:tabs>
            <w:rPr>
              <w:rFonts w:eastAsiaTheme="minorEastAsia"/>
              <w:noProof/>
              <w:lang w:eastAsia="nl-BE"/>
            </w:rPr>
          </w:pPr>
          <w:hyperlink w:anchor="_Toc33785227" w:history="1">
            <w:r w:rsidR="00DB43EB" w:rsidRPr="00F505B9">
              <w:rPr>
                <w:rStyle w:val="Hyperlink"/>
                <w:noProof/>
              </w:rPr>
              <w:t>Algemene technische afspraken</w:t>
            </w:r>
            <w:r w:rsidR="00DB43EB">
              <w:rPr>
                <w:noProof/>
                <w:webHidden/>
              </w:rPr>
              <w:tab/>
            </w:r>
            <w:r w:rsidR="00DB43EB">
              <w:rPr>
                <w:noProof/>
                <w:webHidden/>
              </w:rPr>
              <w:fldChar w:fldCharType="begin"/>
            </w:r>
            <w:r w:rsidR="00DB43EB">
              <w:rPr>
                <w:noProof/>
                <w:webHidden/>
              </w:rPr>
              <w:instrText xml:space="preserve"> PAGEREF _Toc33785227 \h </w:instrText>
            </w:r>
            <w:r w:rsidR="00DB43EB">
              <w:rPr>
                <w:noProof/>
                <w:webHidden/>
              </w:rPr>
            </w:r>
            <w:r w:rsidR="00DB43EB">
              <w:rPr>
                <w:noProof/>
                <w:webHidden/>
              </w:rPr>
              <w:fldChar w:fldCharType="separate"/>
            </w:r>
            <w:r w:rsidR="00DB43EB">
              <w:rPr>
                <w:noProof/>
                <w:webHidden/>
              </w:rPr>
              <w:t>13</w:t>
            </w:r>
            <w:r w:rsidR="00DB43EB">
              <w:rPr>
                <w:noProof/>
                <w:webHidden/>
              </w:rPr>
              <w:fldChar w:fldCharType="end"/>
            </w:r>
          </w:hyperlink>
        </w:p>
        <w:p w14:paraId="089035B2" w14:textId="41AB8310" w:rsidR="00DB43EB" w:rsidRDefault="002217B5">
          <w:pPr>
            <w:pStyle w:val="Inhopg1"/>
            <w:tabs>
              <w:tab w:val="right" w:leader="dot" w:pos="9062"/>
            </w:tabs>
            <w:rPr>
              <w:rFonts w:eastAsiaTheme="minorEastAsia"/>
              <w:noProof/>
              <w:lang w:eastAsia="nl-BE"/>
            </w:rPr>
          </w:pPr>
          <w:hyperlink w:anchor="_Toc33785228" w:history="1">
            <w:r w:rsidR="00DB43EB" w:rsidRPr="00F505B9">
              <w:rPr>
                <w:rStyle w:val="Hyperlink"/>
                <w:rFonts w:cstheme="minorHAnsi"/>
                <w:noProof/>
              </w:rPr>
              <w:t>Procedure voor aanmaak van een dashboard</w:t>
            </w:r>
            <w:r w:rsidR="00DB43EB">
              <w:rPr>
                <w:noProof/>
                <w:webHidden/>
              </w:rPr>
              <w:tab/>
            </w:r>
            <w:r w:rsidR="00DB43EB">
              <w:rPr>
                <w:noProof/>
                <w:webHidden/>
              </w:rPr>
              <w:fldChar w:fldCharType="begin"/>
            </w:r>
            <w:r w:rsidR="00DB43EB">
              <w:rPr>
                <w:noProof/>
                <w:webHidden/>
              </w:rPr>
              <w:instrText xml:space="preserve"> PAGEREF _Toc33785228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1F689082" w14:textId="3859B943" w:rsidR="00DB43EB" w:rsidRDefault="002217B5">
          <w:pPr>
            <w:pStyle w:val="Inhopg2"/>
            <w:tabs>
              <w:tab w:val="right" w:leader="dot" w:pos="9062"/>
            </w:tabs>
            <w:rPr>
              <w:rFonts w:eastAsiaTheme="minorEastAsia"/>
              <w:noProof/>
              <w:lang w:eastAsia="nl-BE"/>
            </w:rPr>
          </w:pPr>
          <w:hyperlink w:anchor="_Toc33785229" w:history="1">
            <w:r w:rsidR="00DB43EB" w:rsidRPr="00F505B9">
              <w:rPr>
                <w:rStyle w:val="Hyperlink"/>
                <w:rFonts w:cstheme="minorHAnsi"/>
                <w:noProof/>
              </w:rPr>
              <w:t>Voorbereidend werk</w:t>
            </w:r>
            <w:r w:rsidR="00DB43EB">
              <w:rPr>
                <w:noProof/>
                <w:webHidden/>
              </w:rPr>
              <w:tab/>
            </w:r>
            <w:r w:rsidR="00DB43EB">
              <w:rPr>
                <w:noProof/>
                <w:webHidden/>
              </w:rPr>
              <w:fldChar w:fldCharType="begin"/>
            </w:r>
            <w:r w:rsidR="00DB43EB">
              <w:rPr>
                <w:noProof/>
                <w:webHidden/>
              </w:rPr>
              <w:instrText xml:space="preserve"> PAGEREF _Toc33785229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097C9077" w14:textId="6787B8FC" w:rsidR="00DB43EB" w:rsidRDefault="002217B5">
          <w:pPr>
            <w:pStyle w:val="Inhopg2"/>
            <w:tabs>
              <w:tab w:val="right" w:leader="dot" w:pos="9062"/>
            </w:tabs>
            <w:rPr>
              <w:rFonts w:eastAsiaTheme="minorEastAsia"/>
              <w:noProof/>
              <w:lang w:eastAsia="nl-BE"/>
            </w:rPr>
          </w:pPr>
          <w:hyperlink w:anchor="_Toc33785230" w:history="1">
            <w:r w:rsidR="00DB43EB" w:rsidRPr="00F505B9">
              <w:rPr>
                <w:rStyle w:val="Hyperlink"/>
                <w:rFonts w:cstheme="minorHAnsi"/>
                <w:noProof/>
              </w:rPr>
              <w:t>Aanmaak van het dashboard</w:t>
            </w:r>
            <w:r w:rsidR="00DB43EB">
              <w:rPr>
                <w:noProof/>
                <w:webHidden/>
              </w:rPr>
              <w:tab/>
            </w:r>
            <w:r w:rsidR="00DB43EB">
              <w:rPr>
                <w:noProof/>
                <w:webHidden/>
              </w:rPr>
              <w:fldChar w:fldCharType="begin"/>
            </w:r>
            <w:r w:rsidR="00DB43EB">
              <w:rPr>
                <w:noProof/>
                <w:webHidden/>
              </w:rPr>
              <w:instrText xml:space="preserve"> PAGEREF _Toc33785230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0ABED26A" w14:textId="597FA105" w:rsidR="00DB43EB" w:rsidRDefault="002217B5">
          <w:pPr>
            <w:pStyle w:val="Inhopg2"/>
            <w:tabs>
              <w:tab w:val="right" w:leader="dot" w:pos="9062"/>
            </w:tabs>
            <w:rPr>
              <w:rFonts w:eastAsiaTheme="minorEastAsia"/>
              <w:noProof/>
              <w:lang w:eastAsia="nl-BE"/>
            </w:rPr>
          </w:pPr>
          <w:hyperlink w:anchor="_Toc33785231" w:history="1">
            <w:r w:rsidR="00DB43EB" w:rsidRPr="00F505B9">
              <w:rPr>
                <w:rStyle w:val="Hyperlink"/>
                <w:rFonts w:cstheme="minorHAnsi"/>
                <w:noProof/>
              </w:rPr>
              <w:t>Eindfase</w:t>
            </w:r>
            <w:r w:rsidR="00DB43EB">
              <w:rPr>
                <w:noProof/>
                <w:webHidden/>
              </w:rPr>
              <w:tab/>
            </w:r>
            <w:r w:rsidR="00DB43EB">
              <w:rPr>
                <w:noProof/>
                <w:webHidden/>
              </w:rPr>
              <w:fldChar w:fldCharType="begin"/>
            </w:r>
            <w:r w:rsidR="00DB43EB">
              <w:rPr>
                <w:noProof/>
                <w:webHidden/>
              </w:rPr>
              <w:instrText xml:space="preserve"> PAGEREF _Toc33785231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40389DEC" w14:textId="14614FCD" w:rsidR="0071429C" w:rsidRDefault="0071429C" w:rsidP="0071429C">
          <w:pPr>
            <w:rPr>
              <w:rFonts w:cstheme="minorHAnsi"/>
            </w:rPr>
          </w:pPr>
          <w:r>
            <w:rPr>
              <w:rFonts w:cstheme="minorHAnsi"/>
              <w:b/>
              <w:bCs/>
              <w:lang w:val="nl-NL"/>
            </w:rPr>
            <w:fldChar w:fldCharType="end"/>
          </w:r>
        </w:p>
      </w:sdtContent>
    </w:sdt>
    <w:p w14:paraId="570F4C30" w14:textId="77777777" w:rsidR="0071429C" w:rsidRDefault="0071429C" w:rsidP="0071429C">
      <w:pPr>
        <w:rPr>
          <w:rFonts w:cstheme="minorHAnsi"/>
        </w:rPr>
      </w:pPr>
    </w:p>
    <w:p w14:paraId="00EAA508" w14:textId="77777777" w:rsidR="0071429C" w:rsidRDefault="0071429C" w:rsidP="0071429C">
      <w:pPr>
        <w:rPr>
          <w:rFonts w:cstheme="minorHAnsi"/>
        </w:rPr>
      </w:pPr>
    </w:p>
    <w:p w14:paraId="44C9E458" w14:textId="77777777" w:rsidR="0071429C" w:rsidRDefault="0071429C" w:rsidP="0071429C">
      <w:pPr>
        <w:rPr>
          <w:rFonts w:eastAsiaTheme="majorEastAsia" w:cstheme="minorHAnsi"/>
          <w:b/>
          <w:bCs/>
          <w:color w:val="2F5496" w:themeColor="accent1" w:themeShade="BF"/>
          <w:sz w:val="28"/>
          <w:szCs w:val="28"/>
        </w:rPr>
      </w:pPr>
      <w:r>
        <w:rPr>
          <w:noProof/>
        </w:rPr>
        <w:drawing>
          <wp:anchor distT="0" distB="0" distL="114300" distR="114300" simplePos="0" relativeHeight="251658240" behindDoc="1" locked="0" layoutInCell="1" allowOverlap="1" wp14:anchorId="6C04E9AD" wp14:editId="1385738F">
            <wp:simplePos x="0" y="0"/>
            <wp:positionH relativeFrom="margin">
              <wp:align>left</wp:align>
            </wp:positionH>
            <wp:positionV relativeFrom="paragraph">
              <wp:posOffset>2078990</wp:posOffset>
            </wp:positionV>
            <wp:extent cx="2686685" cy="779145"/>
            <wp:effectExtent l="0" t="0" r="0" b="1905"/>
            <wp:wrapThrough wrapText="bothSides">
              <wp:wrapPolygon edited="0">
                <wp:start x="0" y="0"/>
                <wp:lineTo x="0" y="21125"/>
                <wp:lineTo x="21442" y="21125"/>
                <wp:lineTo x="21442"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685" cy="7791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br w:type="page"/>
      </w:r>
    </w:p>
    <w:p w14:paraId="1049E5E8" w14:textId="77777777" w:rsidR="0071429C" w:rsidRDefault="0071429C" w:rsidP="0071429C">
      <w:pPr>
        <w:pStyle w:val="Kop1"/>
      </w:pPr>
      <w:bookmarkStart w:id="1" w:name="_Toc33785222"/>
      <w:r>
        <w:lastRenderedPageBreak/>
        <w:t>Afspraken</w:t>
      </w:r>
      <w:bookmarkEnd w:id="1"/>
    </w:p>
    <w:p w14:paraId="7E059D5D" w14:textId="77777777" w:rsidR="0071429C" w:rsidRDefault="0071429C" w:rsidP="0071429C">
      <w:pPr>
        <w:rPr>
          <w:rFonts w:cstheme="minorHAnsi"/>
        </w:rPr>
      </w:pPr>
      <w:r>
        <w:rPr>
          <w:rFonts w:cstheme="minorHAnsi"/>
        </w:rPr>
        <w:t xml:space="preserve">Dit hoofdstuk bevat de afspraken in verband met het dashboard </w:t>
      </w:r>
      <w:r w:rsidR="001223EF">
        <w:rPr>
          <w:rFonts w:cstheme="minorHAnsi"/>
        </w:rPr>
        <w:t>provincies.incijfers.be</w:t>
      </w:r>
      <w:r w:rsidR="00393005">
        <w:rPr>
          <w:rFonts w:cstheme="minorHAnsi"/>
        </w:rPr>
        <w:t>, zowel wat betreft taakverdeling, inhoud als opbouw.</w:t>
      </w:r>
    </w:p>
    <w:p w14:paraId="3872FFCF" w14:textId="77777777" w:rsidR="009B0E17" w:rsidRDefault="009B0E17" w:rsidP="0071429C">
      <w:pPr>
        <w:rPr>
          <w:rFonts w:cstheme="minorHAnsi"/>
        </w:rPr>
      </w:pPr>
    </w:p>
    <w:p w14:paraId="2ECC67F7" w14:textId="77777777" w:rsidR="009B0E17" w:rsidRDefault="001223EF" w:rsidP="009B0E17">
      <w:pPr>
        <w:pStyle w:val="Kop2"/>
      </w:pPr>
      <w:bookmarkStart w:id="2" w:name="_Toc33785223"/>
      <w:r>
        <w:t>Algemeen</w:t>
      </w:r>
      <w:bookmarkEnd w:id="2"/>
    </w:p>
    <w:p w14:paraId="72BD384F" w14:textId="77777777" w:rsidR="009B0E17" w:rsidRPr="00D416A3" w:rsidRDefault="009B0E17" w:rsidP="009B0E17">
      <w:pPr>
        <w:pStyle w:val="Lijstalinea"/>
        <w:numPr>
          <w:ilvl w:val="0"/>
          <w:numId w:val="24"/>
        </w:numPr>
        <w:rPr>
          <w:rFonts w:cstheme="minorHAnsi"/>
        </w:rPr>
      </w:pPr>
      <w:r w:rsidRPr="009E685E">
        <w:rPr>
          <w:rFonts w:cstheme="minorHAnsi"/>
        </w:rPr>
        <w:t xml:space="preserve">Doelpubliek: </w:t>
      </w:r>
      <w:r w:rsidR="0097269C">
        <w:rPr>
          <w:rFonts w:cstheme="minorHAnsi"/>
        </w:rPr>
        <w:t xml:space="preserve">het </w:t>
      </w:r>
      <w:r w:rsidRPr="009E685E">
        <w:rPr>
          <w:rFonts w:cstheme="minorHAnsi"/>
        </w:rPr>
        <w:t xml:space="preserve">brede publiek, inclusief leken/ondeskundigen. </w:t>
      </w:r>
      <w:r>
        <w:rPr>
          <w:rFonts w:cstheme="minorHAnsi"/>
        </w:rPr>
        <w:t xml:space="preserve">Iedereen moet hier op een eenvoudige, duidelijke manier kerncijfers per thema kunnen vinden. </w:t>
      </w:r>
      <w:r w:rsidRPr="00D416A3">
        <w:rPr>
          <w:rFonts w:cstheme="minorHAnsi"/>
        </w:rPr>
        <w:t>Wie meer uitleg wil, kan doorklikken naar rapporten, deskundigen kunnen meer detail vinden in de databank. In het dashboard moet dan ook gekozen worden voor duidelijk, niet mis te interpreteren weergaves, waarbij zoveel mogelijk eenzelfde vorm voor eenzelfde type cijfer/reeks wordt gebruikt.</w:t>
      </w:r>
    </w:p>
    <w:p w14:paraId="602616C6" w14:textId="77777777" w:rsidR="009B0E17" w:rsidRPr="009E685E" w:rsidRDefault="009B0E17" w:rsidP="009B0E17">
      <w:pPr>
        <w:pStyle w:val="Lijstalinea"/>
        <w:numPr>
          <w:ilvl w:val="0"/>
          <w:numId w:val="24"/>
        </w:numPr>
        <w:rPr>
          <w:rFonts w:cstheme="minorHAnsi"/>
        </w:rPr>
      </w:pPr>
      <w:r w:rsidRPr="009E685E">
        <w:rPr>
          <w:rFonts w:cstheme="minorHAnsi"/>
        </w:rPr>
        <w:t xml:space="preserve">Het dashboard wordt gezien als een </w:t>
      </w:r>
      <w:proofErr w:type="spellStart"/>
      <w:r w:rsidRPr="009E685E">
        <w:rPr>
          <w:rFonts w:cstheme="minorHAnsi"/>
        </w:rPr>
        <w:t>teaser</w:t>
      </w:r>
      <w:proofErr w:type="spellEnd"/>
      <w:r w:rsidRPr="009E685E">
        <w:rPr>
          <w:rFonts w:cstheme="minorHAnsi"/>
        </w:rPr>
        <w:t>, en is niet allesomvattend.</w:t>
      </w:r>
    </w:p>
    <w:p w14:paraId="30448F4F" w14:textId="4ADA31E7" w:rsidR="009B0E17" w:rsidRDefault="009B0E17" w:rsidP="009B0E17">
      <w:pPr>
        <w:pStyle w:val="Lijstalinea"/>
        <w:numPr>
          <w:ilvl w:val="0"/>
          <w:numId w:val="24"/>
        </w:numPr>
        <w:rPr>
          <w:rFonts w:cstheme="minorHAnsi"/>
        </w:rPr>
      </w:pPr>
      <w:r w:rsidRPr="009E685E">
        <w:rPr>
          <w:rFonts w:cstheme="minorHAnsi"/>
        </w:rPr>
        <w:t xml:space="preserve">Een </w:t>
      </w:r>
      <w:r w:rsidR="00C80EF1">
        <w:rPr>
          <w:rFonts w:cstheme="minorHAnsi"/>
        </w:rPr>
        <w:t>“</w:t>
      </w:r>
      <w:r w:rsidRPr="009E685E">
        <w:rPr>
          <w:rFonts w:cstheme="minorHAnsi"/>
        </w:rPr>
        <w:t>verhaal</w:t>
      </w:r>
      <w:r w:rsidR="00C80EF1">
        <w:rPr>
          <w:rFonts w:cstheme="minorHAnsi"/>
        </w:rPr>
        <w:t>”</w:t>
      </w:r>
      <w:r w:rsidRPr="009E685E">
        <w:rPr>
          <w:rFonts w:cstheme="minorHAnsi"/>
        </w:rPr>
        <w:t xml:space="preserve"> moet verteld kunnen worden</w:t>
      </w:r>
      <w:r w:rsidR="00AA2312">
        <w:rPr>
          <w:rFonts w:cstheme="minorHAnsi"/>
        </w:rPr>
        <w:t xml:space="preserve"> (zonder verdere duiding met tekst</w:t>
      </w:r>
      <w:r w:rsidR="00745B1D">
        <w:rPr>
          <w:rFonts w:cstheme="minorHAnsi"/>
        </w:rPr>
        <w:t>; daarvoor dient een rapport</w:t>
      </w:r>
      <w:r w:rsidR="00AA2312">
        <w:rPr>
          <w:rFonts w:cstheme="minorHAnsi"/>
        </w:rPr>
        <w:t>)</w:t>
      </w:r>
      <w:r w:rsidR="00C80EF1">
        <w:rPr>
          <w:rFonts w:cstheme="minorHAnsi"/>
        </w:rPr>
        <w:t>. K</w:t>
      </w:r>
      <w:r>
        <w:rPr>
          <w:rFonts w:cstheme="minorHAnsi"/>
        </w:rPr>
        <w:t xml:space="preserve">lemtonen worden gelegd, </w:t>
      </w:r>
      <w:r w:rsidRPr="009E685E">
        <w:rPr>
          <w:rFonts w:cstheme="minorHAnsi"/>
        </w:rPr>
        <w:t>doch zijn basisafspraken voor structuur nodig.</w:t>
      </w:r>
      <w:r w:rsidR="00355E03">
        <w:rPr>
          <w:rFonts w:cstheme="minorHAnsi"/>
        </w:rPr>
        <w:t xml:space="preserve"> Deze afspraken worden in dit document opgenomen.</w:t>
      </w:r>
    </w:p>
    <w:p w14:paraId="513A9A52" w14:textId="77777777" w:rsidR="005A7D40" w:rsidRPr="009B0E17" w:rsidRDefault="005A7D40" w:rsidP="009B0E17">
      <w:pPr>
        <w:rPr>
          <w:rFonts w:cstheme="minorHAnsi"/>
        </w:rPr>
      </w:pPr>
    </w:p>
    <w:p w14:paraId="503F26B6" w14:textId="77777777" w:rsidR="00EF6287" w:rsidRPr="00F37386" w:rsidRDefault="00F37386" w:rsidP="00F37386">
      <w:pPr>
        <w:pStyle w:val="Kop2"/>
      </w:pPr>
      <w:bookmarkStart w:id="3" w:name="_Toc33785224"/>
      <w:r w:rsidRPr="00F37386">
        <w:t>Taakverdeling</w:t>
      </w:r>
      <w:bookmarkEnd w:id="3"/>
    </w:p>
    <w:p w14:paraId="21BCF5AD" w14:textId="77777777" w:rsidR="00F37386" w:rsidRPr="00F37386" w:rsidRDefault="00F37386" w:rsidP="00F37386">
      <w:pPr>
        <w:spacing w:after="0" w:line="240" w:lineRule="auto"/>
        <w:contextualSpacing/>
        <w:rPr>
          <w:rFonts w:eastAsia="Times New Roman" w:cstheme="minorHAnsi"/>
          <w:b/>
          <w:bCs/>
          <w:sz w:val="24"/>
          <w:szCs w:val="24"/>
          <w:lang w:eastAsia="nl-BE"/>
        </w:rPr>
      </w:pPr>
      <w:r w:rsidRPr="00F37386">
        <w:rPr>
          <w:rFonts w:eastAsia="Times New Roman" w:cstheme="minorHAnsi"/>
          <w:b/>
          <w:bCs/>
          <w:sz w:val="24"/>
          <w:szCs w:val="24"/>
          <w:lang w:eastAsia="nl-BE"/>
        </w:rPr>
        <w:t>Themavera</w:t>
      </w:r>
      <w:r w:rsidR="00EF445C" w:rsidRPr="00F37386">
        <w:rPr>
          <w:rFonts w:eastAsia="Times New Roman" w:cstheme="minorHAnsi"/>
          <w:b/>
          <w:bCs/>
          <w:sz w:val="24"/>
          <w:szCs w:val="24"/>
          <w:lang w:eastAsia="nl-BE"/>
        </w:rPr>
        <w:t>ntwoordelijken</w:t>
      </w:r>
    </w:p>
    <w:p w14:paraId="23D582D9" w14:textId="77777777" w:rsidR="002349E6" w:rsidRDefault="002349E6" w:rsidP="0071429C">
      <w:pPr>
        <w:rPr>
          <w:rFonts w:cstheme="minorHAnsi"/>
        </w:rPr>
      </w:pPr>
      <w:r>
        <w:rPr>
          <w:rFonts w:cstheme="minorHAnsi"/>
        </w:rPr>
        <w:t xml:space="preserve">Wie is per thema de inhoudelijke verantwoordelijke en de </w:t>
      </w:r>
      <w:proofErr w:type="spellStart"/>
      <w:r>
        <w:rPr>
          <w:rFonts w:cstheme="minorHAnsi"/>
        </w:rPr>
        <w:t>conroleur</w:t>
      </w:r>
      <w:proofErr w:type="spellEnd"/>
      <w:r>
        <w:rPr>
          <w:rFonts w:cstheme="minorHAnsi"/>
        </w:rPr>
        <w:t xml:space="preserve">? </w:t>
      </w:r>
    </w:p>
    <w:p w14:paraId="6929B45A" w14:textId="5109760E" w:rsidR="00F37386" w:rsidRPr="00F37386" w:rsidRDefault="002349E6" w:rsidP="0071429C">
      <w:pPr>
        <w:rPr>
          <w:rFonts w:cstheme="minorHAnsi"/>
        </w:rPr>
      </w:pPr>
      <w:r>
        <w:rPr>
          <w:rFonts w:cstheme="minorHAnsi"/>
        </w:rPr>
        <w:t xml:space="preserve">Zie </w:t>
      </w:r>
      <w:hyperlink r:id="rId9" w:history="1">
        <w:r w:rsidR="000E71D8">
          <w:rPr>
            <w:rStyle w:val="Hyperlink"/>
          </w:rPr>
          <w:t>https://github.com/provinciesincijfers/PinC-taakopvolging</w:t>
        </w:r>
      </w:hyperlink>
      <w:r>
        <w:rPr>
          <w:rStyle w:val="Hyperlink"/>
        </w:rPr>
        <w:t>.</w:t>
      </w:r>
    </w:p>
    <w:p w14:paraId="7FF8DDF9" w14:textId="77777777" w:rsidR="00EF445C" w:rsidRDefault="00F37386" w:rsidP="0071429C">
      <w:pPr>
        <w:rPr>
          <w:rFonts w:cstheme="minorHAnsi"/>
        </w:rPr>
      </w:pPr>
      <w:r w:rsidRPr="00F37386">
        <w:rPr>
          <w:rFonts w:cstheme="minorHAnsi"/>
        </w:rPr>
        <w:t xml:space="preserve">Verantwoordelijkheden van de themaverantwoordelijke: </w:t>
      </w:r>
    </w:p>
    <w:p w14:paraId="09688E46" w14:textId="433B159B" w:rsidR="00C05EF0" w:rsidRDefault="00C05EF0" w:rsidP="00B9335F">
      <w:pPr>
        <w:pStyle w:val="Lijstalinea"/>
        <w:numPr>
          <w:ilvl w:val="0"/>
          <w:numId w:val="24"/>
        </w:numPr>
        <w:rPr>
          <w:rFonts w:cstheme="minorHAnsi"/>
        </w:rPr>
      </w:pPr>
      <w:r>
        <w:rPr>
          <w:rFonts w:cstheme="minorHAnsi"/>
        </w:rPr>
        <w:t>Opbouw van het dashboard</w:t>
      </w:r>
      <w:r w:rsidR="00C7618E">
        <w:rPr>
          <w:rFonts w:cstheme="minorHAnsi"/>
        </w:rPr>
        <w:t>.</w:t>
      </w:r>
    </w:p>
    <w:p w14:paraId="0B26CDCD" w14:textId="4CB8B2AD" w:rsidR="00C05EF0" w:rsidRPr="00C05EF0" w:rsidRDefault="00AA2312" w:rsidP="00C05EF0">
      <w:pPr>
        <w:pStyle w:val="Lijstalinea"/>
        <w:numPr>
          <w:ilvl w:val="0"/>
          <w:numId w:val="24"/>
        </w:numPr>
        <w:rPr>
          <w:rFonts w:cstheme="minorHAnsi"/>
        </w:rPr>
      </w:pPr>
      <w:r>
        <w:rPr>
          <w:rFonts w:cstheme="minorHAnsi"/>
        </w:rPr>
        <w:t>Voorstellen voorleggen aan redactiegroep en implementeren</w:t>
      </w:r>
      <w:r w:rsidR="00C05EF0">
        <w:rPr>
          <w:rFonts w:cstheme="minorHAnsi"/>
        </w:rPr>
        <w:t xml:space="preserve"> van wijzigingen, toevoegingen van nieuw beschikbare onderwerpen en rapporten, verwijderen van niet langer relevante indicatoren</w:t>
      </w:r>
      <w:r w:rsidR="00C7618E">
        <w:rPr>
          <w:rFonts w:cstheme="minorHAnsi"/>
        </w:rPr>
        <w:t>.</w:t>
      </w:r>
    </w:p>
    <w:p w14:paraId="6AB1F80E" w14:textId="64AB68BE" w:rsidR="00C05EF0" w:rsidRDefault="00C05EF0" w:rsidP="00B9335F">
      <w:pPr>
        <w:pStyle w:val="Lijstalinea"/>
        <w:numPr>
          <w:ilvl w:val="0"/>
          <w:numId w:val="24"/>
        </w:numPr>
        <w:rPr>
          <w:rFonts w:cstheme="minorHAnsi"/>
        </w:rPr>
      </w:pPr>
      <w:r>
        <w:rPr>
          <w:rFonts w:cstheme="minorHAnsi"/>
        </w:rPr>
        <w:t xml:space="preserve">Gesignaleerde </w:t>
      </w:r>
      <w:r w:rsidR="004C488D">
        <w:rPr>
          <w:rFonts w:cstheme="minorHAnsi"/>
        </w:rPr>
        <w:t>verbetersuggesties</w:t>
      </w:r>
      <w:r>
        <w:rPr>
          <w:rFonts w:cstheme="minorHAnsi"/>
        </w:rPr>
        <w:t xml:space="preserve"> aanpassen</w:t>
      </w:r>
      <w:r w:rsidR="00C7618E">
        <w:rPr>
          <w:rFonts w:cstheme="minorHAnsi"/>
        </w:rPr>
        <w:t>.</w:t>
      </w:r>
    </w:p>
    <w:p w14:paraId="48860EF9" w14:textId="4EE50847" w:rsidR="00FF3CD8" w:rsidRDefault="00C05EF0" w:rsidP="004C488D">
      <w:pPr>
        <w:pStyle w:val="Lijstalinea"/>
        <w:numPr>
          <w:ilvl w:val="0"/>
          <w:numId w:val="24"/>
        </w:numPr>
        <w:rPr>
          <w:rFonts w:cstheme="minorHAnsi"/>
        </w:rPr>
      </w:pPr>
      <w:r>
        <w:rPr>
          <w:rFonts w:cstheme="minorHAnsi"/>
        </w:rPr>
        <w:t>Regelmatige controles op juistheid, werkende links,</w:t>
      </w:r>
      <w:r w:rsidR="00AA235B">
        <w:rPr>
          <w:rFonts w:cstheme="minorHAnsi"/>
        </w:rPr>
        <w:t xml:space="preserve"> c</w:t>
      </w:r>
      <w:r w:rsidR="00094174">
        <w:rPr>
          <w:rFonts w:cstheme="minorHAnsi"/>
        </w:rPr>
        <w:t>orrecte eenheden</w:t>
      </w:r>
      <w:r w:rsidR="00AA235B">
        <w:rPr>
          <w:rFonts w:cstheme="minorHAnsi"/>
        </w:rPr>
        <w:t>.</w:t>
      </w:r>
    </w:p>
    <w:p w14:paraId="404A7357" w14:textId="631588CD" w:rsidR="00AA2312" w:rsidRDefault="00AA2312" w:rsidP="004C488D">
      <w:pPr>
        <w:pStyle w:val="Lijstalinea"/>
        <w:numPr>
          <w:ilvl w:val="0"/>
          <w:numId w:val="24"/>
        </w:numPr>
        <w:rPr>
          <w:rFonts w:cstheme="minorHAnsi"/>
        </w:rPr>
      </w:pPr>
      <w:r>
        <w:rPr>
          <w:rFonts w:cstheme="minorHAnsi"/>
        </w:rPr>
        <w:t xml:space="preserve">Jaarlijks na actualisaties aandacht voor het opnieuw instellen </w:t>
      </w:r>
      <w:r w:rsidR="00AA235B">
        <w:rPr>
          <w:rFonts w:cstheme="minorHAnsi"/>
        </w:rPr>
        <w:t xml:space="preserve">van </w:t>
      </w:r>
      <w:r>
        <w:rPr>
          <w:rFonts w:cstheme="minorHAnsi"/>
        </w:rPr>
        <w:t>het aantal jaren in evolutie-tegels</w:t>
      </w:r>
      <w:r w:rsidR="00C7618E">
        <w:rPr>
          <w:rFonts w:cstheme="minorHAnsi"/>
        </w:rPr>
        <w:t>.</w:t>
      </w:r>
    </w:p>
    <w:p w14:paraId="59F930C9" w14:textId="4CCA1EA7" w:rsidR="000D4E82" w:rsidRDefault="000D4E82" w:rsidP="004C488D">
      <w:pPr>
        <w:pStyle w:val="Lijstalinea"/>
        <w:numPr>
          <w:ilvl w:val="0"/>
          <w:numId w:val="24"/>
        </w:numPr>
        <w:rPr>
          <w:rFonts w:cstheme="minorHAnsi"/>
        </w:rPr>
      </w:pPr>
      <w:r>
        <w:rPr>
          <w:rFonts w:cstheme="minorHAnsi"/>
        </w:rPr>
        <w:t>Nieuw/aangepast dashboard voorleggen aan redactiegroep, en melden aan controle-provincie voor nazicht</w:t>
      </w:r>
      <w:r w:rsidR="00C7618E">
        <w:rPr>
          <w:rFonts w:cstheme="minorHAnsi"/>
        </w:rPr>
        <w:t>.</w:t>
      </w:r>
    </w:p>
    <w:p w14:paraId="47D1700D" w14:textId="0106B98C" w:rsidR="00D35895" w:rsidRPr="004C488D" w:rsidRDefault="00D35895" w:rsidP="004C488D">
      <w:pPr>
        <w:pStyle w:val="Lijstalinea"/>
        <w:numPr>
          <w:ilvl w:val="0"/>
          <w:numId w:val="24"/>
        </w:numPr>
        <w:rPr>
          <w:rFonts w:cstheme="minorHAnsi"/>
        </w:rPr>
      </w:pPr>
      <w:r>
        <w:rPr>
          <w:rFonts w:cstheme="minorHAnsi"/>
        </w:rPr>
        <w:t>Eindredacteur op de hoogte brengen van (deels) nieuwe /aangepaste thema’s voor publicatie</w:t>
      </w:r>
      <w:r w:rsidR="00C7618E">
        <w:rPr>
          <w:rFonts w:cstheme="minorHAnsi"/>
        </w:rPr>
        <w:t>.</w:t>
      </w:r>
    </w:p>
    <w:p w14:paraId="48C4852E" w14:textId="7A08F145" w:rsidR="00B9335F" w:rsidRPr="00B9335F" w:rsidRDefault="00B9335F" w:rsidP="00B9335F">
      <w:pPr>
        <w:pStyle w:val="Lijstalinea"/>
        <w:numPr>
          <w:ilvl w:val="0"/>
          <w:numId w:val="24"/>
        </w:numPr>
        <w:rPr>
          <w:rFonts w:cstheme="minorHAnsi"/>
        </w:rPr>
      </w:pPr>
      <w:r>
        <w:rPr>
          <w:rFonts w:cstheme="minorHAnsi"/>
        </w:rPr>
        <w:t>Aanvullen van het logboek bij nieuwe of sterk gewijzigde dashboards</w:t>
      </w:r>
      <w:r w:rsidR="00C7618E">
        <w:rPr>
          <w:rFonts w:cstheme="minorHAnsi"/>
        </w:rPr>
        <w:t>.</w:t>
      </w:r>
    </w:p>
    <w:p w14:paraId="52093E0A" w14:textId="4E6D3CE0" w:rsidR="0071429C" w:rsidRDefault="00F37386" w:rsidP="002349E6">
      <w:pPr>
        <w:rPr>
          <w:rFonts w:eastAsia="Times New Roman" w:cstheme="minorHAnsi"/>
          <w:sz w:val="24"/>
          <w:szCs w:val="24"/>
          <w:lang w:eastAsia="nl-BE"/>
        </w:rPr>
      </w:pPr>
      <w:r w:rsidRPr="00F37386">
        <w:rPr>
          <w:rFonts w:cstheme="minorHAnsi"/>
        </w:rPr>
        <w:t xml:space="preserve">Verantwoordelijkheden van de controleur: zoals opgenomen in </w:t>
      </w:r>
      <w:hyperlink r:id="rId10" w:history="1">
        <w:r w:rsidR="000D4E82" w:rsidRPr="00D44449">
          <w:rPr>
            <w:rStyle w:val="Hyperlink"/>
            <w:rFonts w:cstheme="minorHAnsi"/>
          </w:rPr>
          <w:t>de checklist</w:t>
        </w:r>
      </w:hyperlink>
      <w:r w:rsidR="000D4E82">
        <w:rPr>
          <w:rStyle w:val="Hyperlink"/>
          <w:rFonts w:cstheme="minorHAnsi"/>
        </w:rPr>
        <w:t>.</w:t>
      </w:r>
      <w:r w:rsidR="0038085A">
        <w:rPr>
          <w:rStyle w:val="Hyperlink"/>
          <w:rFonts w:cstheme="minorHAnsi"/>
        </w:rPr>
        <w:br/>
      </w:r>
    </w:p>
    <w:p w14:paraId="479DD881" w14:textId="77777777" w:rsidR="005B3012" w:rsidRDefault="005B3012" w:rsidP="0071429C">
      <w:pPr>
        <w:spacing w:after="0" w:line="240" w:lineRule="auto"/>
        <w:contextualSpacing/>
        <w:rPr>
          <w:rFonts w:eastAsia="Times New Roman" w:cstheme="minorHAnsi"/>
          <w:b/>
          <w:bCs/>
          <w:sz w:val="24"/>
          <w:szCs w:val="24"/>
          <w:lang w:eastAsia="nl-BE"/>
        </w:rPr>
      </w:pPr>
    </w:p>
    <w:p w14:paraId="4D554E6F" w14:textId="77777777" w:rsidR="002349E6" w:rsidRDefault="002349E6">
      <w:pPr>
        <w:spacing w:after="160" w:line="259" w:lineRule="auto"/>
        <w:rPr>
          <w:rFonts w:eastAsia="Times New Roman" w:cstheme="minorHAnsi"/>
          <w:b/>
          <w:bCs/>
          <w:sz w:val="24"/>
          <w:szCs w:val="24"/>
          <w:lang w:eastAsia="nl-BE"/>
        </w:rPr>
      </w:pPr>
      <w:r>
        <w:rPr>
          <w:rFonts w:eastAsia="Times New Roman" w:cstheme="minorHAnsi"/>
          <w:b/>
          <w:bCs/>
          <w:sz w:val="24"/>
          <w:szCs w:val="24"/>
          <w:lang w:eastAsia="nl-BE"/>
        </w:rPr>
        <w:br w:type="page"/>
      </w:r>
    </w:p>
    <w:p w14:paraId="0D87A2A9" w14:textId="7302CBE7" w:rsidR="0071429C" w:rsidRPr="00F37386" w:rsidRDefault="00F37386" w:rsidP="0071429C">
      <w:pPr>
        <w:spacing w:after="0" w:line="240" w:lineRule="auto"/>
        <w:contextualSpacing/>
        <w:rPr>
          <w:rFonts w:eastAsia="Times New Roman" w:cstheme="minorHAnsi"/>
          <w:b/>
          <w:bCs/>
          <w:sz w:val="24"/>
          <w:szCs w:val="24"/>
          <w:lang w:eastAsia="nl-BE"/>
        </w:rPr>
      </w:pPr>
      <w:r w:rsidRPr="00F37386">
        <w:rPr>
          <w:rFonts w:eastAsia="Times New Roman" w:cstheme="minorHAnsi"/>
          <w:b/>
          <w:bCs/>
          <w:sz w:val="24"/>
          <w:szCs w:val="24"/>
          <w:lang w:eastAsia="nl-BE"/>
        </w:rPr>
        <w:lastRenderedPageBreak/>
        <w:t>Eindredact</w:t>
      </w:r>
      <w:r w:rsidR="005B3012">
        <w:rPr>
          <w:rFonts w:eastAsia="Times New Roman" w:cstheme="minorHAnsi"/>
          <w:b/>
          <w:bCs/>
          <w:sz w:val="24"/>
          <w:szCs w:val="24"/>
          <w:lang w:eastAsia="nl-BE"/>
        </w:rPr>
        <w:t>eur</w:t>
      </w:r>
      <w:r w:rsidR="001B518C">
        <w:rPr>
          <w:rFonts w:eastAsia="Times New Roman" w:cstheme="minorHAnsi"/>
          <w:b/>
          <w:bCs/>
          <w:sz w:val="24"/>
          <w:szCs w:val="24"/>
          <w:lang w:eastAsia="nl-BE"/>
        </w:rPr>
        <w:t xml:space="preserve"> dashboard</w:t>
      </w:r>
      <w:r w:rsidR="00D43AEE">
        <w:rPr>
          <w:rFonts w:eastAsia="Times New Roman" w:cstheme="minorHAnsi"/>
          <w:b/>
          <w:bCs/>
          <w:sz w:val="24"/>
          <w:szCs w:val="24"/>
          <w:lang w:eastAsia="nl-BE"/>
        </w:rPr>
        <w:t xml:space="preserve"> (Koen)</w:t>
      </w:r>
    </w:p>
    <w:p w14:paraId="2777E00C" w14:textId="77777777" w:rsidR="0071429C" w:rsidRDefault="002F41BB" w:rsidP="0071429C">
      <w:pPr>
        <w:spacing w:line="240" w:lineRule="auto"/>
        <w:rPr>
          <w:rFonts w:cstheme="minorHAnsi"/>
        </w:rPr>
      </w:pPr>
      <w:r>
        <w:rPr>
          <w:rFonts w:cstheme="minorHAnsi"/>
        </w:rPr>
        <w:t>De eindredacteur is verantwoordelijk voor volgende taken</w:t>
      </w:r>
      <w:r w:rsidR="005B3012">
        <w:rPr>
          <w:rFonts w:cstheme="minorHAnsi"/>
        </w:rPr>
        <w:t xml:space="preserve"> over het gehele dashboard</w:t>
      </w:r>
      <w:r>
        <w:rPr>
          <w:rFonts w:cstheme="minorHAnsi"/>
        </w:rPr>
        <w:t>:</w:t>
      </w:r>
    </w:p>
    <w:p w14:paraId="3CDAFE1B" w14:textId="367074E8" w:rsidR="009F431C" w:rsidRDefault="009F431C" w:rsidP="009F431C">
      <w:pPr>
        <w:pStyle w:val="Lijstalinea"/>
        <w:numPr>
          <w:ilvl w:val="0"/>
          <w:numId w:val="25"/>
        </w:numPr>
        <w:spacing w:line="240" w:lineRule="auto"/>
        <w:rPr>
          <w:rFonts w:cstheme="minorHAnsi"/>
        </w:rPr>
      </w:pPr>
      <w:r>
        <w:rPr>
          <w:rFonts w:cstheme="minorHAnsi"/>
        </w:rPr>
        <w:t xml:space="preserve">Eindredactie alvorens </w:t>
      </w:r>
      <w:r w:rsidR="00F82D66">
        <w:rPr>
          <w:rFonts w:cstheme="minorHAnsi"/>
        </w:rPr>
        <w:t xml:space="preserve">een nieuw </w:t>
      </w:r>
      <w:r>
        <w:rPr>
          <w:rFonts w:cstheme="minorHAnsi"/>
        </w:rPr>
        <w:t>dashboard wordt gepubliceerd, op aangeven van de themaverantwoordelijke</w:t>
      </w:r>
      <w:r w:rsidR="000D4E82">
        <w:rPr>
          <w:rFonts w:cstheme="minorHAnsi"/>
        </w:rPr>
        <w:t>,</w:t>
      </w:r>
      <w:r w:rsidR="00634869">
        <w:rPr>
          <w:rFonts w:cstheme="minorHAnsi"/>
        </w:rPr>
        <w:t xml:space="preserve"> </w:t>
      </w:r>
      <w:r w:rsidR="002349E6">
        <w:rPr>
          <w:rFonts w:cstheme="minorHAnsi"/>
        </w:rPr>
        <w:t>plus</w:t>
      </w:r>
      <w:r w:rsidR="00634869">
        <w:rPr>
          <w:rFonts w:cstheme="minorHAnsi"/>
        </w:rPr>
        <w:t xml:space="preserve"> publicatie ervan.</w:t>
      </w:r>
    </w:p>
    <w:p w14:paraId="3853322B" w14:textId="5CAED95B" w:rsidR="005A7D40" w:rsidRDefault="003E2A41" w:rsidP="005A7D40">
      <w:pPr>
        <w:pStyle w:val="Lijstalinea"/>
        <w:numPr>
          <w:ilvl w:val="0"/>
          <w:numId w:val="25"/>
        </w:numPr>
        <w:spacing w:line="240" w:lineRule="auto"/>
        <w:rPr>
          <w:rFonts w:cstheme="minorHAnsi"/>
        </w:rPr>
      </w:pPr>
      <w:r>
        <w:rPr>
          <w:rFonts w:cstheme="minorHAnsi"/>
        </w:rPr>
        <w:t xml:space="preserve">Regelmatige check </w:t>
      </w:r>
      <w:r w:rsidR="00BD679B">
        <w:rPr>
          <w:rFonts w:cstheme="minorHAnsi"/>
        </w:rPr>
        <w:t>(</w:t>
      </w:r>
      <w:r w:rsidR="009F431C">
        <w:rPr>
          <w:rFonts w:cstheme="minorHAnsi"/>
        </w:rPr>
        <w:t xml:space="preserve">minstens </w:t>
      </w:r>
      <w:r w:rsidR="00BD679B">
        <w:rPr>
          <w:rFonts w:cstheme="minorHAnsi"/>
        </w:rPr>
        <w:t>halfjaarlijks)</w:t>
      </w:r>
      <w:r w:rsidR="001D1E55">
        <w:rPr>
          <w:rFonts w:cstheme="minorHAnsi"/>
        </w:rPr>
        <w:t xml:space="preserve"> van het gehele dashboard</w:t>
      </w:r>
      <w:r w:rsidR="005A7D40">
        <w:rPr>
          <w:rFonts w:cstheme="minorHAnsi"/>
        </w:rPr>
        <w:t xml:space="preserve">. De eindredacteur mag zelfstandig de nodige aanpassingen doen om aan de afspraken </w:t>
      </w:r>
      <w:r w:rsidR="00C05EF0">
        <w:rPr>
          <w:rFonts w:cstheme="minorHAnsi"/>
        </w:rPr>
        <w:t xml:space="preserve">in dit document </w:t>
      </w:r>
      <w:r w:rsidR="005A7D40">
        <w:rPr>
          <w:rFonts w:cstheme="minorHAnsi"/>
        </w:rPr>
        <w:t>te voldoen. Hij brengt hiervan wel steeds de themaverantwoordelijke op de hoogte.</w:t>
      </w:r>
    </w:p>
    <w:p w14:paraId="6AB865B9" w14:textId="77777777" w:rsidR="005A7D40" w:rsidRDefault="00350612" w:rsidP="005A7D40">
      <w:pPr>
        <w:pStyle w:val="Lijstalinea"/>
        <w:numPr>
          <w:ilvl w:val="1"/>
          <w:numId w:val="25"/>
        </w:numPr>
        <w:spacing w:line="240" w:lineRule="auto"/>
        <w:rPr>
          <w:rFonts w:cstheme="minorHAnsi"/>
        </w:rPr>
      </w:pPr>
      <w:r>
        <w:rPr>
          <w:rFonts w:cstheme="minorHAnsi"/>
        </w:rPr>
        <w:t>Nazicht a</w:t>
      </w:r>
      <w:r w:rsidR="003E2A41" w:rsidRPr="005A7D40">
        <w:rPr>
          <w:rFonts w:cstheme="minorHAnsi"/>
        </w:rPr>
        <w:t xml:space="preserve">lle inhoudelijke </w:t>
      </w:r>
      <w:proofErr w:type="spellStart"/>
      <w:r w:rsidR="003E2A41" w:rsidRPr="005A7D40">
        <w:rPr>
          <w:rFonts w:cstheme="minorHAnsi"/>
        </w:rPr>
        <w:t>tiles</w:t>
      </w:r>
      <w:proofErr w:type="spellEnd"/>
      <w:r w:rsidR="003E2A41" w:rsidRPr="005A7D40">
        <w:rPr>
          <w:rFonts w:cstheme="minorHAnsi"/>
        </w:rPr>
        <w:t xml:space="preserve"> naar alle onderstaande afspraken.</w:t>
      </w:r>
    </w:p>
    <w:p w14:paraId="3F235CB3" w14:textId="77777777" w:rsidR="001D1E55" w:rsidRDefault="001D1E55" w:rsidP="001D1E55">
      <w:pPr>
        <w:pStyle w:val="Lijstalinea"/>
        <w:numPr>
          <w:ilvl w:val="1"/>
          <w:numId w:val="25"/>
        </w:numPr>
        <w:spacing w:line="240" w:lineRule="auto"/>
        <w:rPr>
          <w:rFonts w:cstheme="minorHAnsi"/>
        </w:rPr>
      </w:pPr>
      <w:r>
        <w:rPr>
          <w:rFonts w:cstheme="minorHAnsi"/>
        </w:rPr>
        <w:t xml:space="preserve">Niet-inhoudelijke </w:t>
      </w:r>
      <w:proofErr w:type="spellStart"/>
      <w:r>
        <w:rPr>
          <w:rFonts w:cstheme="minorHAnsi"/>
        </w:rPr>
        <w:t>tiles</w:t>
      </w:r>
      <w:proofErr w:type="spellEnd"/>
      <w:r>
        <w:rPr>
          <w:rFonts w:cstheme="minorHAnsi"/>
        </w:rPr>
        <w:t>: controle op juistheid, volledigheid, actieve links, …</w:t>
      </w:r>
    </w:p>
    <w:p w14:paraId="4AA8077C" w14:textId="441CD3DC" w:rsidR="005A7D40" w:rsidRDefault="005A7D40" w:rsidP="005A7D40">
      <w:pPr>
        <w:pStyle w:val="Lijstalinea"/>
        <w:numPr>
          <w:ilvl w:val="1"/>
          <w:numId w:val="25"/>
        </w:numPr>
        <w:spacing w:line="240" w:lineRule="auto"/>
        <w:rPr>
          <w:rFonts w:cstheme="minorHAnsi"/>
        </w:rPr>
      </w:pPr>
      <w:r>
        <w:rPr>
          <w:rFonts w:cstheme="minorHAnsi"/>
        </w:rPr>
        <w:t>Correcte functionaliteit van alle links</w:t>
      </w:r>
      <w:r w:rsidR="00C7618E">
        <w:rPr>
          <w:rFonts w:cstheme="minorHAnsi"/>
        </w:rPr>
        <w:t>.</w:t>
      </w:r>
    </w:p>
    <w:p w14:paraId="2B33EC53" w14:textId="20F8849A" w:rsidR="001D1E55" w:rsidRDefault="0001361C" w:rsidP="001922F9">
      <w:pPr>
        <w:pStyle w:val="Lijstalinea"/>
        <w:numPr>
          <w:ilvl w:val="0"/>
          <w:numId w:val="25"/>
        </w:numPr>
        <w:spacing w:line="240" w:lineRule="auto"/>
        <w:rPr>
          <w:rFonts w:cstheme="minorHAnsi"/>
        </w:rPr>
      </w:pPr>
      <w:r>
        <w:rPr>
          <w:rFonts w:cstheme="minorHAnsi"/>
        </w:rPr>
        <w:t>Nieuwe</w:t>
      </w:r>
      <w:r w:rsidR="001D1E55">
        <w:rPr>
          <w:rFonts w:cstheme="minorHAnsi"/>
        </w:rPr>
        <w:t xml:space="preserve"> aanvullingen / </w:t>
      </w:r>
      <w:r>
        <w:rPr>
          <w:rFonts w:cstheme="minorHAnsi"/>
        </w:rPr>
        <w:t xml:space="preserve">vervangingen </w:t>
      </w:r>
      <w:r w:rsidR="001D1E55">
        <w:rPr>
          <w:rFonts w:cstheme="minorHAnsi"/>
        </w:rPr>
        <w:t xml:space="preserve">nieuw beschikbare onderwerpen / links naar andere dashboards/documenten </w:t>
      </w:r>
      <w:r>
        <w:rPr>
          <w:rFonts w:cstheme="minorHAnsi"/>
        </w:rPr>
        <w:t xml:space="preserve">voert de eindredacteur niet uit, deze suggereert hij/zij zoals iedereen </w:t>
      </w:r>
      <w:r w:rsidR="001D1E55">
        <w:rPr>
          <w:rFonts w:cstheme="minorHAnsi"/>
        </w:rPr>
        <w:t>aan de themaverantwoordelijke</w:t>
      </w:r>
      <w:r w:rsidR="00C7618E">
        <w:rPr>
          <w:rFonts w:cstheme="minorHAnsi"/>
        </w:rPr>
        <w:t>.</w:t>
      </w:r>
    </w:p>
    <w:p w14:paraId="01FE028C" w14:textId="7903CE13" w:rsidR="001922F9" w:rsidRDefault="000D4E82" w:rsidP="001922F9">
      <w:pPr>
        <w:pStyle w:val="Lijstalinea"/>
        <w:numPr>
          <w:ilvl w:val="0"/>
          <w:numId w:val="25"/>
        </w:numPr>
        <w:spacing w:line="240" w:lineRule="auto"/>
        <w:rPr>
          <w:rFonts w:cstheme="minorHAnsi"/>
        </w:rPr>
      </w:pPr>
      <w:r>
        <w:rPr>
          <w:rFonts w:cstheme="minorHAnsi"/>
        </w:rPr>
        <w:t>Indien nodig: s</w:t>
      </w:r>
      <w:r w:rsidR="001922F9">
        <w:rPr>
          <w:rFonts w:cstheme="minorHAnsi"/>
        </w:rPr>
        <w:t xml:space="preserve">ignaleren veel gemaakte fouten </w:t>
      </w:r>
      <w:r>
        <w:rPr>
          <w:rFonts w:cstheme="minorHAnsi"/>
        </w:rPr>
        <w:t xml:space="preserve">in dashboard </w:t>
      </w:r>
      <w:r w:rsidR="001922F9">
        <w:rPr>
          <w:rFonts w:cstheme="minorHAnsi"/>
        </w:rPr>
        <w:t>aan interprovinciale databeheerder &amp; redactiegroep</w:t>
      </w:r>
      <w:r w:rsidR="00C7618E">
        <w:rPr>
          <w:rFonts w:cstheme="minorHAnsi"/>
        </w:rPr>
        <w:t>.</w:t>
      </w:r>
    </w:p>
    <w:p w14:paraId="08B478E6" w14:textId="21E328E7" w:rsidR="00FD37C4" w:rsidRDefault="009D35ED" w:rsidP="001251E5">
      <w:pPr>
        <w:pStyle w:val="Lijstalinea"/>
        <w:numPr>
          <w:ilvl w:val="0"/>
          <w:numId w:val="25"/>
        </w:numPr>
        <w:spacing w:line="240" w:lineRule="auto"/>
        <w:rPr>
          <w:rFonts w:cstheme="minorHAnsi"/>
        </w:rPr>
      </w:pPr>
      <w:r>
        <w:rPr>
          <w:rFonts w:cstheme="minorHAnsi"/>
        </w:rPr>
        <w:t xml:space="preserve">Voorstellen voor </w:t>
      </w:r>
      <w:r w:rsidR="00B63AFA">
        <w:rPr>
          <w:rFonts w:cstheme="minorHAnsi"/>
        </w:rPr>
        <w:t xml:space="preserve">eventuele </w:t>
      </w:r>
      <w:r w:rsidR="001922F9" w:rsidRPr="001922F9">
        <w:rPr>
          <w:rFonts w:cstheme="minorHAnsi"/>
        </w:rPr>
        <w:t>nieuwe afspraken in dit document voorleggen aan redactiegroep</w:t>
      </w:r>
      <w:r w:rsidR="00C7618E">
        <w:rPr>
          <w:rFonts w:cstheme="minorHAnsi"/>
        </w:rPr>
        <w:t>.</w:t>
      </w:r>
    </w:p>
    <w:p w14:paraId="0E8EC057" w14:textId="4F326F85" w:rsidR="0001361C" w:rsidRDefault="0038085A" w:rsidP="001251E5">
      <w:pPr>
        <w:pStyle w:val="Lijstalinea"/>
        <w:numPr>
          <w:ilvl w:val="0"/>
          <w:numId w:val="25"/>
        </w:numPr>
        <w:spacing w:line="240" w:lineRule="auto"/>
        <w:rPr>
          <w:rFonts w:cstheme="minorHAnsi"/>
        </w:rPr>
      </w:pPr>
      <w:r>
        <w:rPr>
          <w:rFonts w:cstheme="minorHAnsi"/>
        </w:rPr>
        <w:t>Bij vragen: o</w:t>
      </w:r>
      <w:r w:rsidR="0001361C">
        <w:rPr>
          <w:rFonts w:cstheme="minorHAnsi"/>
        </w:rPr>
        <w:t>ndersteunen van themaverantwoordelijken bij de uitwerking van een (nieuw) dashboard</w:t>
      </w:r>
      <w:r w:rsidR="00C7618E">
        <w:rPr>
          <w:rFonts w:cstheme="minorHAnsi"/>
        </w:rPr>
        <w:t>.</w:t>
      </w:r>
    </w:p>
    <w:p w14:paraId="1575773B" w14:textId="68A90D68" w:rsidR="007267C9" w:rsidRPr="001922F9" w:rsidRDefault="007267C9" w:rsidP="001251E5">
      <w:pPr>
        <w:pStyle w:val="Lijstalinea"/>
        <w:numPr>
          <w:ilvl w:val="0"/>
          <w:numId w:val="25"/>
        </w:numPr>
        <w:spacing w:line="240" w:lineRule="auto"/>
        <w:rPr>
          <w:rFonts w:cstheme="minorHAnsi"/>
        </w:rPr>
      </w:pPr>
      <w:r>
        <w:rPr>
          <w:rFonts w:cstheme="minorHAnsi"/>
        </w:rPr>
        <w:t xml:space="preserve">Voorafgaandelijke check </w:t>
      </w:r>
      <w:r w:rsidR="00EB6D67">
        <w:rPr>
          <w:rFonts w:cstheme="minorHAnsi"/>
        </w:rPr>
        <w:t xml:space="preserve">van </w:t>
      </w:r>
      <w:proofErr w:type="spellStart"/>
      <w:r w:rsidR="00EB6D67">
        <w:rPr>
          <w:rFonts w:cstheme="minorHAnsi"/>
        </w:rPr>
        <w:t>mosaic</w:t>
      </w:r>
      <w:proofErr w:type="spellEnd"/>
      <w:r w:rsidR="00EB6D67">
        <w:rPr>
          <w:rFonts w:cstheme="minorHAnsi"/>
        </w:rPr>
        <w:t xml:space="preserve"> bij </w:t>
      </w:r>
      <w:r>
        <w:rPr>
          <w:rFonts w:cstheme="minorHAnsi"/>
        </w:rPr>
        <w:t xml:space="preserve">nieuwe </w:t>
      </w:r>
      <w:r w:rsidR="000D4E82">
        <w:rPr>
          <w:rFonts w:cstheme="minorHAnsi"/>
        </w:rPr>
        <w:t>versie-</w:t>
      </w:r>
      <w:r>
        <w:rPr>
          <w:rFonts w:cstheme="minorHAnsi"/>
        </w:rPr>
        <w:t>release</w:t>
      </w:r>
      <w:r w:rsidR="00C05EF0">
        <w:rPr>
          <w:rFonts w:cstheme="minorHAnsi"/>
        </w:rPr>
        <w:t xml:space="preserve"> ABF</w:t>
      </w:r>
      <w:r w:rsidR="00C7618E">
        <w:rPr>
          <w:rFonts w:cstheme="minorHAnsi"/>
        </w:rPr>
        <w:t>.</w:t>
      </w:r>
    </w:p>
    <w:p w14:paraId="566BCE6A" w14:textId="77777777" w:rsidR="0071429C" w:rsidRPr="009B0E17" w:rsidRDefault="0071429C" w:rsidP="009B0E17">
      <w:pPr>
        <w:rPr>
          <w:rFonts w:asciiTheme="majorHAnsi" w:eastAsiaTheme="majorEastAsia" w:hAnsiTheme="majorHAnsi" w:cstheme="majorBidi"/>
          <w:b/>
          <w:bCs/>
          <w:color w:val="4472C4" w:themeColor="accent1"/>
          <w:sz w:val="26"/>
          <w:szCs w:val="26"/>
        </w:rPr>
      </w:pPr>
    </w:p>
    <w:p w14:paraId="00DA8EA4" w14:textId="77777777" w:rsidR="00F37386" w:rsidRPr="00F37386" w:rsidRDefault="001E14E5" w:rsidP="00F37386">
      <w:pPr>
        <w:pStyle w:val="Kop2"/>
      </w:pPr>
      <w:bookmarkStart w:id="4" w:name="_Toc33785225"/>
      <w:r>
        <w:t>O</w:t>
      </w:r>
      <w:r w:rsidR="00F37386" w:rsidRPr="00F37386">
        <w:t>pbouw</w:t>
      </w:r>
      <w:bookmarkEnd w:id="4"/>
    </w:p>
    <w:p w14:paraId="5B9EE85E" w14:textId="77777777" w:rsidR="00B2797A" w:rsidRDefault="00B2797A" w:rsidP="0071429C">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Opbouw</w:t>
      </w:r>
      <w:r w:rsidR="009E685E">
        <w:rPr>
          <w:rFonts w:eastAsia="Times New Roman" w:cstheme="minorHAnsi"/>
          <w:b/>
          <w:bCs/>
          <w:sz w:val="24"/>
          <w:szCs w:val="24"/>
          <w:lang w:eastAsia="nl-BE"/>
        </w:rPr>
        <w:t xml:space="preserve"> startpagina</w:t>
      </w:r>
      <w:r w:rsidR="00317C32">
        <w:rPr>
          <w:rFonts w:eastAsia="Times New Roman" w:cstheme="minorHAnsi"/>
          <w:b/>
          <w:bCs/>
          <w:sz w:val="24"/>
          <w:szCs w:val="24"/>
          <w:lang w:eastAsia="nl-BE"/>
        </w:rPr>
        <w:t xml:space="preserve"> dashboard</w:t>
      </w:r>
    </w:p>
    <w:p w14:paraId="7A45403A" w14:textId="77777777" w:rsidR="00B2797A" w:rsidRDefault="002C598B" w:rsidP="00B2797A">
      <w:pPr>
        <w:rPr>
          <w:rFonts w:cstheme="minorHAnsi"/>
        </w:rPr>
      </w:pPr>
      <w:r>
        <w:rPr>
          <w:rFonts w:cstheme="minorHAnsi"/>
        </w:rPr>
        <w:t xml:space="preserve">Bovenaan, </w:t>
      </w:r>
      <w:r w:rsidR="005B3012">
        <w:rPr>
          <w:rFonts w:cstheme="minorHAnsi"/>
        </w:rPr>
        <w:t>op één</w:t>
      </w:r>
      <w:r>
        <w:rPr>
          <w:rFonts w:cstheme="minorHAnsi"/>
        </w:rPr>
        <w:t xml:space="preserve"> rij: niet-inhoudelijke </w:t>
      </w:r>
      <w:proofErr w:type="spellStart"/>
      <w:r>
        <w:rPr>
          <w:rFonts w:cstheme="minorHAnsi"/>
        </w:rPr>
        <w:t>tiles</w:t>
      </w:r>
      <w:proofErr w:type="spellEnd"/>
      <w:r w:rsidR="00B3179E">
        <w:rPr>
          <w:rFonts w:cstheme="minorHAnsi"/>
        </w:rPr>
        <w:t xml:space="preserve"> (gescheiden van inhoudelijke </w:t>
      </w:r>
      <w:proofErr w:type="spellStart"/>
      <w:r w:rsidR="00B3179E">
        <w:rPr>
          <w:rFonts w:cstheme="minorHAnsi"/>
        </w:rPr>
        <w:t>tiles</w:t>
      </w:r>
      <w:proofErr w:type="spellEnd"/>
      <w:r w:rsidR="00B3179E">
        <w:rPr>
          <w:rFonts w:cstheme="minorHAnsi"/>
        </w:rPr>
        <w:t>)</w:t>
      </w:r>
    </w:p>
    <w:p w14:paraId="0B3F97C8" w14:textId="5C033978" w:rsidR="005B3012" w:rsidRDefault="005B3012" w:rsidP="005B3012">
      <w:pPr>
        <w:pStyle w:val="Lijstalinea"/>
        <w:numPr>
          <w:ilvl w:val="0"/>
          <w:numId w:val="24"/>
        </w:numPr>
        <w:rPr>
          <w:rFonts w:cstheme="minorHAnsi"/>
        </w:rPr>
      </w:pPr>
      <w:r>
        <w:rPr>
          <w:rFonts w:cstheme="minorHAnsi"/>
        </w:rPr>
        <w:t>Nieuws</w:t>
      </w:r>
      <w:r w:rsidR="00706D9A">
        <w:rPr>
          <w:rFonts w:cstheme="minorHAnsi"/>
          <w:i/>
          <w:iCs/>
          <w:color w:val="FF0000"/>
        </w:rPr>
        <w:t xml:space="preserve"> </w:t>
      </w:r>
    </w:p>
    <w:p w14:paraId="21AE9AFD" w14:textId="258262ED" w:rsidR="002C598B" w:rsidRDefault="002C598B" w:rsidP="002C598B">
      <w:pPr>
        <w:pStyle w:val="Lijstalinea"/>
        <w:numPr>
          <w:ilvl w:val="0"/>
          <w:numId w:val="24"/>
        </w:numPr>
        <w:rPr>
          <w:rFonts w:cstheme="minorHAnsi"/>
        </w:rPr>
      </w:pPr>
      <w:r>
        <w:rPr>
          <w:rFonts w:cstheme="minorHAnsi"/>
        </w:rPr>
        <w:t>Rapporten</w:t>
      </w:r>
    </w:p>
    <w:p w14:paraId="427CB2C1" w14:textId="785E7C80" w:rsidR="00A62692" w:rsidRPr="00697FC7" w:rsidRDefault="002C598B" w:rsidP="00697FC7">
      <w:pPr>
        <w:pStyle w:val="Lijstalinea"/>
        <w:numPr>
          <w:ilvl w:val="0"/>
          <w:numId w:val="24"/>
        </w:numPr>
        <w:rPr>
          <w:rFonts w:cstheme="minorHAnsi"/>
        </w:rPr>
      </w:pPr>
      <w:r>
        <w:rPr>
          <w:rFonts w:cstheme="minorHAnsi"/>
        </w:rPr>
        <w:t>Naar databank</w:t>
      </w:r>
    </w:p>
    <w:p w14:paraId="44E25D98" w14:textId="77777777" w:rsidR="000F2C84" w:rsidRDefault="002C598B" w:rsidP="002C598B">
      <w:pPr>
        <w:rPr>
          <w:rFonts w:cstheme="minorHAnsi"/>
        </w:rPr>
      </w:pPr>
      <w:r>
        <w:rPr>
          <w:rFonts w:cstheme="minorHAnsi"/>
        </w:rPr>
        <w:t>Middendeel</w:t>
      </w:r>
    </w:p>
    <w:p w14:paraId="3B2D74FF" w14:textId="29857C16" w:rsidR="002C598B" w:rsidRPr="000F2C84" w:rsidRDefault="00C7618E" w:rsidP="000F2C84">
      <w:pPr>
        <w:pStyle w:val="Lijstalinea"/>
        <w:numPr>
          <w:ilvl w:val="0"/>
          <w:numId w:val="24"/>
        </w:numPr>
        <w:rPr>
          <w:rFonts w:cstheme="minorHAnsi"/>
        </w:rPr>
      </w:pPr>
      <w:r>
        <w:rPr>
          <w:rFonts w:cstheme="minorHAnsi"/>
        </w:rPr>
        <w:t>I</w:t>
      </w:r>
      <w:r w:rsidR="002C598B" w:rsidRPr="000F2C84">
        <w:rPr>
          <w:rFonts w:cstheme="minorHAnsi"/>
        </w:rPr>
        <w:t xml:space="preserve">nhoudelijke </w:t>
      </w:r>
      <w:proofErr w:type="spellStart"/>
      <w:r w:rsidR="002C598B" w:rsidRPr="000F2C84">
        <w:rPr>
          <w:rFonts w:cstheme="minorHAnsi"/>
        </w:rPr>
        <w:t>tiles</w:t>
      </w:r>
      <w:proofErr w:type="spellEnd"/>
      <w:r w:rsidR="000F2C84">
        <w:rPr>
          <w:rFonts w:cstheme="minorHAnsi"/>
        </w:rPr>
        <w:t xml:space="preserve"> / thema’s:</w:t>
      </w:r>
      <w:r w:rsidR="002C598B" w:rsidRPr="000F2C84">
        <w:rPr>
          <w:rFonts w:cstheme="minorHAnsi"/>
        </w:rPr>
        <w:t xml:space="preserve"> in dezelfde volgorde als de themaboom</w:t>
      </w:r>
    </w:p>
    <w:p w14:paraId="59EE403D" w14:textId="12DF7F2A" w:rsidR="002C598B" w:rsidRDefault="002C598B" w:rsidP="002C598B">
      <w:pPr>
        <w:rPr>
          <w:rFonts w:cstheme="minorHAnsi"/>
        </w:rPr>
      </w:pPr>
      <w:r>
        <w:rPr>
          <w:rFonts w:cstheme="minorHAnsi"/>
        </w:rPr>
        <w:t>Onderaan</w:t>
      </w:r>
    </w:p>
    <w:p w14:paraId="242349B1" w14:textId="00F62B8B" w:rsidR="00A62692" w:rsidRPr="00697FC7" w:rsidRDefault="002C598B" w:rsidP="00697FC7">
      <w:pPr>
        <w:pStyle w:val="Lijstalinea"/>
        <w:numPr>
          <w:ilvl w:val="0"/>
          <w:numId w:val="24"/>
        </w:numPr>
        <w:ind w:left="709"/>
        <w:rPr>
          <w:rFonts w:cstheme="minorHAnsi"/>
          <w:i/>
          <w:iCs/>
        </w:rPr>
      </w:pPr>
      <w:r w:rsidRPr="00697FC7">
        <w:rPr>
          <w:rFonts w:cstheme="minorHAnsi"/>
        </w:rPr>
        <w:t>Bronnen</w:t>
      </w:r>
    </w:p>
    <w:p w14:paraId="78CEC37E" w14:textId="77777777" w:rsidR="000F2C84" w:rsidRPr="00697FC7" w:rsidRDefault="000F2C84" w:rsidP="00393005">
      <w:pPr>
        <w:rPr>
          <w:rFonts w:cstheme="minorHAnsi"/>
        </w:rPr>
      </w:pPr>
    </w:p>
    <w:p w14:paraId="2F2EC1D2" w14:textId="77777777" w:rsidR="00393005" w:rsidRPr="000F2C84" w:rsidRDefault="000F2C84" w:rsidP="000F2C84">
      <w:pPr>
        <w:spacing w:after="0" w:line="240" w:lineRule="auto"/>
        <w:contextualSpacing/>
        <w:rPr>
          <w:rFonts w:eastAsia="Times New Roman" w:cstheme="minorHAnsi"/>
          <w:b/>
          <w:bCs/>
          <w:sz w:val="24"/>
          <w:szCs w:val="24"/>
          <w:lang w:eastAsia="nl-BE"/>
        </w:rPr>
      </w:pPr>
      <w:r w:rsidRPr="000F2C84">
        <w:rPr>
          <w:rFonts w:eastAsia="Times New Roman" w:cstheme="minorHAnsi"/>
          <w:b/>
          <w:bCs/>
          <w:sz w:val="24"/>
          <w:szCs w:val="24"/>
          <w:lang w:eastAsia="nl-BE"/>
        </w:rPr>
        <w:t xml:space="preserve">Opbouw per </w:t>
      </w:r>
      <w:r w:rsidR="00404315">
        <w:rPr>
          <w:rFonts w:eastAsia="Times New Roman" w:cstheme="minorHAnsi"/>
          <w:b/>
          <w:bCs/>
          <w:sz w:val="24"/>
          <w:szCs w:val="24"/>
          <w:lang w:eastAsia="nl-BE"/>
        </w:rPr>
        <w:t xml:space="preserve">inhoudelijk </w:t>
      </w:r>
      <w:r w:rsidRPr="000F2C84">
        <w:rPr>
          <w:rFonts w:eastAsia="Times New Roman" w:cstheme="minorHAnsi"/>
          <w:b/>
          <w:bCs/>
          <w:sz w:val="24"/>
          <w:szCs w:val="24"/>
          <w:lang w:eastAsia="nl-BE"/>
        </w:rPr>
        <w:t>thema</w:t>
      </w:r>
    </w:p>
    <w:p w14:paraId="2FCE514F" w14:textId="02162357" w:rsidR="000F2C84" w:rsidRDefault="000F2C84" w:rsidP="000F2C84">
      <w:pPr>
        <w:pStyle w:val="Lijstalinea"/>
        <w:numPr>
          <w:ilvl w:val="0"/>
          <w:numId w:val="24"/>
        </w:numPr>
        <w:rPr>
          <w:rFonts w:cstheme="minorHAnsi"/>
        </w:rPr>
      </w:pPr>
      <w:r>
        <w:rPr>
          <w:rFonts w:cstheme="minorHAnsi"/>
        </w:rPr>
        <w:t xml:space="preserve">Bovenaan wordt altijd gestart met twee </w:t>
      </w:r>
      <w:r w:rsidR="00B35FF9">
        <w:rPr>
          <w:rFonts w:cstheme="minorHAnsi"/>
        </w:rPr>
        <w:t>“</w:t>
      </w:r>
      <w:r>
        <w:rPr>
          <w:rFonts w:cstheme="minorHAnsi"/>
        </w:rPr>
        <w:t>tegels</w:t>
      </w:r>
      <w:r w:rsidR="00B35FF9">
        <w:rPr>
          <w:rFonts w:cstheme="minorHAnsi"/>
        </w:rPr>
        <w:t>”</w:t>
      </w:r>
      <w:r>
        <w:rPr>
          <w:rFonts w:cstheme="minorHAnsi"/>
        </w:rPr>
        <w:t xml:space="preserve">: </w:t>
      </w:r>
    </w:p>
    <w:p w14:paraId="19120A22" w14:textId="77777777" w:rsidR="00D135BC" w:rsidRDefault="00A21AB1" w:rsidP="000F2C84">
      <w:pPr>
        <w:pStyle w:val="Lijstalinea"/>
        <w:numPr>
          <w:ilvl w:val="1"/>
          <w:numId w:val="24"/>
        </w:numPr>
        <w:rPr>
          <w:rFonts w:cstheme="minorHAnsi"/>
        </w:rPr>
      </w:pPr>
      <w:r>
        <w:rPr>
          <w:rFonts w:cstheme="minorHAnsi"/>
        </w:rPr>
        <w:t>Links: “</w:t>
      </w:r>
      <w:r w:rsidR="00F16CDE">
        <w:rPr>
          <w:rFonts w:cstheme="minorHAnsi"/>
        </w:rPr>
        <w:t>R</w:t>
      </w:r>
      <w:r w:rsidR="000F2C84">
        <w:rPr>
          <w:rFonts w:cstheme="minorHAnsi"/>
        </w:rPr>
        <w:t>apport</w:t>
      </w:r>
      <w:r w:rsidR="00F16CDE">
        <w:rPr>
          <w:rFonts w:cstheme="minorHAnsi"/>
        </w:rPr>
        <w:t xml:space="preserve"> X</w:t>
      </w:r>
      <w:r>
        <w:rPr>
          <w:rFonts w:cstheme="minorHAnsi"/>
        </w:rPr>
        <w:t>”</w:t>
      </w:r>
      <w:r w:rsidR="000F2C84">
        <w:rPr>
          <w:rFonts w:cstheme="minorHAnsi"/>
        </w:rPr>
        <w:t xml:space="preserve"> (indien beschikbaar</w:t>
      </w:r>
      <w:r w:rsidR="00D135BC">
        <w:rPr>
          <w:rFonts w:cstheme="minorHAnsi"/>
        </w:rPr>
        <w:t>)</w:t>
      </w:r>
      <w:r>
        <w:rPr>
          <w:rFonts w:cstheme="minorHAnsi"/>
        </w:rPr>
        <w:t xml:space="preserve"> </w:t>
      </w:r>
    </w:p>
    <w:p w14:paraId="641B8A4C" w14:textId="52B687B6" w:rsidR="000F2C84" w:rsidRDefault="00A21AB1" w:rsidP="00D135BC">
      <w:pPr>
        <w:pStyle w:val="Lijstalinea"/>
        <w:numPr>
          <w:ilvl w:val="2"/>
          <w:numId w:val="24"/>
        </w:numPr>
        <w:rPr>
          <w:rFonts w:cstheme="minorHAnsi"/>
        </w:rPr>
      </w:pPr>
      <w:r>
        <w:rPr>
          <w:rFonts w:cstheme="minorHAnsi"/>
        </w:rPr>
        <w:t xml:space="preserve">indien </w:t>
      </w:r>
      <w:r w:rsidR="00D135BC">
        <w:rPr>
          <w:rFonts w:cstheme="minorHAnsi"/>
        </w:rPr>
        <w:t>geen beschikbaar</w:t>
      </w:r>
      <w:r>
        <w:rPr>
          <w:rFonts w:cstheme="minorHAnsi"/>
        </w:rPr>
        <w:t xml:space="preserve">: blanco </w:t>
      </w:r>
      <w:r w:rsidR="00861680">
        <w:rPr>
          <w:rFonts w:cstheme="minorHAnsi"/>
        </w:rPr>
        <w:t>tegel</w:t>
      </w:r>
    </w:p>
    <w:p w14:paraId="0F957E8C" w14:textId="1983072A" w:rsidR="00D135BC" w:rsidRDefault="00D135BC" w:rsidP="00D135BC">
      <w:pPr>
        <w:pStyle w:val="Lijstalinea"/>
        <w:numPr>
          <w:ilvl w:val="2"/>
          <w:numId w:val="24"/>
        </w:numPr>
        <w:rPr>
          <w:rFonts w:cstheme="minorHAnsi"/>
        </w:rPr>
      </w:pPr>
      <w:r>
        <w:rPr>
          <w:rFonts w:cstheme="minorHAnsi"/>
        </w:rPr>
        <w:t xml:space="preserve">indien meerdere rapporten: meerdere </w:t>
      </w:r>
      <w:r w:rsidR="00861680">
        <w:rPr>
          <w:rFonts w:cstheme="minorHAnsi"/>
        </w:rPr>
        <w:t>tegels</w:t>
      </w:r>
      <w:r>
        <w:rPr>
          <w:rFonts w:cstheme="minorHAnsi"/>
        </w:rPr>
        <w:t xml:space="preserve"> links onder elkaar</w:t>
      </w:r>
    </w:p>
    <w:p w14:paraId="75247AC7" w14:textId="77777777" w:rsidR="000F2C84" w:rsidRPr="00DC3AD4" w:rsidRDefault="00A21AB1" w:rsidP="000F2C84">
      <w:pPr>
        <w:pStyle w:val="Lijstalinea"/>
        <w:numPr>
          <w:ilvl w:val="1"/>
          <w:numId w:val="24"/>
        </w:numPr>
        <w:rPr>
          <w:rFonts w:cstheme="minorHAnsi"/>
        </w:rPr>
      </w:pPr>
      <w:r>
        <w:rPr>
          <w:rFonts w:cstheme="minorHAnsi"/>
        </w:rPr>
        <w:t>Rechts: “</w:t>
      </w:r>
      <w:r w:rsidR="000F2C84">
        <w:rPr>
          <w:rFonts w:cstheme="minorHAnsi"/>
        </w:rPr>
        <w:t>Meer over dit thema in de databank</w:t>
      </w:r>
      <w:r>
        <w:rPr>
          <w:rFonts w:cstheme="minorHAnsi"/>
        </w:rPr>
        <w:t>”</w:t>
      </w:r>
      <w:r w:rsidR="000F2C84">
        <w:rPr>
          <w:rFonts w:cstheme="minorHAnsi"/>
        </w:rPr>
        <w:t xml:space="preserve"> </w:t>
      </w:r>
      <w:r w:rsidR="000F2C84" w:rsidRPr="000F2C84">
        <w:rPr>
          <w:rFonts w:cstheme="minorHAnsi"/>
          <w:i/>
          <w:iCs/>
        </w:rPr>
        <w:t>(rechtstreeks doorlinken naar dat thema in de themaboom)</w:t>
      </w:r>
    </w:p>
    <w:p w14:paraId="7F19D30F" w14:textId="4D628BC5" w:rsidR="008614ED" w:rsidRPr="008614ED" w:rsidRDefault="00B35FF9" w:rsidP="008C41B1">
      <w:pPr>
        <w:pStyle w:val="Lijstalinea"/>
        <w:numPr>
          <w:ilvl w:val="0"/>
          <w:numId w:val="24"/>
        </w:numPr>
        <w:rPr>
          <w:rFonts w:cstheme="minorHAnsi"/>
          <w:color w:val="FF0000"/>
        </w:rPr>
      </w:pPr>
      <w:r>
        <w:rPr>
          <w:rFonts w:cstheme="minorHAnsi"/>
        </w:rPr>
        <w:t>Waar</w:t>
      </w:r>
      <w:r w:rsidR="001251E5" w:rsidRPr="00DC3AD4">
        <w:rPr>
          <w:rFonts w:cstheme="minorHAnsi"/>
        </w:rPr>
        <w:t xml:space="preserve"> relevant: op tweede regel</w:t>
      </w:r>
      <w:r w:rsidR="001251E5">
        <w:rPr>
          <w:rFonts w:cstheme="minorHAnsi"/>
        </w:rPr>
        <w:t xml:space="preserve"> </w:t>
      </w:r>
      <w:r>
        <w:rPr>
          <w:rFonts w:cstheme="minorHAnsi"/>
        </w:rPr>
        <w:t>“tegel(s)”</w:t>
      </w:r>
      <w:r w:rsidR="001251E5">
        <w:rPr>
          <w:rFonts w:cstheme="minorHAnsi"/>
        </w:rPr>
        <w:t xml:space="preserve"> met </w:t>
      </w:r>
      <w:r w:rsidR="001251E5" w:rsidRPr="00DC3AD4">
        <w:rPr>
          <w:rFonts w:cstheme="minorHAnsi"/>
        </w:rPr>
        <w:t>doorverwij</w:t>
      </w:r>
      <w:r w:rsidR="001251E5">
        <w:rPr>
          <w:rFonts w:cstheme="minorHAnsi"/>
        </w:rPr>
        <w:t>zing</w:t>
      </w:r>
      <w:r w:rsidR="001251E5" w:rsidRPr="00DC3AD4">
        <w:rPr>
          <w:rFonts w:cstheme="minorHAnsi"/>
        </w:rPr>
        <w:t xml:space="preserve"> naar (andere) </w:t>
      </w:r>
      <w:r>
        <w:rPr>
          <w:rFonts w:cstheme="minorHAnsi"/>
        </w:rPr>
        <w:t>“</w:t>
      </w:r>
      <w:proofErr w:type="spellStart"/>
      <w:r w:rsidR="001251E5" w:rsidRPr="00DC3AD4">
        <w:rPr>
          <w:rFonts w:cstheme="minorHAnsi"/>
        </w:rPr>
        <w:t>sub</w:t>
      </w:r>
      <w:r w:rsidR="001251E5">
        <w:rPr>
          <w:rFonts w:cstheme="minorHAnsi"/>
        </w:rPr>
        <w:t>tiles</w:t>
      </w:r>
      <w:proofErr w:type="spellEnd"/>
      <w:r>
        <w:rPr>
          <w:rFonts w:cstheme="minorHAnsi"/>
        </w:rPr>
        <w:t>” / ”sub-thema’s”</w:t>
      </w:r>
      <w:r w:rsidR="008C41B1" w:rsidRPr="008614ED">
        <w:rPr>
          <w:rFonts w:cstheme="minorHAnsi"/>
          <w:color w:val="FF0000"/>
        </w:rPr>
        <w:t xml:space="preserve"> </w:t>
      </w:r>
    </w:p>
    <w:p w14:paraId="7735628F" w14:textId="77777777" w:rsidR="00DC2E10" w:rsidRDefault="00DC2E10" w:rsidP="00DC2E10">
      <w:pPr>
        <w:pStyle w:val="Lijstalinea"/>
        <w:rPr>
          <w:rFonts w:cstheme="minorHAnsi"/>
        </w:rPr>
      </w:pPr>
    </w:p>
    <w:p w14:paraId="3F28F4FF" w14:textId="18C5CC25" w:rsidR="003B2419" w:rsidRDefault="003B2419" w:rsidP="003B2419">
      <w:pPr>
        <w:pStyle w:val="Lijstalinea"/>
        <w:numPr>
          <w:ilvl w:val="0"/>
          <w:numId w:val="24"/>
        </w:numPr>
        <w:rPr>
          <w:rFonts w:cstheme="minorHAnsi"/>
        </w:rPr>
      </w:pPr>
      <w:r>
        <w:rPr>
          <w:rFonts w:cstheme="minorHAnsi"/>
        </w:rPr>
        <w:lastRenderedPageBreak/>
        <w:t xml:space="preserve">Opgebouwd uit </w:t>
      </w:r>
      <w:r w:rsidR="008729C6">
        <w:rPr>
          <w:rFonts w:cstheme="minorHAnsi"/>
        </w:rPr>
        <w:t>ongeveer</w:t>
      </w:r>
      <w:r>
        <w:rPr>
          <w:rFonts w:cstheme="minorHAnsi"/>
        </w:rPr>
        <w:t xml:space="preserve"> 12</w:t>
      </w:r>
      <w:r w:rsidR="000A2843">
        <w:rPr>
          <w:rFonts w:cstheme="minorHAnsi"/>
        </w:rPr>
        <w:t xml:space="preserve"> “</w:t>
      </w:r>
      <w:r w:rsidR="00861680">
        <w:rPr>
          <w:rFonts w:cstheme="minorHAnsi"/>
        </w:rPr>
        <w:t>hoofdviews”=</w:t>
      </w:r>
      <w:r w:rsidR="000A2843">
        <w:rPr>
          <w:rFonts w:cstheme="minorHAnsi"/>
        </w:rPr>
        <w:t>“indicator views”=</w:t>
      </w:r>
      <w:r w:rsidR="00861680">
        <w:rPr>
          <w:rFonts w:cstheme="minorHAnsi"/>
        </w:rPr>
        <w:t>”tegels”</w:t>
      </w:r>
      <w:r>
        <w:rPr>
          <w:rFonts w:cstheme="minorHAnsi"/>
        </w:rPr>
        <w:t xml:space="preserve"> </w:t>
      </w:r>
      <w:r w:rsidR="008C41B1">
        <w:rPr>
          <w:rFonts w:cstheme="minorHAnsi"/>
        </w:rPr>
        <w:t>per</w:t>
      </w:r>
      <w:r>
        <w:rPr>
          <w:rFonts w:cstheme="minorHAnsi"/>
        </w:rPr>
        <w:t xml:space="preserve"> thema</w:t>
      </w:r>
    </w:p>
    <w:p w14:paraId="214BA2B8" w14:textId="77777777" w:rsidR="003B2419" w:rsidRPr="00697FC7" w:rsidRDefault="00697FC7" w:rsidP="003B2419">
      <w:pPr>
        <w:pStyle w:val="Lijstalinea"/>
        <w:numPr>
          <w:ilvl w:val="1"/>
          <w:numId w:val="24"/>
        </w:numPr>
        <w:rPr>
          <w:rFonts w:cstheme="minorHAnsi"/>
          <w:i/>
          <w:iCs/>
          <w:color w:val="ED7D31" w:themeColor="accent2"/>
        </w:rPr>
      </w:pPr>
      <w:r w:rsidRPr="00697FC7">
        <w:rPr>
          <w:rFonts w:cstheme="minorHAnsi"/>
          <w:i/>
          <w:iCs/>
          <w:color w:val="ED7D31" w:themeColor="accent2"/>
        </w:rPr>
        <w:t xml:space="preserve">Bestaande afspraak: Landbouw: </w:t>
      </w:r>
      <w:r w:rsidR="003B2419" w:rsidRPr="00697FC7">
        <w:rPr>
          <w:rFonts w:cstheme="minorHAnsi"/>
          <w:i/>
          <w:iCs/>
          <w:color w:val="ED7D31" w:themeColor="accent2"/>
        </w:rPr>
        <w:t>Aan te passen zodra rapport beschikbaar</w:t>
      </w:r>
    </w:p>
    <w:p w14:paraId="6DAE3CA4" w14:textId="01A53641" w:rsidR="001251E5" w:rsidRDefault="001251E5" w:rsidP="001251E5">
      <w:pPr>
        <w:pStyle w:val="Lijstalinea"/>
        <w:numPr>
          <w:ilvl w:val="0"/>
          <w:numId w:val="24"/>
        </w:numPr>
        <w:rPr>
          <w:rFonts w:cstheme="minorHAnsi"/>
        </w:rPr>
      </w:pPr>
      <w:r w:rsidRPr="009E685E">
        <w:rPr>
          <w:rFonts w:cstheme="minorHAnsi"/>
        </w:rPr>
        <w:t>Voor complexe thema</w:t>
      </w:r>
      <w:r w:rsidR="0071663D">
        <w:rPr>
          <w:rFonts w:cstheme="minorHAnsi"/>
        </w:rPr>
        <w:t>’</w:t>
      </w:r>
      <w:r w:rsidRPr="009E685E">
        <w:rPr>
          <w:rFonts w:cstheme="minorHAnsi"/>
        </w:rPr>
        <w:t xml:space="preserve">s </w:t>
      </w:r>
      <w:r w:rsidR="0071663D">
        <w:rPr>
          <w:rFonts w:cstheme="minorHAnsi"/>
        </w:rPr>
        <w:t xml:space="preserve">met externen </w:t>
      </w:r>
      <w:r w:rsidRPr="009E685E">
        <w:rPr>
          <w:rFonts w:cstheme="minorHAnsi"/>
        </w:rPr>
        <w:t>kan er eventueel gewerkt worden met sub-thema’s (let hierbij op voor ‘free-</w:t>
      </w:r>
      <w:proofErr w:type="spellStart"/>
      <w:r w:rsidRPr="009E685E">
        <w:rPr>
          <w:rFonts w:cstheme="minorHAnsi"/>
        </w:rPr>
        <w:t>riding</w:t>
      </w:r>
      <w:proofErr w:type="spellEnd"/>
      <w:r w:rsidRPr="009E685E">
        <w:rPr>
          <w:rFonts w:cstheme="minorHAnsi"/>
        </w:rPr>
        <w:t>’)</w:t>
      </w:r>
      <w:r w:rsidR="000316C6">
        <w:rPr>
          <w:rFonts w:cstheme="minorHAnsi"/>
        </w:rPr>
        <w:t xml:space="preserve">. </w:t>
      </w:r>
    </w:p>
    <w:p w14:paraId="56D47D08" w14:textId="65220662" w:rsidR="0071663D" w:rsidRPr="0071663D" w:rsidRDefault="00521ECF" w:rsidP="008C41B1">
      <w:pPr>
        <w:pStyle w:val="Lijstalinea"/>
        <w:numPr>
          <w:ilvl w:val="0"/>
          <w:numId w:val="24"/>
        </w:numPr>
        <w:rPr>
          <w:rFonts w:cstheme="minorHAnsi"/>
          <w:i/>
          <w:iCs/>
          <w:color w:val="FF0000"/>
        </w:rPr>
      </w:pPr>
      <w:r>
        <w:rPr>
          <w:rFonts w:cstheme="minorHAnsi"/>
        </w:rPr>
        <w:t>Bij voorkeur 2 “</w:t>
      </w:r>
      <w:r w:rsidR="000A2843">
        <w:rPr>
          <w:rFonts w:cstheme="minorHAnsi"/>
        </w:rPr>
        <w:t>tegels</w:t>
      </w:r>
      <w:r>
        <w:rPr>
          <w:rFonts w:cstheme="minorHAnsi"/>
        </w:rPr>
        <w:t>” naast elkaar (enkel waar nodig één over de gehele breedte)</w:t>
      </w:r>
    </w:p>
    <w:p w14:paraId="0C8ED1EE" w14:textId="155479C4" w:rsidR="000F2C84" w:rsidRDefault="000F2C84" w:rsidP="000F2C84">
      <w:pPr>
        <w:pStyle w:val="Lijstalinea"/>
        <w:numPr>
          <w:ilvl w:val="0"/>
          <w:numId w:val="24"/>
        </w:numPr>
        <w:rPr>
          <w:rFonts w:cstheme="minorHAnsi"/>
        </w:rPr>
      </w:pPr>
      <w:r>
        <w:rPr>
          <w:rFonts w:cstheme="minorHAnsi"/>
        </w:rPr>
        <w:t>Gebruik van titelbalken met tussentitels: deze lopen over de gehele breedte door om zo de verschillende ‘blokken’ duidelijk af te bakenen</w:t>
      </w:r>
      <w:r w:rsidR="0088076B">
        <w:rPr>
          <w:rFonts w:cstheme="minorHAnsi"/>
        </w:rPr>
        <w:t xml:space="preserve"> </w:t>
      </w:r>
      <w:r>
        <w:rPr>
          <w:rFonts w:cstheme="minorHAnsi"/>
        </w:rPr>
        <w:t>(</w:t>
      </w:r>
      <w:r w:rsidR="000A2843">
        <w:rPr>
          <w:rFonts w:cstheme="minorHAnsi"/>
        </w:rPr>
        <w:t>donker</w:t>
      </w:r>
      <w:r>
        <w:rPr>
          <w:rFonts w:cstheme="minorHAnsi"/>
        </w:rPr>
        <w:t>grijze balk</w:t>
      </w:r>
      <w:r w:rsidR="008C41B1">
        <w:rPr>
          <w:rFonts w:cstheme="minorHAnsi"/>
        </w:rPr>
        <w:t>)</w:t>
      </w:r>
    </w:p>
    <w:p w14:paraId="6178E254" w14:textId="64D00594" w:rsidR="0071663D" w:rsidRPr="0071663D" w:rsidRDefault="000F4961" w:rsidP="008C41B1">
      <w:pPr>
        <w:pStyle w:val="Lijstalinea"/>
        <w:numPr>
          <w:ilvl w:val="1"/>
          <w:numId w:val="24"/>
        </w:numPr>
        <w:rPr>
          <w:rFonts w:cstheme="minorHAnsi"/>
          <w:i/>
          <w:iCs/>
          <w:color w:val="FF0000"/>
        </w:rPr>
      </w:pPr>
      <w:r>
        <w:rPr>
          <w:rFonts w:cstheme="minorHAnsi"/>
        </w:rPr>
        <w:t>Enkel grote blokken afbakenen: niet voor elke 1</w:t>
      </w:r>
      <w:r w:rsidR="000A2843">
        <w:rPr>
          <w:rFonts w:cstheme="minorHAnsi"/>
        </w:rPr>
        <w:t xml:space="preserve"> </w:t>
      </w:r>
      <w:r>
        <w:rPr>
          <w:rFonts w:cstheme="minorHAnsi"/>
        </w:rPr>
        <w:t>à</w:t>
      </w:r>
      <w:r w:rsidR="000A2843">
        <w:rPr>
          <w:rFonts w:cstheme="minorHAnsi"/>
        </w:rPr>
        <w:t xml:space="preserve"> </w:t>
      </w:r>
      <w:r>
        <w:rPr>
          <w:rFonts w:cstheme="minorHAnsi"/>
        </w:rPr>
        <w:t xml:space="preserve">2 </w:t>
      </w:r>
      <w:r w:rsidR="000A2843">
        <w:rPr>
          <w:rFonts w:cstheme="minorHAnsi"/>
        </w:rPr>
        <w:t>“tegels”</w:t>
      </w:r>
      <w:r>
        <w:rPr>
          <w:rFonts w:cstheme="minorHAnsi"/>
        </w:rPr>
        <w:t xml:space="preserve"> een titelbalk.</w:t>
      </w:r>
    </w:p>
    <w:p w14:paraId="673BB11F" w14:textId="1B72F382" w:rsidR="00521ECF" w:rsidRDefault="00521ECF" w:rsidP="00521ECF">
      <w:pPr>
        <w:pStyle w:val="Lijstalinea"/>
        <w:numPr>
          <w:ilvl w:val="1"/>
          <w:numId w:val="24"/>
        </w:numPr>
        <w:rPr>
          <w:rFonts w:cstheme="minorHAnsi"/>
        </w:rPr>
      </w:pPr>
      <w:r>
        <w:rPr>
          <w:rFonts w:cstheme="minorHAnsi"/>
        </w:rPr>
        <w:t>Enkel indien de cijfers in een bepaald deel niet voor een gemeente beschikbaar zijn, wordt dit vermeld in de titelbalk (“niet op gemeentelijk niveau”).</w:t>
      </w:r>
    </w:p>
    <w:p w14:paraId="7806E38D" w14:textId="77777777" w:rsidR="00521ECF" w:rsidRDefault="00521ECF" w:rsidP="000F2C84">
      <w:pPr>
        <w:pStyle w:val="Lijstalinea"/>
        <w:numPr>
          <w:ilvl w:val="0"/>
          <w:numId w:val="24"/>
        </w:numPr>
        <w:rPr>
          <w:rFonts w:cstheme="minorHAnsi"/>
        </w:rPr>
      </w:pPr>
      <w:r>
        <w:rPr>
          <w:rFonts w:cstheme="minorHAnsi"/>
        </w:rPr>
        <w:t>Standaard worden cijfers voor gemeenten (en een vergelijkingsgebied) getoond</w:t>
      </w:r>
    </w:p>
    <w:p w14:paraId="3B548AA4" w14:textId="177D102F" w:rsidR="000F2C84" w:rsidRDefault="000F2C84" w:rsidP="000F2C84">
      <w:pPr>
        <w:pStyle w:val="Lijstalinea"/>
        <w:numPr>
          <w:ilvl w:val="0"/>
          <w:numId w:val="24"/>
        </w:numPr>
        <w:rPr>
          <w:rFonts w:cstheme="minorHAnsi"/>
        </w:rPr>
      </w:pPr>
      <w:r>
        <w:rPr>
          <w:rFonts w:cstheme="minorHAnsi"/>
        </w:rPr>
        <w:t xml:space="preserve">Rapportering op lager dan gemeentelijk niveau gebeurt enkel via een sub-dashboard (bij thema’s waar het mogelijk is): </w:t>
      </w:r>
      <w:r w:rsidR="000A2843">
        <w:rPr>
          <w:rFonts w:cstheme="minorHAnsi"/>
        </w:rPr>
        <w:t>“tegel”</w:t>
      </w:r>
      <w:r>
        <w:rPr>
          <w:rFonts w:cstheme="minorHAnsi"/>
        </w:rPr>
        <w:t xml:space="preserve"> toevoegen ‘naar deelgemeente, wijk of statistische sector’ </w:t>
      </w:r>
      <w:r w:rsidRPr="000F2C84">
        <w:rPr>
          <w:rFonts w:cstheme="minorHAnsi"/>
        </w:rPr>
        <w:t xml:space="preserve">(een voorbeeld: </w:t>
      </w:r>
      <w:hyperlink r:id="rId11" w:history="1">
        <w:r w:rsidRPr="000F2C84">
          <w:t>https://ieper.incijfers.be/dashboard/demografie/</w:t>
        </w:r>
      </w:hyperlink>
      <w:r w:rsidRPr="000F2C84">
        <w:rPr>
          <w:rFonts w:cstheme="minorHAnsi"/>
        </w:rPr>
        <w:t xml:space="preserve">) </w:t>
      </w:r>
      <w:r w:rsidR="000D02FC">
        <w:rPr>
          <w:rFonts w:cstheme="minorHAnsi"/>
        </w:rPr>
        <w:br/>
      </w:r>
      <w:r w:rsidR="000A2843">
        <w:rPr>
          <w:rFonts w:cstheme="minorHAnsi"/>
        </w:rPr>
        <w:t>Voor elke “tegel” d</w:t>
      </w:r>
      <w:r w:rsidR="000D02FC">
        <w:rPr>
          <w:rFonts w:cstheme="minorHAnsi"/>
        </w:rPr>
        <w:t>e optie uitsplitsen naar kleiner niveau per tegel uitschakelen</w:t>
      </w:r>
      <w:r w:rsidR="000A2843">
        <w:rPr>
          <w:rFonts w:cstheme="minorHAnsi"/>
        </w:rPr>
        <w:t>.</w:t>
      </w:r>
    </w:p>
    <w:p w14:paraId="33E28748" w14:textId="5126264A" w:rsidR="002B13BB" w:rsidRDefault="002B13BB" w:rsidP="002B13BB">
      <w:pPr>
        <w:pStyle w:val="Lijstalinea"/>
        <w:numPr>
          <w:ilvl w:val="1"/>
          <w:numId w:val="24"/>
        </w:numPr>
        <w:rPr>
          <w:rFonts w:cstheme="minorHAnsi"/>
          <w:i/>
          <w:iCs/>
          <w:color w:val="FF0000"/>
        </w:rPr>
      </w:pPr>
      <w:r w:rsidRPr="002B13BB">
        <w:rPr>
          <w:rFonts w:cstheme="minorHAnsi"/>
          <w:i/>
          <w:iCs/>
          <w:color w:val="FF0000"/>
        </w:rPr>
        <w:t>Eerste</w:t>
      </w:r>
      <w:r>
        <w:rPr>
          <w:rFonts w:cstheme="minorHAnsi"/>
          <w:i/>
          <w:iCs/>
          <w:color w:val="FF0000"/>
        </w:rPr>
        <w:t xml:space="preserve"> test</w:t>
      </w:r>
      <w:r w:rsidRPr="002B13BB">
        <w:rPr>
          <w:rFonts w:cstheme="minorHAnsi"/>
          <w:i/>
          <w:iCs/>
          <w:color w:val="FF0000"/>
        </w:rPr>
        <w:t>: onderwijs (Door Vicky)</w:t>
      </w:r>
    </w:p>
    <w:p w14:paraId="3F97D307" w14:textId="1B26B410" w:rsidR="002B13BB" w:rsidRPr="002B13BB" w:rsidRDefault="002B13BB" w:rsidP="002B13BB">
      <w:pPr>
        <w:pStyle w:val="Lijstalinea"/>
        <w:numPr>
          <w:ilvl w:val="1"/>
          <w:numId w:val="24"/>
        </w:numPr>
        <w:rPr>
          <w:rFonts w:cstheme="minorHAnsi"/>
          <w:i/>
          <w:iCs/>
          <w:color w:val="FF0000"/>
        </w:rPr>
      </w:pPr>
      <w:r>
        <w:rPr>
          <w:rFonts w:cstheme="minorHAnsi"/>
          <w:i/>
          <w:iCs/>
          <w:color w:val="FF0000"/>
        </w:rPr>
        <w:t xml:space="preserve">Nog te bepalen: weergave dat het duidelijk is om door te klikken naar </w:t>
      </w:r>
      <w:proofErr w:type="spellStart"/>
      <w:r>
        <w:rPr>
          <w:rFonts w:cstheme="minorHAnsi"/>
          <w:i/>
          <w:iCs/>
          <w:color w:val="FF0000"/>
        </w:rPr>
        <w:t>subthema</w:t>
      </w:r>
      <w:proofErr w:type="spellEnd"/>
      <w:r>
        <w:rPr>
          <w:rFonts w:cstheme="minorHAnsi"/>
          <w:i/>
          <w:iCs/>
          <w:color w:val="FF0000"/>
        </w:rPr>
        <w:t xml:space="preserve"> </w:t>
      </w:r>
      <w:proofErr w:type="spellStart"/>
      <w:r>
        <w:rPr>
          <w:rFonts w:cstheme="minorHAnsi"/>
          <w:i/>
          <w:iCs/>
          <w:color w:val="FF0000"/>
        </w:rPr>
        <w:t>subgemeentelijk</w:t>
      </w:r>
      <w:proofErr w:type="spellEnd"/>
      <w:r>
        <w:rPr>
          <w:rFonts w:cstheme="minorHAnsi"/>
          <w:i/>
          <w:iCs/>
          <w:color w:val="FF0000"/>
        </w:rPr>
        <w:t xml:space="preserve"> niveau</w:t>
      </w:r>
    </w:p>
    <w:p w14:paraId="35577724" w14:textId="3B146F96" w:rsidR="0077153A" w:rsidRPr="00693A4C" w:rsidRDefault="0077153A" w:rsidP="000F2C84">
      <w:pPr>
        <w:pStyle w:val="Lijstalinea"/>
        <w:numPr>
          <w:ilvl w:val="0"/>
          <w:numId w:val="24"/>
        </w:numPr>
        <w:rPr>
          <w:rFonts w:cstheme="minorHAnsi"/>
        </w:rPr>
      </w:pPr>
      <w:r>
        <w:rPr>
          <w:rFonts w:cstheme="minorHAnsi"/>
        </w:rPr>
        <w:t xml:space="preserve">Er wordt geen gebruik gemaakt van icoontjes in de </w:t>
      </w:r>
      <w:r w:rsidR="000A2843">
        <w:rPr>
          <w:rFonts w:cstheme="minorHAnsi"/>
        </w:rPr>
        <w:t>“tegels”.</w:t>
      </w:r>
    </w:p>
    <w:p w14:paraId="77827771" w14:textId="240D22B2" w:rsidR="000F2C84" w:rsidRDefault="000F2C84" w:rsidP="000F2C84">
      <w:pPr>
        <w:rPr>
          <w:rFonts w:cstheme="minorHAnsi"/>
        </w:rPr>
      </w:pPr>
      <w:r>
        <w:rPr>
          <w:rFonts w:cstheme="minorHAnsi"/>
        </w:rPr>
        <w:t>Doorklikken op een “</w:t>
      </w:r>
      <w:r w:rsidR="000A2843">
        <w:rPr>
          <w:rFonts w:cstheme="minorHAnsi"/>
        </w:rPr>
        <w:t>tegel</w:t>
      </w:r>
      <w:r>
        <w:rPr>
          <w:rFonts w:cstheme="minorHAnsi"/>
        </w:rPr>
        <w:t>”</w:t>
      </w:r>
      <w:r w:rsidR="000A2843">
        <w:rPr>
          <w:rFonts w:cstheme="minorHAnsi"/>
        </w:rPr>
        <w:t>(=”hoofdview”)</w:t>
      </w:r>
      <w:r>
        <w:rPr>
          <w:rFonts w:cstheme="minorHAnsi"/>
        </w:rPr>
        <w:t xml:space="preserve"> </w:t>
      </w:r>
      <w:r w:rsidR="0088076B">
        <w:rPr>
          <w:rFonts w:cstheme="minorHAnsi"/>
        </w:rPr>
        <w:t>geeft een</w:t>
      </w:r>
      <w:r>
        <w:rPr>
          <w:rFonts w:cstheme="minorHAnsi"/>
        </w:rPr>
        <w:t xml:space="preserve"> “detail view”</w:t>
      </w:r>
      <w:r w:rsidR="00C70ACE">
        <w:rPr>
          <w:rFonts w:cstheme="minorHAnsi"/>
        </w:rPr>
        <w:t xml:space="preserve"> </w:t>
      </w:r>
    </w:p>
    <w:p w14:paraId="632D224F" w14:textId="6785ACF9" w:rsidR="000F2C84" w:rsidRDefault="000F2C84" w:rsidP="000F2C84">
      <w:pPr>
        <w:rPr>
          <w:rFonts w:cstheme="minorHAnsi"/>
        </w:rPr>
      </w:pPr>
      <w:r>
        <w:rPr>
          <w:rFonts w:cstheme="minorHAnsi"/>
        </w:rPr>
        <w:t>Aandachtpunt</w:t>
      </w:r>
      <w:r w:rsidR="00521ECF">
        <w:rPr>
          <w:rFonts w:cstheme="minorHAnsi"/>
        </w:rPr>
        <w:t xml:space="preserve"> bij</w:t>
      </w:r>
      <w:r>
        <w:rPr>
          <w:rFonts w:cstheme="minorHAnsi"/>
        </w:rPr>
        <w:t xml:space="preserve"> export naar pdf: zorgen dat titels en grafieken die samen horen ook bij export naar pdf samen op 1 blad verschijnen.</w:t>
      </w:r>
      <w:r w:rsidR="00521ECF" w:rsidRPr="00FC74D8">
        <w:rPr>
          <w:rFonts w:cstheme="minorHAnsi"/>
          <w:i/>
          <w:iCs/>
        </w:rPr>
        <w:t xml:space="preserve"> </w:t>
      </w:r>
      <w:r w:rsidR="00521ECF" w:rsidRPr="0088076B">
        <w:rPr>
          <w:rFonts w:cstheme="minorHAnsi"/>
          <w:i/>
          <w:iCs/>
          <w:color w:val="ED7D31" w:themeColor="accent2"/>
        </w:rPr>
        <w:t>[op dit moment niet expliciet bij te sturen binnen swing; dit is</w:t>
      </w:r>
      <w:r w:rsidR="0088076B">
        <w:rPr>
          <w:rFonts w:cstheme="minorHAnsi"/>
          <w:i/>
          <w:iCs/>
          <w:color w:val="ED7D31" w:themeColor="accent2"/>
        </w:rPr>
        <w:t xml:space="preserve"> door Joost</w:t>
      </w:r>
      <w:r w:rsidR="00521ECF" w:rsidRPr="0088076B">
        <w:rPr>
          <w:rFonts w:cstheme="minorHAnsi"/>
          <w:i/>
          <w:iCs/>
          <w:color w:val="ED7D31" w:themeColor="accent2"/>
        </w:rPr>
        <w:t xml:space="preserve"> als wens ingeschoten bij ABF op 28/1/2020]</w:t>
      </w:r>
      <w:r w:rsidR="00B15D9A">
        <w:rPr>
          <w:rFonts w:cstheme="minorHAnsi"/>
          <w:i/>
          <w:iCs/>
          <w:color w:val="ED7D31" w:themeColor="accent2"/>
        </w:rPr>
        <w:t xml:space="preserve"> – eventueel via centrumsteden samen als wens inschieten (Joost)</w:t>
      </w:r>
    </w:p>
    <w:p w14:paraId="558A1F11" w14:textId="77777777" w:rsidR="000F2C84" w:rsidRPr="00393005" w:rsidRDefault="000F2C84" w:rsidP="00393005">
      <w:pPr>
        <w:rPr>
          <w:rFonts w:cstheme="minorHAnsi"/>
        </w:rPr>
      </w:pPr>
    </w:p>
    <w:p w14:paraId="2ED6BE5F" w14:textId="67B78F02" w:rsidR="00393005" w:rsidRPr="00985CF6" w:rsidRDefault="00393005" w:rsidP="00393005">
      <w:pPr>
        <w:spacing w:after="0" w:line="240" w:lineRule="auto"/>
        <w:contextualSpacing/>
        <w:rPr>
          <w:rFonts w:eastAsia="Times New Roman" w:cstheme="minorHAnsi"/>
          <w:b/>
          <w:bCs/>
          <w:sz w:val="24"/>
          <w:szCs w:val="24"/>
          <w:lang w:eastAsia="nl-BE"/>
        </w:rPr>
      </w:pPr>
      <w:r w:rsidRPr="00985CF6">
        <w:rPr>
          <w:rFonts w:eastAsia="Times New Roman" w:cstheme="minorHAnsi"/>
          <w:b/>
          <w:bCs/>
          <w:sz w:val="24"/>
          <w:szCs w:val="24"/>
          <w:lang w:eastAsia="nl-BE"/>
        </w:rPr>
        <w:t xml:space="preserve">Opbouw </w:t>
      </w:r>
      <w:r>
        <w:rPr>
          <w:rFonts w:eastAsia="Times New Roman" w:cstheme="minorHAnsi"/>
          <w:b/>
          <w:bCs/>
          <w:sz w:val="24"/>
          <w:szCs w:val="24"/>
          <w:lang w:eastAsia="nl-BE"/>
        </w:rPr>
        <w:t>“</w:t>
      </w:r>
      <w:r w:rsidRPr="00985CF6">
        <w:rPr>
          <w:rFonts w:eastAsia="Times New Roman" w:cstheme="minorHAnsi"/>
          <w:b/>
          <w:bCs/>
          <w:sz w:val="24"/>
          <w:szCs w:val="24"/>
          <w:lang w:eastAsia="nl-BE"/>
        </w:rPr>
        <w:t>indicator view</w:t>
      </w:r>
      <w:r>
        <w:rPr>
          <w:rFonts w:eastAsia="Times New Roman" w:cstheme="minorHAnsi"/>
          <w:b/>
          <w:bCs/>
          <w:sz w:val="24"/>
          <w:szCs w:val="24"/>
          <w:lang w:eastAsia="nl-BE"/>
        </w:rPr>
        <w:t>”</w:t>
      </w:r>
      <w:r w:rsidR="00B25206">
        <w:rPr>
          <w:rFonts w:eastAsia="Times New Roman" w:cstheme="minorHAnsi"/>
          <w:b/>
          <w:bCs/>
          <w:sz w:val="24"/>
          <w:szCs w:val="24"/>
          <w:lang w:eastAsia="nl-BE"/>
        </w:rPr>
        <w:t xml:space="preserve"> = “hoofdview” = “tegel”</w:t>
      </w:r>
    </w:p>
    <w:p w14:paraId="7F520B43" w14:textId="77777777" w:rsidR="00393005" w:rsidRDefault="001251E5" w:rsidP="00393005">
      <w:pPr>
        <w:pStyle w:val="Lijstalinea"/>
        <w:numPr>
          <w:ilvl w:val="0"/>
          <w:numId w:val="24"/>
        </w:numPr>
        <w:rPr>
          <w:rFonts w:cstheme="minorHAnsi"/>
        </w:rPr>
      </w:pPr>
      <w:r>
        <w:rPr>
          <w:rFonts w:cstheme="minorHAnsi"/>
        </w:rPr>
        <w:t xml:space="preserve">Eerste regel: </w:t>
      </w:r>
      <w:r w:rsidR="00393005">
        <w:rPr>
          <w:rFonts w:cstheme="minorHAnsi"/>
        </w:rPr>
        <w:t>Titel:</w:t>
      </w:r>
    </w:p>
    <w:p w14:paraId="7FE67293" w14:textId="23EE25B4" w:rsidR="00A8705D" w:rsidRDefault="00A8705D" w:rsidP="00393005">
      <w:pPr>
        <w:pStyle w:val="Lijstalinea"/>
        <w:numPr>
          <w:ilvl w:val="1"/>
          <w:numId w:val="24"/>
        </w:numPr>
        <w:rPr>
          <w:rFonts w:cstheme="minorHAnsi"/>
        </w:rPr>
      </w:pPr>
      <w:r>
        <w:rPr>
          <w:rFonts w:cstheme="minorHAnsi"/>
        </w:rPr>
        <w:t xml:space="preserve">Vaste </w:t>
      </w:r>
      <w:proofErr w:type="spellStart"/>
      <w:r>
        <w:rPr>
          <w:rFonts w:cstheme="minorHAnsi"/>
        </w:rPr>
        <w:t>layout</w:t>
      </w:r>
      <w:proofErr w:type="spellEnd"/>
      <w:r>
        <w:rPr>
          <w:rFonts w:cstheme="minorHAnsi"/>
        </w:rPr>
        <w:t xml:space="preserve">: </w:t>
      </w:r>
      <w:r w:rsidR="004523E4">
        <w:rPr>
          <w:rFonts w:cstheme="minorHAnsi"/>
        </w:rPr>
        <w:t>v</w:t>
      </w:r>
      <w:r w:rsidR="001251E5">
        <w:rPr>
          <w:rFonts w:cstheme="minorHAnsi"/>
        </w:rPr>
        <w:t>etgedrukt</w:t>
      </w:r>
      <w:r w:rsidR="000A2843">
        <w:rPr>
          <w:rFonts w:cstheme="minorHAnsi"/>
        </w:rPr>
        <w:t xml:space="preserve"> (automatisch)</w:t>
      </w:r>
    </w:p>
    <w:p w14:paraId="02294176" w14:textId="54BD0E5D" w:rsidR="00C706C6" w:rsidRDefault="00C706C6" w:rsidP="00393005">
      <w:pPr>
        <w:pStyle w:val="Lijstalinea"/>
        <w:numPr>
          <w:ilvl w:val="1"/>
          <w:numId w:val="24"/>
        </w:numPr>
        <w:rPr>
          <w:rFonts w:cstheme="minorHAnsi"/>
        </w:rPr>
      </w:pPr>
      <w:r>
        <w:rPr>
          <w:rFonts w:cstheme="minorHAnsi"/>
        </w:rPr>
        <w:t>D</w:t>
      </w:r>
      <w:r w:rsidRPr="00C706C6">
        <w:rPr>
          <w:rFonts w:cstheme="minorHAnsi"/>
        </w:rPr>
        <w:t xml:space="preserve">e grootte van de titel (header font </w:t>
      </w:r>
      <w:proofErr w:type="spellStart"/>
      <w:r w:rsidRPr="00C706C6">
        <w:rPr>
          <w:rFonts w:cstheme="minorHAnsi"/>
        </w:rPr>
        <w:t>size</w:t>
      </w:r>
      <w:proofErr w:type="spellEnd"/>
      <w:r w:rsidRPr="00C706C6">
        <w:rPr>
          <w:rFonts w:cstheme="minorHAnsi"/>
        </w:rPr>
        <w:t xml:space="preserve"> onder 'Interface') staat standaard op 0; laat dit zo staan als de titel op één regel past; indien niet, geef dan als font </w:t>
      </w:r>
      <w:proofErr w:type="spellStart"/>
      <w:r w:rsidRPr="00C706C6">
        <w:rPr>
          <w:rFonts w:cstheme="minorHAnsi"/>
        </w:rPr>
        <w:t>size</w:t>
      </w:r>
      <w:proofErr w:type="spellEnd"/>
      <w:r w:rsidRPr="00C706C6">
        <w:rPr>
          <w:rFonts w:cstheme="minorHAnsi"/>
        </w:rPr>
        <w:t xml:space="preserve"> 15, 16 of 17 mee (en doe dat dan om esthetische redenen telkens voor twee tegels naast elkaar)</w:t>
      </w:r>
    </w:p>
    <w:p w14:paraId="098717DB" w14:textId="06127E48" w:rsidR="001251E5" w:rsidRDefault="00A8705D" w:rsidP="00393005">
      <w:pPr>
        <w:pStyle w:val="Lijstalinea"/>
        <w:numPr>
          <w:ilvl w:val="1"/>
          <w:numId w:val="24"/>
        </w:numPr>
        <w:rPr>
          <w:rFonts w:cstheme="minorHAnsi"/>
        </w:rPr>
      </w:pPr>
      <w:r>
        <w:rPr>
          <w:rFonts w:cstheme="minorHAnsi"/>
        </w:rPr>
        <w:t>Beginnen</w:t>
      </w:r>
      <w:r w:rsidR="001251E5">
        <w:rPr>
          <w:rFonts w:cstheme="minorHAnsi"/>
        </w:rPr>
        <w:t xml:space="preserve"> met hoofdletter</w:t>
      </w:r>
    </w:p>
    <w:p w14:paraId="1EAAF29E" w14:textId="626DFD04" w:rsidR="0025610B" w:rsidRDefault="0025610B" w:rsidP="00393005">
      <w:pPr>
        <w:pStyle w:val="Lijstalinea"/>
        <w:numPr>
          <w:ilvl w:val="1"/>
          <w:numId w:val="24"/>
        </w:numPr>
        <w:rPr>
          <w:rFonts w:cstheme="minorHAnsi"/>
        </w:rPr>
      </w:pPr>
      <w:r>
        <w:rPr>
          <w:rFonts w:cstheme="minorHAnsi"/>
        </w:rPr>
        <w:t>Altijd aanwezig</w:t>
      </w:r>
      <w:r w:rsidR="000A2843">
        <w:rPr>
          <w:rFonts w:cstheme="minorHAnsi"/>
        </w:rPr>
        <w:t xml:space="preserve"> </w:t>
      </w:r>
      <w:r w:rsidR="000A2843" w:rsidRPr="000A2843">
        <w:rPr>
          <w:rFonts w:cstheme="minorHAnsi"/>
          <w:i/>
          <w:iCs/>
        </w:rPr>
        <w:t xml:space="preserve">(naast uniformiteit ook belangrijk </w:t>
      </w:r>
      <w:r w:rsidR="00B35FF9">
        <w:rPr>
          <w:rFonts w:cstheme="minorHAnsi"/>
          <w:i/>
          <w:iCs/>
        </w:rPr>
        <w:t>bij</w:t>
      </w:r>
      <w:r w:rsidR="000A2843" w:rsidRPr="000A2843">
        <w:rPr>
          <w:rFonts w:cstheme="minorHAnsi"/>
          <w:i/>
          <w:iCs/>
        </w:rPr>
        <w:t xml:space="preserve"> selecteren van favorieten)</w:t>
      </w:r>
    </w:p>
    <w:p w14:paraId="1F2A6ADF" w14:textId="77777777" w:rsidR="009C3519" w:rsidRDefault="00564718" w:rsidP="00393005">
      <w:pPr>
        <w:pStyle w:val="Lijstalinea"/>
        <w:numPr>
          <w:ilvl w:val="1"/>
          <w:numId w:val="24"/>
        </w:numPr>
        <w:rPr>
          <w:rFonts w:cstheme="minorHAnsi"/>
        </w:rPr>
      </w:pPr>
      <w:r>
        <w:rPr>
          <w:rFonts w:cstheme="minorHAnsi"/>
        </w:rPr>
        <w:t xml:space="preserve">De naam van de indicator kan redactioneel worden aangepast </w:t>
      </w:r>
      <w:proofErr w:type="spellStart"/>
      <w:r>
        <w:rPr>
          <w:rFonts w:cstheme="minorHAnsi"/>
        </w:rPr>
        <w:t>o.w.v</w:t>
      </w:r>
      <w:proofErr w:type="spellEnd"/>
      <w:r>
        <w:rPr>
          <w:rFonts w:cstheme="minorHAnsi"/>
        </w:rPr>
        <w:t>. duidelijkheid.</w:t>
      </w:r>
    </w:p>
    <w:p w14:paraId="3952ADD3" w14:textId="4C196A5E" w:rsidR="009C3519" w:rsidRPr="000E54A2" w:rsidRDefault="00564718" w:rsidP="009C3519">
      <w:pPr>
        <w:pStyle w:val="Lijstalinea"/>
        <w:numPr>
          <w:ilvl w:val="2"/>
          <w:numId w:val="24"/>
        </w:numPr>
        <w:rPr>
          <w:rFonts w:cstheme="minorHAnsi"/>
        </w:rPr>
      </w:pPr>
      <w:r w:rsidRPr="000E54A2">
        <w:rPr>
          <w:rFonts w:cstheme="minorHAnsi"/>
        </w:rPr>
        <w:t>Respecteer de onderwerpnaam zo goed mogelijk.</w:t>
      </w:r>
    </w:p>
    <w:p w14:paraId="1E5ECE68" w14:textId="7A7CBF60" w:rsidR="00897A75" w:rsidRPr="00A8705D" w:rsidRDefault="00897A75" w:rsidP="007F4FDA">
      <w:pPr>
        <w:pStyle w:val="Lijstalinea"/>
        <w:numPr>
          <w:ilvl w:val="2"/>
          <w:numId w:val="24"/>
        </w:numPr>
        <w:rPr>
          <w:rFonts w:cstheme="minorHAnsi"/>
          <w:i/>
          <w:iCs/>
          <w:color w:val="FF0000"/>
        </w:rPr>
      </w:pPr>
      <w:r w:rsidRPr="000A2843">
        <w:rPr>
          <w:rFonts w:cstheme="minorHAnsi"/>
        </w:rPr>
        <w:t xml:space="preserve">Aandacht voor </w:t>
      </w:r>
      <w:r w:rsidRPr="007F4FDA">
        <w:rPr>
          <w:rFonts w:cstheme="minorHAnsi"/>
        </w:rPr>
        <w:t>korte, duidelijke titels: steeds “Naam indicator”</w:t>
      </w:r>
      <w:r w:rsidR="002C3B32" w:rsidRPr="007F4FDA">
        <w:rPr>
          <w:rFonts w:cstheme="minorHAnsi"/>
        </w:rPr>
        <w:t xml:space="preserve"> (ook niet t.o.v. noemer: dat komt </w:t>
      </w:r>
      <w:r w:rsidR="006E6D11" w:rsidRPr="007F4FDA">
        <w:rPr>
          <w:rFonts w:cstheme="minorHAnsi"/>
        </w:rPr>
        <w:t>overal</w:t>
      </w:r>
      <w:r w:rsidR="002C3B32" w:rsidRPr="007F4FDA">
        <w:rPr>
          <w:rFonts w:cstheme="minorHAnsi"/>
        </w:rPr>
        <w:t xml:space="preserve"> bij de eenheid)</w:t>
      </w:r>
      <w:r w:rsidR="007F4FDA">
        <w:rPr>
          <w:rFonts w:cstheme="minorHAnsi"/>
        </w:rPr>
        <w:t>.</w:t>
      </w:r>
    </w:p>
    <w:p w14:paraId="3369788F" w14:textId="7438A2F3" w:rsidR="007F4FDA" w:rsidRDefault="008858B8" w:rsidP="007F4FDA">
      <w:pPr>
        <w:pStyle w:val="Lijstalinea"/>
        <w:numPr>
          <w:ilvl w:val="2"/>
          <w:numId w:val="24"/>
        </w:numPr>
        <w:rPr>
          <w:rFonts w:cstheme="minorHAnsi"/>
        </w:rPr>
      </w:pPr>
      <w:r>
        <w:rPr>
          <w:rFonts w:cstheme="minorHAnsi"/>
        </w:rPr>
        <w:t xml:space="preserve">Probeer de </w:t>
      </w:r>
      <w:r w:rsidRPr="006E6D11">
        <w:rPr>
          <w:rFonts w:cstheme="minorHAnsi"/>
        </w:rPr>
        <w:t>naam passend te maken op 1 regel (</w:t>
      </w:r>
      <w:r w:rsidR="00335BF7" w:rsidRPr="006E6D11">
        <w:rPr>
          <w:rFonts w:cstheme="minorHAnsi"/>
        </w:rPr>
        <w:t>anders</w:t>
      </w:r>
      <w:r w:rsidR="00335BF7">
        <w:rPr>
          <w:rFonts w:cstheme="minorHAnsi"/>
        </w:rPr>
        <w:t xml:space="preserve"> </w:t>
      </w:r>
      <w:r>
        <w:rPr>
          <w:rFonts w:cstheme="minorHAnsi"/>
        </w:rPr>
        <w:t xml:space="preserve">niet duidelijk </w:t>
      </w:r>
      <w:r w:rsidR="008644D6">
        <w:rPr>
          <w:rFonts w:cstheme="minorHAnsi"/>
        </w:rPr>
        <w:t>+ onvolledig in download naar pdf</w:t>
      </w:r>
      <w:r>
        <w:rPr>
          <w:rFonts w:cstheme="minorHAnsi"/>
        </w:rPr>
        <w:t>)</w:t>
      </w:r>
      <w:r w:rsidR="008644D6">
        <w:rPr>
          <w:rFonts w:cstheme="minorHAnsi"/>
        </w:rPr>
        <w:t xml:space="preserve"> </w:t>
      </w:r>
      <w:r w:rsidR="008644D6" w:rsidRPr="00B35FF9">
        <w:rPr>
          <w:rFonts w:cstheme="minorHAnsi"/>
        </w:rPr>
        <w:t>[indien niet mogelijk tegel alsnog breder maken]</w:t>
      </w:r>
      <w:r w:rsidR="003327D8">
        <w:rPr>
          <w:rFonts w:cstheme="minorHAnsi"/>
        </w:rPr>
        <w:t>.</w:t>
      </w:r>
    </w:p>
    <w:p w14:paraId="09D2FB97" w14:textId="0077F4A3" w:rsidR="00B35FF9" w:rsidRDefault="00B35FF9" w:rsidP="007F4FDA">
      <w:pPr>
        <w:pStyle w:val="Lijstalinea"/>
        <w:numPr>
          <w:ilvl w:val="2"/>
          <w:numId w:val="24"/>
        </w:numPr>
        <w:rPr>
          <w:rFonts w:cstheme="minorHAnsi"/>
          <w:i/>
          <w:iCs/>
          <w:color w:val="FF0000"/>
        </w:rPr>
      </w:pPr>
      <w:r>
        <w:rPr>
          <w:rFonts w:cstheme="minorHAnsi"/>
        </w:rPr>
        <w:lastRenderedPageBreak/>
        <w:t xml:space="preserve"> geen (halve) definities in de titels te verwerken. Deze staan in de beschrijving, die zichtbaar is bij mouse-over</w:t>
      </w:r>
      <w:r w:rsidRPr="00B35FF9">
        <w:rPr>
          <w:rFonts w:cstheme="minorHAnsi"/>
        </w:rPr>
        <w:t xml:space="preserve"> </w:t>
      </w:r>
      <w:r w:rsidR="001B1D77" w:rsidRPr="001B1D77">
        <w:rPr>
          <w:rFonts w:cstheme="minorHAnsi"/>
        </w:rPr>
        <w:sym w:font="Wingdings" w:char="F0E0"/>
      </w:r>
      <w:r w:rsidR="001B1D77">
        <w:rPr>
          <w:rFonts w:cstheme="minorHAnsi"/>
        </w:rPr>
        <w:t xml:space="preserve"> </w:t>
      </w:r>
      <w:r w:rsidRPr="001B1D77">
        <w:rPr>
          <w:rFonts w:cstheme="minorHAnsi"/>
        </w:rPr>
        <w:t>kijk na of deze voldoende duidelijk is</w:t>
      </w:r>
      <w:r w:rsidR="001B1D77">
        <w:rPr>
          <w:rFonts w:cstheme="minorHAnsi"/>
        </w:rPr>
        <w:t xml:space="preserve"> en pas indien nodig aan in de beschrijving zelf (metadata onderwerp)</w:t>
      </w:r>
      <w:r w:rsidR="003327D8">
        <w:rPr>
          <w:rFonts w:cstheme="minorHAnsi"/>
        </w:rPr>
        <w:t>.</w:t>
      </w:r>
    </w:p>
    <w:p w14:paraId="6B7934DD" w14:textId="664AC960" w:rsidR="000F4961" w:rsidRDefault="000F4961" w:rsidP="008E0CF5">
      <w:pPr>
        <w:pStyle w:val="Lijstalinea"/>
        <w:numPr>
          <w:ilvl w:val="1"/>
          <w:numId w:val="24"/>
        </w:numPr>
        <w:rPr>
          <w:rFonts w:cstheme="minorHAnsi"/>
        </w:rPr>
      </w:pPr>
      <w:r>
        <w:rPr>
          <w:rFonts w:cstheme="minorHAnsi"/>
        </w:rPr>
        <w:t>Geen</w:t>
      </w:r>
      <w:r w:rsidR="008E0CF5">
        <w:rPr>
          <w:rFonts w:cstheme="minorHAnsi"/>
        </w:rPr>
        <w:t xml:space="preserve"> afkortingen </w:t>
      </w:r>
      <w:r>
        <w:rPr>
          <w:rFonts w:cstheme="minorHAnsi"/>
        </w:rPr>
        <w:t>in de titel</w:t>
      </w:r>
      <w:r w:rsidR="003327D8">
        <w:rPr>
          <w:rFonts w:cstheme="minorHAnsi"/>
        </w:rPr>
        <w:t>.</w:t>
      </w:r>
    </w:p>
    <w:p w14:paraId="23EE0124" w14:textId="5E1C532C" w:rsidR="008E0CF5" w:rsidRDefault="000F4961" w:rsidP="000F4961">
      <w:pPr>
        <w:pStyle w:val="Lijstalinea"/>
        <w:numPr>
          <w:ilvl w:val="2"/>
          <w:numId w:val="24"/>
        </w:numPr>
        <w:rPr>
          <w:rFonts w:cstheme="minorHAnsi"/>
        </w:rPr>
      </w:pPr>
      <w:r>
        <w:rPr>
          <w:rFonts w:cstheme="minorHAnsi"/>
        </w:rPr>
        <w:t>Uitzondering: tenzij courant gebruikt, maar ook dan</w:t>
      </w:r>
      <w:r w:rsidR="008E0CF5">
        <w:rPr>
          <w:rFonts w:cstheme="minorHAnsi"/>
        </w:rPr>
        <w:t xml:space="preserve"> </w:t>
      </w:r>
      <w:r w:rsidR="008E0CF5" w:rsidRPr="00DC3AD4">
        <w:rPr>
          <w:rFonts w:cstheme="minorHAnsi"/>
        </w:rPr>
        <w:t>“Voluit geschreven (</w:t>
      </w:r>
      <w:proofErr w:type="spellStart"/>
      <w:r w:rsidR="008E0CF5" w:rsidRPr="00DC3AD4">
        <w:rPr>
          <w:rFonts w:cstheme="minorHAnsi"/>
        </w:rPr>
        <w:t>vg</w:t>
      </w:r>
      <w:proofErr w:type="spellEnd"/>
      <w:r w:rsidR="008E0CF5" w:rsidRPr="00DC3AD4">
        <w:rPr>
          <w:rFonts w:cstheme="minorHAnsi"/>
        </w:rPr>
        <w:t>)”</w:t>
      </w:r>
      <w:r w:rsidR="003327D8">
        <w:rPr>
          <w:rFonts w:cstheme="minorHAnsi"/>
        </w:rPr>
        <w:t>.</w:t>
      </w:r>
    </w:p>
    <w:p w14:paraId="17B4B649" w14:textId="77777777" w:rsidR="00393005" w:rsidRDefault="001251E5" w:rsidP="00393005">
      <w:pPr>
        <w:pStyle w:val="Lijstalinea"/>
        <w:numPr>
          <w:ilvl w:val="0"/>
          <w:numId w:val="24"/>
        </w:numPr>
        <w:rPr>
          <w:rFonts w:cstheme="minorHAnsi"/>
        </w:rPr>
      </w:pPr>
      <w:r>
        <w:rPr>
          <w:rFonts w:cstheme="minorHAnsi"/>
        </w:rPr>
        <w:t>Tweede regel: (Gemeente), e</w:t>
      </w:r>
      <w:r w:rsidR="00393005">
        <w:rPr>
          <w:rFonts w:cstheme="minorHAnsi"/>
        </w:rPr>
        <w:t>enheid</w:t>
      </w:r>
    </w:p>
    <w:p w14:paraId="6D28AE78" w14:textId="22486169" w:rsidR="00C3723B" w:rsidRDefault="00C3723B" w:rsidP="00C3723B">
      <w:pPr>
        <w:pStyle w:val="Lijstalinea"/>
        <w:numPr>
          <w:ilvl w:val="1"/>
          <w:numId w:val="24"/>
        </w:numPr>
        <w:rPr>
          <w:rFonts w:cstheme="minorHAnsi"/>
        </w:rPr>
      </w:pPr>
      <w:r>
        <w:rPr>
          <w:rFonts w:cstheme="minorHAnsi"/>
        </w:rPr>
        <w:t xml:space="preserve">Vaste </w:t>
      </w:r>
      <w:proofErr w:type="spellStart"/>
      <w:r>
        <w:rPr>
          <w:rFonts w:cstheme="minorHAnsi"/>
        </w:rPr>
        <w:t>layout</w:t>
      </w:r>
      <w:proofErr w:type="spellEnd"/>
      <w:r>
        <w:rPr>
          <w:rFonts w:cstheme="minorHAnsi"/>
        </w:rPr>
        <w:t>: automatisch</w:t>
      </w:r>
    </w:p>
    <w:p w14:paraId="53DD288C" w14:textId="7FAF9D04" w:rsidR="00C3723B" w:rsidRDefault="00C3723B" w:rsidP="00C3723B">
      <w:pPr>
        <w:pStyle w:val="Lijstalinea"/>
        <w:numPr>
          <w:ilvl w:val="1"/>
          <w:numId w:val="24"/>
        </w:numPr>
        <w:rPr>
          <w:rFonts w:cstheme="minorHAnsi"/>
        </w:rPr>
      </w:pPr>
      <w:r>
        <w:rPr>
          <w:rFonts w:cstheme="minorHAnsi"/>
        </w:rPr>
        <w:t>Ook automatisch: de gemeente wordt opgenomen, enkel indien deze niet in de legende of figuur wordt getoond</w:t>
      </w:r>
      <w:r w:rsidR="003327D8">
        <w:rPr>
          <w:rFonts w:cstheme="minorHAnsi"/>
        </w:rPr>
        <w:t>.</w:t>
      </w:r>
    </w:p>
    <w:p w14:paraId="46E6824B" w14:textId="0F27A116" w:rsidR="00C3723B" w:rsidRDefault="00C3723B" w:rsidP="00C3723B">
      <w:pPr>
        <w:pStyle w:val="Lijstalinea"/>
        <w:numPr>
          <w:ilvl w:val="1"/>
          <w:numId w:val="24"/>
        </w:numPr>
        <w:rPr>
          <w:rFonts w:cstheme="minorHAnsi"/>
        </w:rPr>
      </w:pPr>
      <w:r>
        <w:rPr>
          <w:rFonts w:cstheme="minorHAnsi"/>
        </w:rPr>
        <w:t xml:space="preserve">De eenheid wordt steeds </w:t>
      </w:r>
      <w:r w:rsidRPr="008916C1">
        <w:rPr>
          <w:rFonts w:cstheme="minorHAnsi"/>
        </w:rPr>
        <w:t>voluit geschreven</w:t>
      </w:r>
      <w:r>
        <w:rPr>
          <w:rFonts w:cstheme="minorHAnsi"/>
        </w:rPr>
        <w:t xml:space="preserve">, zonder hoofdletters, </w:t>
      </w:r>
      <w:r w:rsidR="00B25206">
        <w:rPr>
          <w:rFonts w:cstheme="minorHAnsi"/>
        </w:rPr>
        <w:t xml:space="preserve">en </w:t>
      </w:r>
      <w:r>
        <w:rPr>
          <w:rFonts w:cstheme="minorHAnsi"/>
        </w:rPr>
        <w:t>geen symbolen</w:t>
      </w:r>
      <w:r w:rsidR="003327D8">
        <w:rPr>
          <w:rFonts w:cstheme="minorHAnsi"/>
        </w:rPr>
        <w:t>.</w:t>
      </w:r>
    </w:p>
    <w:p w14:paraId="10339FF9" w14:textId="0E833360" w:rsidR="00C3723B" w:rsidRDefault="00C3723B" w:rsidP="00C3723B">
      <w:pPr>
        <w:pStyle w:val="Lijstalinea"/>
        <w:numPr>
          <w:ilvl w:val="2"/>
          <w:numId w:val="24"/>
        </w:numPr>
        <w:rPr>
          <w:rFonts w:cstheme="minorHAnsi"/>
        </w:rPr>
      </w:pPr>
      <w:r>
        <w:rPr>
          <w:rFonts w:cstheme="minorHAnsi"/>
        </w:rPr>
        <w:t>percentage (niet</w:t>
      </w:r>
      <w:r w:rsidR="002C3B32">
        <w:rPr>
          <w:rFonts w:cstheme="minorHAnsi"/>
        </w:rPr>
        <w:t>:</w:t>
      </w:r>
      <w:r>
        <w:rPr>
          <w:rFonts w:cstheme="minorHAnsi"/>
        </w:rPr>
        <w:t xml:space="preserve"> %)</w:t>
      </w:r>
    </w:p>
    <w:p w14:paraId="5404D34A" w14:textId="20A8ECBC" w:rsidR="00C3723B" w:rsidRDefault="00C3723B" w:rsidP="00C3723B">
      <w:pPr>
        <w:pStyle w:val="Lijstalinea"/>
        <w:numPr>
          <w:ilvl w:val="2"/>
          <w:numId w:val="24"/>
        </w:numPr>
        <w:rPr>
          <w:rFonts w:cstheme="minorHAnsi"/>
        </w:rPr>
      </w:pPr>
      <w:r>
        <w:rPr>
          <w:rFonts w:cstheme="minorHAnsi"/>
        </w:rPr>
        <w:t>promille (niet</w:t>
      </w:r>
      <w:r w:rsidR="002C3B32">
        <w:rPr>
          <w:rFonts w:cstheme="minorHAnsi"/>
        </w:rPr>
        <w:t>:</w:t>
      </w:r>
      <w:r>
        <w:rPr>
          <w:rFonts w:cstheme="minorHAnsi"/>
        </w:rPr>
        <w:t xml:space="preserve"> °/°°)</w:t>
      </w:r>
    </w:p>
    <w:p w14:paraId="690F5705" w14:textId="77777777" w:rsidR="00C3723B" w:rsidRDefault="00C3723B" w:rsidP="00C3723B">
      <w:pPr>
        <w:pStyle w:val="Lijstalinea"/>
        <w:numPr>
          <w:ilvl w:val="2"/>
          <w:numId w:val="24"/>
        </w:numPr>
        <w:rPr>
          <w:rFonts w:cstheme="minorHAnsi"/>
        </w:rPr>
      </w:pPr>
      <w:r>
        <w:rPr>
          <w:rFonts w:cstheme="minorHAnsi"/>
        </w:rPr>
        <w:t>per 10.000</w:t>
      </w:r>
    </w:p>
    <w:p w14:paraId="5542B5E7" w14:textId="4A017ECC" w:rsidR="00B25206" w:rsidRDefault="00C3723B" w:rsidP="00C3723B">
      <w:pPr>
        <w:pStyle w:val="Lijstalinea"/>
        <w:numPr>
          <w:ilvl w:val="2"/>
          <w:numId w:val="24"/>
        </w:numPr>
        <w:rPr>
          <w:rFonts w:cstheme="minorHAnsi"/>
        </w:rPr>
      </w:pPr>
      <w:r>
        <w:rPr>
          <w:rFonts w:cstheme="minorHAnsi"/>
        </w:rPr>
        <w:t>euro (niet</w:t>
      </w:r>
      <w:r w:rsidR="002C3B32">
        <w:rPr>
          <w:rFonts w:cstheme="minorHAnsi"/>
        </w:rPr>
        <w:t>:</w:t>
      </w:r>
      <w:r>
        <w:rPr>
          <w:rFonts w:cstheme="minorHAnsi"/>
        </w:rPr>
        <w:t xml:space="preserve"> €)</w:t>
      </w:r>
      <w:r w:rsidR="00B25206">
        <w:rPr>
          <w:rFonts w:cstheme="minorHAnsi"/>
        </w:rPr>
        <w:t xml:space="preserve"> </w:t>
      </w:r>
    </w:p>
    <w:p w14:paraId="3D8FD2F0" w14:textId="7B4949D6" w:rsidR="00C3723B" w:rsidRDefault="00B25206" w:rsidP="00C3723B">
      <w:pPr>
        <w:pStyle w:val="Lijstalinea"/>
        <w:numPr>
          <w:ilvl w:val="2"/>
          <w:numId w:val="24"/>
        </w:numPr>
        <w:rPr>
          <w:rFonts w:cstheme="minorHAnsi"/>
        </w:rPr>
      </w:pPr>
      <w:r>
        <w:rPr>
          <w:rFonts w:cstheme="minorHAnsi"/>
        </w:rPr>
        <w:t>1.000 euro</w:t>
      </w:r>
    </w:p>
    <w:p w14:paraId="2150AD92" w14:textId="42A8A558" w:rsidR="00C3723B" w:rsidRDefault="00C3723B" w:rsidP="00C3723B">
      <w:pPr>
        <w:pStyle w:val="Lijstalinea"/>
        <w:numPr>
          <w:ilvl w:val="2"/>
          <w:numId w:val="24"/>
        </w:numPr>
        <w:rPr>
          <w:rFonts w:cstheme="minorHAnsi"/>
        </w:rPr>
      </w:pPr>
      <w:r>
        <w:rPr>
          <w:rFonts w:cstheme="minorHAnsi"/>
        </w:rPr>
        <w:t>ratio</w:t>
      </w:r>
    </w:p>
    <w:p w14:paraId="1F7AF849" w14:textId="45A29EA9" w:rsidR="00C3723B" w:rsidRDefault="00C3723B" w:rsidP="00C3723B">
      <w:pPr>
        <w:pStyle w:val="Lijstalinea"/>
        <w:numPr>
          <w:ilvl w:val="2"/>
          <w:numId w:val="24"/>
        </w:numPr>
        <w:rPr>
          <w:rFonts w:cstheme="minorHAnsi"/>
        </w:rPr>
      </w:pPr>
      <w:r>
        <w:rPr>
          <w:rFonts w:cstheme="minorHAnsi"/>
        </w:rPr>
        <w:t>index</w:t>
      </w:r>
    </w:p>
    <w:p w14:paraId="55822840" w14:textId="0B8EB63A" w:rsidR="00897A75" w:rsidRDefault="00C3723B" w:rsidP="008A20A5">
      <w:pPr>
        <w:pStyle w:val="Lijstalinea"/>
        <w:numPr>
          <w:ilvl w:val="1"/>
          <w:numId w:val="24"/>
        </w:numPr>
        <w:rPr>
          <w:rFonts w:cstheme="minorHAnsi"/>
        </w:rPr>
      </w:pPr>
      <w:r w:rsidRPr="00B25206">
        <w:rPr>
          <w:rFonts w:cstheme="minorHAnsi"/>
        </w:rPr>
        <w:t>Bij percentage</w:t>
      </w:r>
      <w:r w:rsidR="00897A75">
        <w:rPr>
          <w:rFonts w:cstheme="minorHAnsi"/>
        </w:rPr>
        <w:t>, promille…</w:t>
      </w:r>
      <w:r w:rsidRPr="00B25206">
        <w:rPr>
          <w:rFonts w:cstheme="minorHAnsi"/>
        </w:rPr>
        <w:t xml:space="preserve"> wordt steeds </w:t>
      </w:r>
      <w:r w:rsidRPr="008916C1">
        <w:rPr>
          <w:rFonts w:cstheme="minorHAnsi"/>
          <w:i/>
          <w:iCs/>
        </w:rPr>
        <w:t>“(t.o.v. noemer)”</w:t>
      </w:r>
      <w:r w:rsidRPr="008916C1">
        <w:rPr>
          <w:rFonts w:cstheme="minorHAnsi"/>
        </w:rPr>
        <w:t xml:space="preserve"> v</w:t>
      </w:r>
      <w:r w:rsidRPr="00B25206">
        <w:rPr>
          <w:rFonts w:cstheme="minorHAnsi"/>
        </w:rPr>
        <w:t>ermeld</w:t>
      </w:r>
      <w:r w:rsidR="003327D8">
        <w:rPr>
          <w:rFonts w:cstheme="minorHAnsi"/>
        </w:rPr>
        <w:t>.</w:t>
      </w:r>
    </w:p>
    <w:p w14:paraId="7BBC3E07" w14:textId="12B27C10" w:rsidR="008858B8" w:rsidRPr="008916C1" w:rsidRDefault="00DA21CC" w:rsidP="008916C1">
      <w:pPr>
        <w:pStyle w:val="Lijstalinea"/>
        <w:numPr>
          <w:ilvl w:val="1"/>
          <w:numId w:val="24"/>
        </w:numPr>
        <w:rPr>
          <w:rFonts w:cstheme="minorHAnsi"/>
          <w:i/>
          <w:iCs/>
          <w:color w:val="FF0000"/>
        </w:rPr>
      </w:pPr>
      <w:r w:rsidRPr="00B25206">
        <w:rPr>
          <w:rFonts w:cstheme="minorHAnsi"/>
        </w:rPr>
        <w:t>Geen afkortingen in de eenheden, en zo min mogelijk eigen eenheden toevoegen</w:t>
      </w:r>
      <w:r w:rsidR="008916C1">
        <w:rPr>
          <w:rFonts w:cstheme="minorHAnsi"/>
        </w:rPr>
        <w:t>.</w:t>
      </w:r>
    </w:p>
    <w:p w14:paraId="2E2D0955" w14:textId="54C16683" w:rsidR="00B25206" w:rsidRDefault="00B25206" w:rsidP="00393005">
      <w:pPr>
        <w:pStyle w:val="Lijstalinea"/>
        <w:numPr>
          <w:ilvl w:val="0"/>
          <w:numId w:val="24"/>
        </w:numPr>
        <w:rPr>
          <w:rFonts w:cstheme="minorHAnsi"/>
        </w:rPr>
      </w:pPr>
      <w:r>
        <w:rPr>
          <w:rFonts w:cstheme="minorHAnsi"/>
        </w:rPr>
        <w:t>Weergave van geselecteerde kerncijfers: zie verder (</w:t>
      </w:r>
      <w:r w:rsidRPr="00B25206">
        <w:rPr>
          <w:rFonts w:cstheme="minorHAnsi"/>
        </w:rPr>
        <w:t>Weergave van kerncijfers in “tegels”)</w:t>
      </w:r>
    </w:p>
    <w:p w14:paraId="7FA47A64" w14:textId="197B670C" w:rsidR="00393005" w:rsidRPr="009E685E" w:rsidRDefault="00393005" w:rsidP="00393005">
      <w:pPr>
        <w:pStyle w:val="Lijstalinea"/>
        <w:numPr>
          <w:ilvl w:val="0"/>
          <w:numId w:val="24"/>
        </w:numPr>
        <w:rPr>
          <w:rFonts w:cstheme="minorHAnsi"/>
        </w:rPr>
      </w:pPr>
      <w:r w:rsidRPr="009E685E">
        <w:rPr>
          <w:rFonts w:cstheme="minorHAnsi"/>
        </w:rPr>
        <w:t xml:space="preserve">Bron en jaartal moeten steeds vermeld zijn </w:t>
      </w:r>
      <w:r w:rsidR="001251E5">
        <w:rPr>
          <w:rFonts w:cstheme="minorHAnsi"/>
        </w:rPr>
        <w:t xml:space="preserve">rechts onderaan </w:t>
      </w:r>
      <w:r w:rsidRPr="009E685E">
        <w:rPr>
          <w:rFonts w:cstheme="minorHAnsi"/>
        </w:rPr>
        <w:t>in de tegel</w:t>
      </w:r>
      <w:r w:rsidR="0075426F">
        <w:rPr>
          <w:rFonts w:cstheme="minorHAnsi"/>
        </w:rPr>
        <w:t xml:space="preserve"> (aanvinken)</w:t>
      </w:r>
      <w:r w:rsidRPr="009E685E">
        <w:rPr>
          <w:rFonts w:cstheme="minorHAnsi"/>
        </w:rPr>
        <w:t>.</w:t>
      </w:r>
    </w:p>
    <w:p w14:paraId="63F8453D" w14:textId="77777777" w:rsidR="00393005" w:rsidRDefault="00393005" w:rsidP="00393005">
      <w:pPr>
        <w:spacing w:after="0" w:line="240" w:lineRule="auto"/>
        <w:rPr>
          <w:rFonts w:eastAsia="Times New Roman" w:cstheme="minorHAnsi"/>
          <w:b/>
          <w:bCs/>
          <w:sz w:val="24"/>
          <w:szCs w:val="24"/>
          <w:lang w:eastAsia="nl-BE"/>
        </w:rPr>
      </w:pPr>
    </w:p>
    <w:p w14:paraId="46851930" w14:textId="77777777" w:rsidR="00393005" w:rsidRPr="00393005" w:rsidRDefault="00393005" w:rsidP="00393005">
      <w:pPr>
        <w:spacing w:after="0" w:line="240" w:lineRule="auto"/>
        <w:rPr>
          <w:rFonts w:eastAsia="Times New Roman" w:cstheme="minorHAnsi"/>
          <w:b/>
          <w:bCs/>
          <w:sz w:val="24"/>
          <w:szCs w:val="24"/>
          <w:lang w:eastAsia="nl-BE"/>
        </w:rPr>
      </w:pPr>
      <w:r w:rsidRPr="0077153A">
        <w:rPr>
          <w:rFonts w:eastAsia="Times New Roman" w:cstheme="minorHAnsi"/>
          <w:b/>
          <w:bCs/>
          <w:sz w:val="24"/>
          <w:szCs w:val="24"/>
          <w:lang w:eastAsia="nl-BE"/>
        </w:rPr>
        <w:t>Opbouw “detail view”</w:t>
      </w:r>
    </w:p>
    <w:p w14:paraId="16FB61BD" w14:textId="77777777" w:rsidR="00B25206" w:rsidRDefault="00B25206" w:rsidP="00B25206">
      <w:pPr>
        <w:pStyle w:val="Lijstalinea"/>
        <w:numPr>
          <w:ilvl w:val="0"/>
          <w:numId w:val="24"/>
        </w:numPr>
        <w:rPr>
          <w:rFonts w:cstheme="minorHAnsi"/>
        </w:rPr>
      </w:pPr>
      <w:r>
        <w:rPr>
          <w:rFonts w:cstheme="minorHAnsi"/>
        </w:rPr>
        <w:t xml:space="preserve">Alle relevante views worden aangevinkt. </w:t>
      </w:r>
    </w:p>
    <w:p w14:paraId="6665BFC1" w14:textId="62B82E66" w:rsidR="00B25206" w:rsidRPr="00BD457B" w:rsidRDefault="00B25206" w:rsidP="00B25206">
      <w:pPr>
        <w:pStyle w:val="Lijstalinea"/>
        <w:numPr>
          <w:ilvl w:val="0"/>
          <w:numId w:val="24"/>
        </w:numPr>
        <w:rPr>
          <w:rFonts w:cstheme="minorHAnsi"/>
        </w:rPr>
      </w:pPr>
      <w:r>
        <w:rPr>
          <w:rFonts w:cstheme="minorHAnsi"/>
        </w:rPr>
        <w:t>Primaire view wordt ingesteld.</w:t>
      </w:r>
      <w:r w:rsidRPr="00BD457B">
        <w:rPr>
          <w:rFonts w:cstheme="minorHAnsi"/>
        </w:rPr>
        <w:t xml:space="preserve"> </w:t>
      </w:r>
      <w:r>
        <w:rPr>
          <w:rFonts w:cstheme="minorHAnsi"/>
        </w:rPr>
        <w:t xml:space="preserve">Steeds te checken dat detailview geen herhaling is van </w:t>
      </w:r>
      <w:r w:rsidR="00DB43EB">
        <w:rPr>
          <w:rFonts w:cstheme="minorHAnsi"/>
        </w:rPr>
        <w:t xml:space="preserve">de </w:t>
      </w:r>
      <w:r>
        <w:rPr>
          <w:rFonts w:cstheme="minorHAnsi"/>
        </w:rPr>
        <w:t>“</w:t>
      </w:r>
      <w:r w:rsidR="00DB43EB">
        <w:rPr>
          <w:rFonts w:cstheme="minorHAnsi"/>
        </w:rPr>
        <w:t>hoofd</w:t>
      </w:r>
      <w:r>
        <w:rPr>
          <w:rFonts w:cstheme="minorHAnsi"/>
        </w:rPr>
        <w:t>view”.</w:t>
      </w:r>
    </w:p>
    <w:p w14:paraId="7B243315" w14:textId="77777777" w:rsidR="00393005" w:rsidRDefault="005B3012" w:rsidP="005B3012">
      <w:pPr>
        <w:pStyle w:val="Lijstalinea"/>
        <w:numPr>
          <w:ilvl w:val="0"/>
          <w:numId w:val="24"/>
        </w:numPr>
        <w:rPr>
          <w:rFonts w:cstheme="minorHAnsi"/>
        </w:rPr>
      </w:pPr>
      <w:r>
        <w:rPr>
          <w:rFonts w:cstheme="minorHAnsi"/>
        </w:rPr>
        <w:t xml:space="preserve">Aandacht dat alle getoonde functionaliteiten werken (bv het icoon “uitsplitsen” niet tonen wanneer geen waarden getoond kunnen worden) </w:t>
      </w:r>
      <w:r w:rsidRPr="005B3012">
        <w:rPr>
          <w:rFonts w:cstheme="minorHAnsi"/>
        </w:rPr>
        <w:sym w:font="Wingdings" w:char="F0E0"/>
      </w:r>
      <w:r>
        <w:rPr>
          <w:rFonts w:cstheme="minorHAnsi"/>
        </w:rPr>
        <w:t xml:space="preserve"> instellingen</w:t>
      </w:r>
    </w:p>
    <w:p w14:paraId="48092240" w14:textId="1DC73931" w:rsidR="00C7197F" w:rsidRDefault="00C7197F" w:rsidP="005B3012">
      <w:pPr>
        <w:pStyle w:val="Lijstalinea"/>
        <w:numPr>
          <w:ilvl w:val="0"/>
          <w:numId w:val="24"/>
        </w:numPr>
        <w:rPr>
          <w:rFonts w:cstheme="minorHAnsi"/>
        </w:rPr>
      </w:pPr>
      <w:r>
        <w:rPr>
          <w:rFonts w:cstheme="minorHAnsi"/>
        </w:rPr>
        <w:t>Tweede tabblad steeds meer info / beschrijving</w:t>
      </w:r>
      <w:r w:rsidR="003817CE">
        <w:rPr>
          <w:rFonts w:cstheme="minorHAnsi"/>
        </w:rPr>
        <w:t xml:space="preserve">. </w:t>
      </w:r>
      <w:r w:rsidR="00DF1D9B" w:rsidRPr="00DF1D9B">
        <w:rPr>
          <w:rFonts w:cstheme="minorHAnsi"/>
        </w:rPr>
        <w:t>Kijk na of dit voldoende duidelijk is</w:t>
      </w:r>
      <w:r w:rsidR="00DF1D9B">
        <w:rPr>
          <w:rFonts w:cstheme="minorHAnsi"/>
        </w:rPr>
        <w:t>.</w:t>
      </w:r>
    </w:p>
    <w:p w14:paraId="7EE9DCF8" w14:textId="09BBDB51" w:rsidR="00E43D80" w:rsidRDefault="003A26B3" w:rsidP="00E43D80">
      <w:pPr>
        <w:rPr>
          <w:rFonts w:cstheme="minorHAnsi"/>
          <w:color w:val="FF0000"/>
        </w:rPr>
      </w:pPr>
      <w:r>
        <w:rPr>
          <w:rFonts w:cstheme="minorHAnsi"/>
          <w:color w:val="FF0000"/>
        </w:rPr>
        <w:t xml:space="preserve">Met release 5.7 van Swing is het niet meer mogelijk om te selecteren welke </w:t>
      </w:r>
      <w:r w:rsidR="009B4358">
        <w:rPr>
          <w:rFonts w:cstheme="minorHAnsi"/>
          <w:color w:val="FF0000"/>
        </w:rPr>
        <w:t xml:space="preserve">presentatievormen in de </w:t>
      </w:r>
      <w:r>
        <w:rPr>
          <w:rFonts w:cstheme="minorHAnsi"/>
          <w:color w:val="FF0000"/>
        </w:rPr>
        <w:t xml:space="preserve">detailviews </w:t>
      </w:r>
      <w:r w:rsidR="00F11059">
        <w:rPr>
          <w:rFonts w:cstheme="minorHAnsi"/>
          <w:color w:val="FF0000"/>
        </w:rPr>
        <w:t>getoond moeten worden. De detailview toont standaard alles wat er ook in de databank getoond wordt.</w:t>
      </w:r>
    </w:p>
    <w:p w14:paraId="1254473B" w14:textId="318E81D7" w:rsidR="00F11059" w:rsidRDefault="00B03778" w:rsidP="00E43D80">
      <w:pPr>
        <w:rPr>
          <w:rFonts w:cstheme="minorHAnsi"/>
          <w:color w:val="FF0000"/>
        </w:rPr>
      </w:pPr>
      <w:r>
        <w:rPr>
          <w:rFonts w:cstheme="minorHAnsi"/>
          <w:color w:val="FF0000"/>
        </w:rPr>
        <w:t>Voordeel is dat er meer en nieuwe presentatievormen mogelijk</w:t>
      </w:r>
      <w:r w:rsidR="009B4358">
        <w:rPr>
          <w:rFonts w:cstheme="minorHAnsi"/>
          <w:color w:val="FF0000"/>
        </w:rPr>
        <w:t xml:space="preserve"> zijn</w:t>
      </w:r>
      <w:r>
        <w:rPr>
          <w:rFonts w:cstheme="minorHAnsi"/>
          <w:color w:val="FF0000"/>
        </w:rPr>
        <w:t xml:space="preserve">, nadeel is dat </w:t>
      </w:r>
      <w:r w:rsidR="009B4358">
        <w:rPr>
          <w:rFonts w:cstheme="minorHAnsi"/>
          <w:color w:val="FF0000"/>
        </w:rPr>
        <w:t>we niet relevante presentatievormen niet meer kunnen uitschakelen.</w:t>
      </w:r>
    </w:p>
    <w:p w14:paraId="4317F16B" w14:textId="769E99DE" w:rsidR="009B4358" w:rsidRPr="003A26B3" w:rsidRDefault="009B4358" w:rsidP="00E43D80">
      <w:pPr>
        <w:rPr>
          <w:rFonts w:cstheme="minorHAnsi"/>
          <w:color w:val="FF0000"/>
        </w:rPr>
      </w:pPr>
      <w:r>
        <w:rPr>
          <w:rFonts w:cstheme="minorHAnsi"/>
          <w:color w:val="FF0000"/>
        </w:rPr>
        <w:t xml:space="preserve">Joost seint </w:t>
      </w:r>
      <w:r w:rsidR="00BC3A17">
        <w:rPr>
          <w:rFonts w:cstheme="minorHAnsi"/>
          <w:color w:val="FF0000"/>
        </w:rPr>
        <w:t>het als vraag in om het zelf aan- en uitvinken van presentatievormen in de detailview weer mogelijk te maken.</w:t>
      </w:r>
      <w:r w:rsidR="00305970">
        <w:rPr>
          <w:rFonts w:cstheme="minorHAnsi"/>
          <w:color w:val="FF0000"/>
        </w:rPr>
        <w:t xml:space="preserve"> Opvolging via </w:t>
      </w:r>
      <w:hyperlink r:id="rId12" w:history="1">
        <w:r w:rsidR="00305970" w:rsidRPr="003C53E0">
          <w:rPr>
            <w:rStyle w:val="Hyperlink"/>
            <w:rFonts w:cstheme="minorHAnsi"/>
          </w:rPr>
          <w:t>https://github.com/provinciesincijfers/PinC-taakopvolging/issues/133</w:t>
        </w:r>
      </w:hyperlink>
      <w:r w:rsidR="00305970">
        <w:rPr>
          <w:rFonts w:cstheme="minorHAnsi"/>
          <w:color w:val="FF0000"/>
        </w:rPr>
        <w:t xml:space="preserve"> </w:t>
      </w:r>
      <w:bookmarkStart w:id="5" w:name="_GoBack"/>
      <w:bookmarkEnd w:id="5"/>
    </w:p>
    <w:p w14:paraId="7428CD2B" w14:textId="77777777" w:rsidR="00AF431C" w:rsidRPr="00AF431C" w:rsidRDefault="00AF431C" w:rsidP="00AF431C">
      <w:pPr>
        <w:rPr>
          <w:rFonts w:cstheme="minorHAnsi"/>
        </w:rPr>
      </w:pPr>
    </w:p>
    <w:p w14:paraId="019637FC" w14:textId="77777777" w:rsidR="00105920" w:rsidRDefault="00105920">
      <w:pPr>
        <w:spacing w:after="160" w:line="259" w:lineRule="auto"/>
        <w:rPr>
          <w:rFonts w:asciiTheme="majorHAnsi" w:eastAsiaTheme="majorEastAsia" w:hAnsiTheme="majorHAnsi" w:cstheme="majorBidi"/>
          <w:b/>
          <w:bCs/>
          <w:color w:val="4472C4" w:themeColor="accent1"/>
          <w:sz w:val="26"/>
          <w:szCs w:val="26"/>
        </w:rPr>
      </w:pPr>
      <w:r>
        <w:br w:type="page"/>
      </w:r>
    </w:p>
    <w:p w14:paraId="5C53E474" w14:textId="692668FA" w:rsidR="00985CF6" w:rsidRPr="00393005" w:rsidRDefault="001E14E5" w:rsidP="00393005">
      <w:pPr>
        <w:pStyle w:val="Kop2"/>
      </w:pPr>
      <w:bookmarkStart w:id="6" w:name="_Toc33785226"/>
      <w:r>
        <w:lastRenderedPageBreak/>
        <w:t>I</w:t>
      </w:r>
      <w:r w:rsidR="00393005" w:rsidRPr="00393005">
        <w:t>nhoud</w:t>
      </w:r>
      <w:r w:rsidR="00393005">
        <w:t xml:space="preserve"> en weergave</w:t>
      </w:r>
      <w:bookmarkEnd w:id="6"/>
    </w:p>
    <w:p w14:paraId="19701D78" w14:textId="77777777" w:rsidR="00103587" w:rsidRDefault="00103587" w:rsidP="0071429C">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 xml:space="preserve">Keuze </w:t>
      </w:r>
      <w:r w:rsidR="00985CF6">
        <w:rPr>
          <w:rFonts w:eastAsia="Times New Roman" w:cstheme="minorHAnsi"/>
          <w:b/>
          <w:bCs/>
          <w:sz w:val="24"/>
          <w:szCs w:val="24"/>
          <w:lang w:eastAsia="nl-BE"/>
        </w:rPr>
        <w:t>van kerncijfers</w:t>
      </w:r>
    </w:p>
    <w:p w14:paraId="7D274A93" w14:textId="77777777" w:rsidR="00103587" w:rsidRDefault="00103587" w:rsidP="009E685E">
      <w:pPr>
        <w:pStyle w:val="Lijstalinea"/>
        <w:numPr>
          <w:ilvl w:val="0"/>
          <w:numId w:val="24"/>
        </w:numPr>
        <w:rPr>
          <w:rFonts w:cstheme="minorHAnsi"/>
        </w:rPr>
      </w:pPr>
      <w:r w:rsidRPr="009E685E">
        <w:rPr>
          <w:rFonts w:cstheme="minorHAnsi"/>
        </w:rPr>
        <w:t>Onderwerpen die op het dashboard worden weergegeven, zijn ook extern in de themaboom terug te vinden.</w:t>
      </w:r>
    </w:p>
    <w:p w14:paraId="6764DC44" w14:textId="4D0668E8" w:rsidR="00393005" w:rsidRDefault="00393005" w:rsidP="00393005">
      <w:pPr>
        <w:pStyle w:val="Lijstalinea"/>
        <w:numPr>
          <w:ilvl w:val="0"/>
          <w:numId w:val="24"/>
        </w:numPr>
        <w:rPr>
          <w:rFonts w:cstheme="minorHAnsi"/>
        </w:rPr>
      </w:pPr>
      <w:r w:rsidRPr="009E685E">
        <w:rPr>
          <w:rFonts w:cstheme="minorHAnsi"/>
        </w:rPr>
        <w:t>Informatie uit andere thema’s wordt bij voorkeur niet herhaald</w:t>
      </w:r>
      <w:r w:rsidR="004F201F">
        <w:rPr>
          <w:rFonts w:cstheme="minorHAnsi"/>
        </w:rPr>
        <w:t xml:space="preserve"> (bv demografie in alle thema’s)</w:t>
      </w:r>
      <w:r w:rsidR="001E2382">
        <w:rPr>
          <w:rFonts w:cstheme="minorHAnsi"/>
        </w:rPr>
        <w:t>.</w:t>
      </w:r>
    </w:p>
    <w:p w14:paraId="2939A5E8" w14:textId="2533ADEE" w:rsidR="000D0EF2" w:rsidRPr="000D0EF2" w:rsidRDefault="000D0EF2" w:rsidP="004D73AE">
      <w:pPr>
        <w:pStyle w:val="Lijstalinea"/>
        <w:numPr>
          <w:ilvl w:val="0"/>
          <w:numId w:val="24"/>
        </w:numPr>
        <w:rPr>
          <w:rFonts w:cstheme="minorHAnsi"/>
          <w:i/>
          <w:iCs/>
          <w:color w:val="FF0000"/>
        </w:rPr>
      </w:pPr>
      <w:r>
        <w:rPr>
          <w:rFonts w:cstheme="minorHAnsi"/>
        </w:rPr>
        <w:t>Vermijd teveel (onbedoelde) herhaling in verschillende weergavevormen</w:t>
      </w:r>
    </w:p>
    <w:p w14:paraId="239E896E" w14:textId="77777777" w:rsidR="009E685E" w:rsidRDefault="006E2E23" w:rsidP="009E685E">
      <w:pPr>
        <w:pStyle w:val="Lijstalinea"/>
        <w:numPr>
          <w:ilvl w:val="0"/>
          <w:numId w:val="24"/>
        </w:numPr>
        <w:rPr>
          <w:rFonts w:cstheme="minorHAnsi"/>
        </w:rPr>
      </w:pPr>
      <w:r>
        <w:rPr>
          <w:rFonts w:cstheme="minorHAnsi"/>
        </w:rPr>
        <w:t>Type van kerncijfers:</w:t>
      </w:r>
    </w:p>
    <w:p w14:paraId="140AF3C4" w14:textId="4AA446AC" w:rsidR="00B3179E" w:rsidRDefault="00B3179E" w:rsidP="006E2E23">
      <w:pPr>
        <w:pStyle w:val="Lijstalinea"/>
        <w:numPr>
          <w:ilvl w:val="1"/>
          <w:numId w:val="24"/>
        </w:numPr>
        <w:rPr>
          <w:rFonts w:cstheme="minorHAnsi"/>
        </w:rPr>
      </w:pPr>
      <w:r>
        <w:rPr>
          <w:rFonts w:cstheme="minorHAnsi"/>
        </w:rPr>
        <w:t>Mix van absolute cijfers, indicatoren en evoluties van beide</w:t>
      </w:r>
    </w:p>
    <w:p w14:paraId="57FB6FCB" w14:textId="77777777" w:rsidR="006E2E23" w:rsidRDefault="00B3179E" w:rsidP="006E2E23">
      <w:pPr>
        <w:pStyle w:val="Lijstalinea"/>
        <w:numPr>
          <w:ilvl w:val="1"/>
          <w:numId w:val="24"/>
        </w:numPr>
        <w:rPr>
          <w:rFonts w:cstheme="minorHAnsi"/>
        </w:rPr>
      </w:pPr>
      <w:r>
        <w:rPr>
          <w:rFonts w:cstheme="minorHAnsi"/>
        </w:rPr>
        <w:t xml:space="preserve">Gebruik </w:t>
      </w:r>
      <w:r w:rsidR="004537F7">
        <w:rPr>
          <w:rFonts w:cstheme="minorHAnsi"/>
        </w:rPr>
        <w:t xml:space="preserve">hoofdzakelijk </w:t>
      </w:r>
      <w:r w:rsidR="006E2E23">
        <w:rPr>
          <w:rFonts w:cstheme="minorHAnsi"/>
        </w:rPr>
        <w:t>indicatoren</w:t>
      </w:r>
      <w:r w:rsidR="00B7182F">
        <w:rPr>
          <w:rFonts w:cstheme="minorHAnsi"/>
        </w:rPr>
        <w:t xml:space="preserve"> (relatieve cijfers)</w:t>
      </w:r>
      <w:r w:rsidR="004537F7">
        <w:rPr>
          <w:rFonts w:cstheme="minorHAnsi"/>
        </w:rPr>
        <w:t xml:space="preserve">, opdat ook het </w:t>
      </w:r>
      <w:r w:rsidR="006E2E23">
        <w:rPr>
          <w:rFonts w:cstheme="minorHAnsi"/>
        </w:rPr>
        <w:t>vergelijkingsgebied</w:t>
      </w:r>
      <w:r w:rsidR="004537F7">
        <w:rPr>
          <w:rFonts w:cstheme="minorHAnsi"/>
        </w:rPr>
        <w:t xml:space="preserve"> relevant is om te tonen</w:t>
      </w:r>
    </w:p>
    <w:p w14:paraId="63FCAFF7" w14:textId="77777777" w:rsidR="000F2C84" w:rsidRDefault="000F2C84" w:rsidP="001251E5">
      <w:pPr>
        <w:pStyle w:val="Lijstalinea"/>
        <w:numPr>
          <w:ilvl w:val="0"/>
          <w:numId w:val="24"/>
        </w:numPr>
        <w:rPr>
          <w:rFonts w:cstheme="minorHAnsi"/>
        </w:rPr>
      </w:pPr>
      <w:r>
        <w:rPr>
          <w:rFonts w:cstheme="minorHAnsi"/>
        </w:rPr>
        <w:t>Op het dashboard wordt de voorkeur gegeven aan cijfers op gemeenteniveau</w:t>
      </w:r>
    </w:p>
    <w:p w14:paraId="6FF772D1" w14:textId="407B5041" w:rsidR="000F2C84" w:rsidRDefault="000F2C84" w:rsidP="001251E5">
      <w:pPr>
        <w:pStyle w:val="Lijstalinea"/>
        <w:numPr>
          <w:ilvl w:val="0"/>
          <w:numId w:val="24"/>
        </w:numPr>
        <w:rPr>
          <w:rFonts w:cstheme="minorHAnsi"/>
        </w:rPr>
      </w:pPr>
      <w:r>
        <w:rPr>
          <w:rFonts w:cstheme="minorHAnsi"/>
        </w:rPr>
        <w:t xml:space="preserve">Er wordt zoveel mogelijk gebruik gemaakt van </w:t>
      </w:r>
      <w:r w:rsidR="004F201F">
        <w:rPr>
          <w:rFonts w:cstheme="minorHAnsi"/>
        </w:rPr>
        <w:t>het</w:t>
      </w:r>
      <w:r>
        <w:rPr>
          <w:rFonts w:cstheme="minorHAnsi"/>
        </w:rPr>
        <w:t xml:space="preserve"> vergelijkingsgebied</w:t>
      </w:r>
    </w:p>
    <w:p w14:paraId="02FC9ED6" w14:textId="09E00F36" w:rsidR="00693A4C" w:rsidRDefault="00693A4C" w:rsidP="001251E5">
      <w:pPr>
        <w:pStyle w:val="Lijstalinea"/>
        <w:numPr>
          <w:ilvl w:val="0"/>
          <w:numId w:val="24"/>
        </w:numPr>
        <w:rPr>
          <w:rFonts w:cstheme="minorHAnsi"/>
        </w:rPr>
      </w:pPr>
      <w:r w:rsidRPr="00693A4C">
        <w:rPr>
          <w:rFonts w:cstheme="minorHAnsi"/>
        </w:rPr>
        <w:t xml:space="preserve">Ontbrekende data / </w:t>
      </w:r>
      <w:proofErr w:type="spellStart"/>
      <w:r w:rsidRPr="00693A4C">
        <w:rPr>
          <w:rFonts w:cstheme="minorHAnsi"/>
        </w:rPr>
        <w:t>gebiedsniveau’s</w:t>
      </w:r>
      <w:proofErr w:type="spellEnd"/>
    </w:p>
    <w:p w14:paraId="2CE5DA75" w14:textId="3DE96BAB" w:rsidR="0066664D" w:rsidRDefault="0066664D" w:rsidP="0066664D">
      <w:pPr>
        <w:pStyle w:val="Lijstalinea"/>
        <w:numPr>
          <w:ilvl w:val="1"/>
          <w:numId w:val="24"/>
        </w:numPr>
        <w:rPr>
          <w:rFonts w:cstheme="minorHAnsi"/>
        </w:rPr>
      </w:pPr>
      <w:r w:rsidRPr="00693A4C">
        <w:rPr>
          <w:rFonts w:cstheme="minorHAnsi"/>
        </w:rPr>
        <w:t xml:space="preserve">Het kan voorkomen dat data </w:t>
      </w:r>
      <w:r>
        <w:rPr>
          <w:rFonts w:cstheme="minorHAnsi"/>
        </w:rPr>
        <w:t xml:space="preserve">in </w:t>
      </w:r>
      <w:proofErr w:type="spellStart"/>
      <w:r>
        <w:rPr>
          <w:rFonts w:cstheme="minorHAnsi"/>
        </w:rPr>
        <w:t>PinC</w:t>
      </w:r>
      <w:proofErr w:type="spellEnd"/>
      <w:r>
        <w:rPr>
          <w:rFonts w:cstheme="minorHAnsi"/>
        </w:rPr>
        <w:t xml:space="preserve"> </w:t>
      </w:r>
      <w:r w:rsidRPr="00693A4C">
        <w:rPr>
          <w:rFonts w:cstheme="minorHAnsi"/>
        </w:rPr>
        <w:t>niet beschikbaar zijn</w:t>
      </w:r>
      <w:r>
        <w:rPr>
          <w:rFonts w:cstheme="minorHAnsi"/>
        </w:rPr>
        <w:t>.</w:t>
      </w:r>
      <w:r w:rsidRPr="00693A4C">
        <w:rPr>
          <w:rFonts w:cstheme="minorHAnsi"/>
        </w:rPr>
        <w:t xml:space="preserve"> Bij het ontbreken van een cijfer in de databank, wordt in het dashboard de weergave blanco getoond. </w:t>
      </w:r>
      <w:r>
        <w:rPr>
          <w:rFonts w:cstheme="minorHAnsi"/>
        </w:rPr>
        <w:t>Probeer dit te vermijden bij de keuze van indicatoren. Voorbeelden niet beschikbare cijfers:</w:t>
      </w:r>
    </w:p>
    <w:p w14:paraId="5163DB0D" w14:textId="33A8A116" w:rsidR="0066664D" w:rsidRDefault="0066664D" w:rsidP="0066664D">
      <w:pPr>
        <w:pStyle w:val="Lijstalinea"/>
        <w:numPr>
          <w:ilvl w:val="2"/>
          <w:numId w:val="24"/>
        </w:numPr>
        <w:rPr>
          <w:rFonts w:cstheme="minorHAnsi"/>
        </w:rPr>
      </w:pPr>
      <w:r w:rsidRPr="00693A4C">
        <w:rPr>
          <w:rFonts w:cstheme="minorHAnsi"/>
        </w:rPr>
        <w:t xml:space="preserve">voor een </w:t>
      </w:r>
      <w:r>
        <w:rPr>
          <w:rFonts w:cstheme="minorHAnsi"/>
        </w:rPr>
        <w:t xml:space="preserve">hoger dan gemeentelijk </w:t>
      </w:r>
      <w:r w:rsidRPr="00693A4C">
        <w:rPr>
          <w:rFonts w:cstheme="minorHAnsi"/>
        </w:rPr>
        <w:t>gebiedsniveau (bv niet aggregeerbare gemiddelden</w:t>
      </w:r>
    </w:p>
    <w:p w14:paraId="67389C3C" w14:textId="27130CCF" w:rsidR="0066664D" w:rsidRDefault="0066664D" w:rsidP="0066664D">
      <w:pPr>
        <w:pStyle w:val="Lijstalinea"/>
        <w:numPr>
          <w:ilvl w:val="3"/>
          <w:numId w:val="24"/>
        </w:numPr>
        <w:rPr>
          <w:rFonts w:cstheme="minorHAnsi"/>
        </w:rPr>
      </w:pPr>
      <w:r>
        <w:rPr>
          <w:rFonts w:cstheme="minorHAnsi"/>
        </w:rPr>
        <w:t>Probeer deze kerncijfers te vermijden of kies een aangepaste weergave (bv zonder vergelijkingsgebied).</w:t>
      </w:r>
    </w:p>
    <w:p w14:paraId="4DE5ABD3" w14:textId="3B590DA1" w:rsidR="0066664D" w:rsidRDefault="0066664D" w:rsidP="0066664D">
      <w:pPr>
        <w:pStyle w:val="Lijstalinea"/>
        <w:numPr>
          <w:ilvl w:val="2"/>
          <w:numId w:val="24"/>
        </w:numPr>
        <w:rPr>
          <w:rFonts w:cstheme="minorHAnsi"/>
        </w:rPr>
      </w:pPr>
      <w:r>
        <w:rPr>
          <w:rFonts w:cstheme="minorHAnsi"/>
        </w:rPr>
        <w:t>voor gemeenten</w:t>
      </w:r>
      <w:r w:rsidRPr="00693A4C">
        <w:rPr>
          <w:rFonts w:cstheme="minorHAnsi"/>
        </w:rPr>
        <w:t xml:space="preserve"> </w:t>
      </w:r>
      <w:r>
        <w:rPr>
          <w:rFonts w:cstheme="minorHAnsi"/>
        </w:rPr>
        <w:t xml:space="preserve">(enkel voor </w:t>
      </w:r>
      <w:r w:rsidRPr="00693A4C">
        <w:rPr>
          <w:rFonts w:cstheme="minorHAnsi"/>
        </w:rPr>
        <w:t>noodzakelijke cijfers die enkel voor arrondissement of provinciaal niveau beschikbaar zijn)</w:t>
      </w:r>
    </w:p>
    <w:p w14:paraId="5B040CBB" w14:textId="088325B7" w:rsidR="0066664D" w:rsidRPr="004F201F" w:rsidRDefault="0066664D" w:rsidP="0066664D">
      <w:pPr>
        <w:pStyle w:val="Lijstalinea"/>
        <w:numPr>
          <w:ilvl w:val="3"/>
          <w:numId w:val="24"/>
        </w:numPr>
        <w:rPr>
          <w:rFonts w:cstheme="minorHAnsi"/>
        </w:rPr>
      </w:pPr>
      <w:r>
        <w:rPr>
          <w:rFonts w:cstheme="minorHAnsi"/>
        </w:rPr>
        <w:t>Enkel uitzonderlijk</w:t>
      </w:r>
      <w:r w:rsidRPr="004F201F">
        <w:rPr>
          <w:rFonts w:cstheme="minorHAnsi"/>
        </w:rPr>
        <w:t xml:space="preserve"> </w:t>
      </w:r>
      <w:r>
        <w:rPr>
          <w:rFonts w:cstheme="minorHAnsi"/>
        </w:rPr>
        <w:t>op te nemen, en dit met vermelding van het gebiedsniveau in</w:t>
      </w:r>
      <w:r w:rsidRPr="004F201F">
        <w:rPr>
          <w:rFonts w:cstheme="minorHAnsi"/>
        </w:rPr>
        <w:t xml:space="preserve"> titelbalk</w:t>
      </w:r>
      <w:r>
        <w:rPr>
          <w:rFonts w:cstheme="minorHAnsi"/>
        </w:rPr>
        <w:t>.</w:t>
      </w:r>
      <w:r w:rsidRPr="004F201F">
        <w:rPr>
          <w:rFonts w:cstheme="minorHAnsi"/>
        </w:rPr>
        <w:t xml:space="preserve"> </w:t>
      </w:r>
      <w:r>
        <w:rPr>
          <w:rFonts w:cstheme="minorHAnsi"/>
        </w:rPr>
        <w:t>[+ tegel vastzetten op dat niveau]</w:t>
      </w:r>
    </w:p>
    <w:p w14:paraId="75835450" w14:textId="5124EB97" w:rsidR="0066664D" w:rsidRDefault="0066664D" w:rsidP="0066664D">
      <w:pPr>
        <w:pStyle w:val="Lijstalinea"/>
        <w:numPr>
          <w:ilvl w:val="2"/>
          <w:numId w:val="24"/>
        </w:numPr>
        <w:rPr>
          <w:rFonts w:cstheme="minorHAnsi"/>
        </w:rPr>
      </w:pPr>
      <w:r w:rsidRPr="00693A4C">
        <w:rPr>
          <w:rFonts w:cstheme="minorHAnsi"/>
        </w:rPr>
        <w:t>voor enkele gemeenten</w:t>
      </w:r>
      <w:r>
        <w:rPr>
          <w:rFonts w:cstheme="minorHAnsi"/>
        </w:rPr>
        <w:t xml:space="preserve"> (missing </w:t>
      </w:r>
      <w:proofErr w:type="spellStart"/>
      <w:r>
        <w:rPr>
          <w:rFonts w:cstheme="minorHAnsi"/>
        </w:rPr>
        <w:t>values</w:t>
      </w:r>
      <w:proofErr w:type="spellEnd"/>
      <w:r>
        <w:rPr>
          <w:rFonts w:cstheme="minorHAnsi"/>
        </w:rPr>
        <w:t xml:space="preserve"> of lager dan drempel)</w:t>
      </w:r>
    </w:p>
    <w:p w14:paraId="106ED0B5" w14:textId="10824811" w:rsidR="0066664D" w:rsidRDefault="0066664D" w:rsidP="0066664D">
      <w:pPr>
        <w:pStyle w:val="Lijstalinea"/>
        <w:numPr>
          <w:ilvl w:val="3"/>
          <w:numId w:val="24"/>
        </w:numPr>
        <w:rPr>
          <w:rFonts w:cstheme="minorHAnsi"/>
        </w:rPr>
      </w:pPr>
      <w:r>
        <w:rPr>
          <w:rFonts w:cstheme="minorHAnsi"/>
        </w:rPr>
        <w:t>Probeer deze cijfers te vermijden, de vraag kan worden gesteld of dit wel een kerncijfer is.</w:t>
      </w:r>
    </w:p>
    <w:p w14:paraId="7C6F12C0" w14:textId="2C261E69" w:rsidR="0066664D" w:rsidRDefault="0066664D" w:rsidP="0066664D">
      <w:pPr>
        <w:pStyle w:val="Lijstalinea"/>
        <w:numPr>
          <w:ilvl w:val="1"/>
          <w:numId w:val="24"/>
        </w:numPr>
        <w:rPr>
          <w:rFonts w:cstheme="minorHAnsi"/>
        </w:rPr>
      </w:pPr>
      <w:r>
        <w:rPr>
          <w:rFonts w:cstheme="minorHAnsi"/>
        </w:rPr>
        <w:t>I</w:t>
      </w:r>
      <w:r w:rsidRPr="00693A4C">
        <w:rPr>
          <w:rFonts w:cstheme="minorHAnsi"/>
        </w:rPr>
        <w:t xml:space="preserve">n </w:t>
      </w:r>
      <w:proofErr w:type="spellStart"/>
      <w:r>
        <w:rPr>
          <w:rFonts w:cstheme="minorHAnsi"/>
        </w:rPr>
        <w:t>PinC</w:t>
      </w:r>
      <w:proofErr w:type="spellEnd"/>
      <w:r w:rsidRPr="00693A4C">
        <w:rPr>
          <w:rFonts w:cstheme="minorHAnsi"/>
        </w:rPr>
        <w:t xml:space="preserve"> </w:t>
      </w:r>
      <w:r>
        <w:rPr>
          <w:rFonts w:cstheme="minorHAnsi"/>
        </w:rPr>
        <w:t xml:space="preserve">is er in principe </w:t>
      </w:r>
      <w:r w:rsidRPr="00693A4C">
        <w:rPr>
          <w:rFonts w:cstheme="minorHAnsi"/>
        </w:rPr>
        <w:t xml:space="preserve">geen plaats voor data die niet voor alle provincies beschikbaar is. Zie </w:t>
      </w:r>
      <w:hyperlink r:id="rId13" w:history="1">
        <w:r w:rsidRPr="00693A4C">
          <w:rPr>
            <w:rStyle w:val="Hyperlink"/>
            <w:rFonts w:cstheme="minorHAnsi"/>
          </w:rPr>
          <w:t xml:space="preserve">Criteria voor opname in </w:t>
        </w:r>
        <w:proofErr w:type="spellStart"/>
        <w:r w:rsidRPr="00693A4C">
          <w:rPr>
            <w:rStyle w:val="Hyperlink"/>
            <w:rFonts w:cstheme="minorHAnsi"/>
          </w:rPr>
          <w:t>PinC</w:t>
        </w:r>
        <w:proofErr w:type="spellEnd"/>
      </w:hyperlink>
      <w:r w:rsidRPr="00693A4C">
        <w:rPr>
          <w:rFonts w:cstheme="minorHAnsi"/>
        </w:rPr>
        <w:t>. In het dashboard is het niet mogelijk om hierop in te gaan.</w:t>
      </w:r>
    </w:p>
    <w:p w14:paraId="10F12E82" w14:textId="6C2B003D" w:rsidR="00672C68" w:rsidRPr="004D73AE" w:rsidRDefault="006F5725" w:rsidP="004D73AE">
      <w:pPr>
        <w:pStyle w:val="Lijstalinea"/>
        <w:numPr>
          <w:ilvl w:val="0"/>
          <w:numId w:val="24"/>
        </w:numPr>
        <w:rPr>
          <w:rFonts w:cstheme="minorHAnsi"/>
        </w:rPr>
      </w:pPr>
      <w:r>
        <w:rPr>
          <w:rFonts w:cstheme="minorHAnsi"/>
        </w:rPr>
        <w:t>Gebiedsniveau kleiner dan gemeentelijk: enkel in een sub</w:t>
      </w:r>
      <w:r w:rsidR="00B7182F">
        <w:rPr>
          <w:rFonts w:cstheme="minorHAnsi"/>
        </w:rPr>
        <w:t>-</w:t>
      </w:r>
      <w:r>
        <w:rPr>
          <w:rFonts w:cstheme="minorHAnsi"/>
        </w:rPr>
        <w:t>dashboard: dezelfde afspraken naar voorkeursweergave blijven gelden</w:t>
      </w:r>
      <w:r w:rsidR="004537F7" w:rsidRPr="004D73AE">
        <w:rPr>
          <w:rFonts w:cstheme="minorHAnsi"/>
          <w:i/>
          <w:iCs/>
          <w:color w:val="FF0000"/>
        </w:rPr>
        <w:t xml:space="preserve"> </w:t>
      </w:r>
    </w:p>
    <w:p w14:paraId="0F91EA53" w14:textId="77777777" w:rsidR="00B7182F" w:rsidRPr="00B7182F" w:rsidRDefault="00B7182F" w:rsidP="00B7182F">
      <w:pPr>
        <w:rPr>
          <w:rFonts w:cstheme="minorHAnsi"/>
          <w:i/>
          <w:iCs/>
          <w:color w:val="FF0000"/>
        </w:rPr>
      </w:pPr>
    </w:p>
    <w:p w14:paraId="73D2E21F" w14:textId="77777777" w:rsidR="0066664D" w:rsidRDefault="0066664D">
      <w:pPr>
        <w:spacing w:after="160" w:line="259" w:lineRule="auto"/>
        <w:rPr>
          <w:rFonts w:eastAsia="Times New Roman" w:cstheme="minorHAnsi"/>
          <w:b/>
          <w:bCs/>
          <w:sz w:val="24"/>
          <w:szCs w:val="24"/>
          <w:lang w:eastAsia="nl-BE"/>
        </w:rPr>
      </w:pPr>
      <w:r>
        <w:rPr>
          <w:rFonts w:eastAsia="Times New Roman" w:cstheme="minorHAnsi"/>
          <w:b/>
          <w:bCs/>
          <w:sz w:val="24"/>
          <w:szCs w:val="24"/>
          <w:lang w:eastAsia="nl-BE"/>
        </w:rPr>
        <w:br w:type="page"/>
      </w:r>
    </w:p>
    <w:p w14:paraId="6BD7355C" w14:textId="3ED45BCF" w:rsidR="009E685E" w:rsidRPr="00F066CC" w:rsidRDefault="00250F4E" w:rsidP="00F066CC">
      <w:pPr>
        <w:spacing w:after="0" w:line="240" w:lineRule="auto"/>
        <w:contextualSpacing/>
        <w:rPr>
          <w:rFonts w:eastAsia="Times New Roman" w:cstheme="minorHAnsi"/>
          <w:b/>
          <w:bCs/>
          <w:sz w:val="24"/>
          <w:szCs w:val="24"/>
          <w:lang w:eastAsia="nl-BE"/>
        </w:rPr>
      </w:pPr>
      <w:r w:rsidRPr="006F5725">
        <w:rPr>
          <w:rFonts w:eastAsia="Times New Roman" w:cstheme="minorHAnsi"/>
          <w:b/>
          <w:bCs/>
          <w:sz w:val="24"/>
          <w:szCs w:val="24"/>
          <w:lang w:eastAsia="nl-BE"/>
        </w:rPr>
        <w:lastRenderedPageBreak/>
        <w:t>Weergave</w:t>
      </w:r>
      <w:r w:rsidR="00985CF6" w:rsidRPr="006F5725">
        <w:rPr>
          <w:rFonts w:eastAsia="Times New Roman" w:cstheme="minorHAnsi"/>
          <w:b/>
          <w:bCs/>
          <w:sz w:val="24"/>
          <w:szCs w:val="24"/>
          <w:lang w:eastAsia="nl-BE"/>
        </w:rPr>
        <w:t xml:space="preserve"> van kerncijfers in “</w:t>
      </w:r>
      <w:r w:rsidR="00B25206">
        <w:rPr>
          <w:rFonts w:eastAsia="Times New Roman" w:cstheme="minorHAnsi"/>
          <w:b/>
          <w:bCs/>
          <w:sz w:val="24"/>
          <w:szCs w:val="24"/>
          <w:lang w:eastAsia="nl-BE"/>
        </w:rPr>
        <w:t>tegels</w:t>
      </w:r>
      <w:r w:rsidR="00985CF6" w:rsidRPr="006F5725">
        <w:rPr>
          <w:rFonts w:eastAsia="Times New Roman" w:cstheme="minorHAnsi"/>
          <w:b/>
          <w:bCs/>
          <w:sz w:val="24"/>
          <w:szCs w:val="24"/>
          <w:lang w:eastAsia="nl-BE"/>
        </w:rPr>
        <w:t>”</w:t>
      </w:r>
    </w:p>
    <w:p w14:paraId="3A270801" w14:textId="791FCF39" w:rsidR="009E685E" w:rsidRDefault="009D3831" w:rsidP="00F066CC">
      <w:pPr>
        <w:rPr>
          <w:rFonts w:cstheme="minorHAnsi"/>
        </w:rPr>
      </w:pPr>
      <w:r>
        <w:rPr>
          <w:rFonts w:cstheme="minorHAnsi"/>
        </w:rPr>
        <w:t>Onderstaande tabel toont de voorkeurweergaves die worden gebruikt in het dashboard voor absolute en relatieve cijfers in</w:t>
      </w:r>
      <w:r w:rsidR="000D6C02">
        <w:rPr>
          <w:rFonts w:cstheme="minorHAnsi"/>
        </w:rPr>
        <w:t>gedeeld</w:t>
      </w:r>
      <w:r>
        <w:rPr>
          <w:rFonts w:cstheme="minorHAnsi"/>
        </w:rPr>
        <w:t xml:space="preserve"> </w:t>
      </w:r>
      <w:r w:rsidR="000D6C02">
        <w:rPr>
          <w:rFonts w:cstheme="minorHAnsi"/>
        </w:rPr>
        <w:t>per</w:t>
      </w:r>
      <w:r>
        <w:rPr>
          <w:rFonts w:cstheme="minorHAnsi"/>
        </w:rPr>
        <w:t xml:space="preserve"> periode en </w:t>
      </w:r>
      <w:r w:rsidR="0066664D">
        <w:rPr>
          <w:rFonts w:cstheme="minorHAnsi"/>
        </w:rPr>
        <w:t xml:space="preserve">voor </w:t>
      </w:r>
      <w:r w:rsidR="000D6C02">
        <w:rPr>
          <w:rFonts w:cstheme="minorHAnsi"/>
        </w:rPr>
        <w:t xml:space="preserve">1 of meerdere </w:t>
      </w:r>
      <w:proofErr w:type="spellStart"/>
      <w:r w:rsidR="0066664D">
        <w:rPr>
          <w:rFonts w:cstheme="minorHAnsi"/>
        </w:rPr>
        <w:t>gebiedsniveau’s</w:t>
      </w:r>
      <w:proofErr w:type="spellEnd"/>
      <w:r>
        <w:rPr>
          <w:rFonts w:cstheme="minorHAnsi"/>
        </w:rPr>
        <w:t>.</w:t>
      </w:r>
    </w:p>
    <w:tbl>
      <w:tblPr>
        <w:tblW w:w="9042" w:type="dxa"/>
        <w:tblCellMar>
          <w:top w:w="15" w:type="dxa"/>
          <w:left w:w="15" w:type="dxa"/>
          <w:bottom w:w="15" w:type="dxa"/>
          <w:right w:w="15" w:type="dxa"/>
        </w:tblCellMar>
        <w:tblLook w:val="04A0" w:firstRow="1" w:lastRow="0" w:firstColumn="1" w:lastColumn="0" w:noHBand="0" w:noVBand="1"/>
      </w:tblPr>
      <w:tblGrid>
        <w:gridCol w:w="738"/>
        <w:gridCol w:w="3647"/>
        <w:gridCol w:w="4657"/>
      </w:tblGrid>
      <w:tr w:rsidR="009D3831" w:rsidRPr="00F066CC" w14:paraId="0B7CE969" w14:textId="77777777" w:rsidTr="002318D9">
        <w:trPr>
          <w:trHeight w:val="20"/>
        </w:trPr>
        <w:tc>
          <w:tcPr>
            <w:tcW w:w="738" w:type="dxa"/>
            <w:tcBorders>
              <w:top w:val="single" w:sz="12" w:space="0" w:color="auto"/>
              <w:left w:val="single" w:sz="12" w:space="0" w:color="auto"/>
              <w:bottom w:val="single" w:sz="12" w:space="0" w:color="auto"/>
              <w:right w:val="single" w:sz="8" w:space="0" w:color="000000"/>
            </w:tcBorders>
            <w:shd w:val="clear" w:color="auto" w:fill="D9D9D9" w:themeFill="background1" w:themeFillShade="D9"/>
            <w:vAlign w:val="center"/>
          </w:tcPr>
          <w:p w14:paraId="066AD254" w14:textId="77777777" w:rsidR="00E463FD" w:rsidRPr="006F5725" w:rsidRDefault="006F5725" w:rsidP="006F5725">
            <w:pPr>
              <w:spacing w:after="0"/>
              <w:jc w:val="center"/>
              <w:rPr>
                <w:rFonts w:cstheme="minorHAnsi"/>
                <w:b/>
                <w:bCs/>
              </w:rPr>
            </w:pPr>
            <w:r w:rsidRPr="006F5725">
              <w:rPr>
                <w:rFonts w:cstheme="minorHAnsi"/>
                <w:b/>
                <w:bCs/>
              </w:rPr>
              <w:t>Periode</w:t>
            </w:r>
          </w:p>
        </w:tc>
        <w:tc>
          <w:tcPr>
            <w:tcW w:w="3647" w:type="dxa"/>
            <w:tcBorders>
              <w:top w:val="single" w:sz="12" w:space="0" w:color="auto"/>
              <w:left w:val="single" w:sz="8" w:space="0" w:color="000000"/>
              <w:bottom w:val="single" w:sz="12"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4B138A53" w14:textId="77777777" w:rsidR="00E463FD" w:rsidRPr="006F5725" w:rsidRDefault="006F5725" w:rsidP="000E7D68">
            <w:pPr>
              <w:spacing w:after="0"/>
              <w:rPr>
                <w:rFonts w:cstheme="minorHAnsi"/>
                <w:b/>
                <w:bCs/>
              </w:rPr>
            </w:pPr>
            <w:r>
              <w:rPr>
                <w:rFonts w:cstheme="minorHAnsi"/>
                <w:b/>
                <w:bCs/>
              </w:rPr>
              <w:t>T</w:t>
            </w:r>
            <w:r w:rsidRPr="006F5725">
              <w:rPr>
                <w:rFonts w:cstheme="minorHAnsi"/>
                <w:b/>
                <w:bCs/>
              </w:rPr>
              <w:t>ype cijfer</w:t>
            </w:r>
            <w:r>
              <w:rPr>
                <w:rFonts w:cstheme="minorHAnsi"/>
                <w:b/>
                <w:bCs/>
              </w:rPr>
              <w:t xml:space="preserve"> / gebied</w:t>
            </w:r>
          </w:p>
        </w:tc>
        <w:tc>
          <w:tcPr>
            <w:tcW w:w="4657" w:type="dxa"/>
            <w:tcBorders>
              <w:top w:val="single" w:sz="12" w:space="0" w:color="auto"/>
              <w:left w:val="single" w:sz="8" w:space="0" w:color="000000"/>
              <w:bottom w:val="single" w:sz="12" w:space="0" w:color="auto"/>
              <w:right w:val="single" w:sz="12" w:space="0" w:color="auto"/>
            </w:tcBorders>
            <w:shd w:val="clear" w:color="auto" w:fill="D9D9D9" w:themeFill="background1" w:themeFillShade="D9"/>
            <w:tcMar>
              <w:top w:w="100" w:type="dxa"/>
              <w:left w:w="100" w:type="dxa"/>
              <w:bottom w:w="100" w:type="dxa"/>
              <w:right w:w="100" w:type="dxa"/>
            </w:tcMar>
            <w:hideMark/>
          </w:tcPr>
          <w:p w14:paraId="47AE79A1" w14:textId="77777777" w:rsidR="00E463FD" w:rsidRPr="00F066CC" w:rsidRDefault="00E463FD" w:rsidP="000E7D68">
            <w:pPr>
              <w:spacing w:after="0"/>
              <w:rPr>
                <w:rFonts w:cstheme="minorHAnsi"/>
              </w:rPr>
            </w:pPr>
            <w:r w:rsidRPr="00F066CC">
              <w:rPr>
                <w:rFonts w:cstheme="minorHAnsi"/>
                <w:b/>
                <w:bCs/>
              </w:rPr>
              <w:t>Voorkeurweergave</w:t>
            </w:r>
          </w:p>
        </w:tc>
      </w:tr>
      <w:tr w:rsidR="00B77BDC" w:rsidRPr="00F066CC" w14:paraId="2E7C0820" w14:textId="77777777" w:rsidTr="002318D9">
        <w:trPr>
          <w:trHeight w:val="240"/>
        </w:trPr>
        <w:tc>
          <w:tcPr>
            <w:tcW w:w="738" w:type="dxa"/>
            <w:vMerge w:val="restart"/>
            <w:tcBorders>
              <w:top w:val="single" w:sz="12" w:space="0" w:color="auto"/>
              <w:left w:val="single" w:sz="12" w:space="0" w:color="auto"/>
              <w:right w:val="single" w:sz="8" w:space="0" w:color="000000"/>
            </w:tcBorders>
            <w:shd w:val="clear" w:color="auto" w:fill="F2F2F2" w:themeFill="background1" w:themeFillShade="F2"/>
            <w:textDirection w:val="btLr"/>
            <w:tcFitText/>
            <w:vAlign w:val="center"/>
          </w:tcPr>
          <w:p w14:paraId="52132567" w14:textId="77777777" w:rsidR="00B77BDC" w:rsidRPr="00E463FD" w:rsidRDefault="00B77BDC" w:rsidP="006F5725">
            <w:pPr>
              <w:spacing w:after="0"/>
              <w:ind w:left="113" w:right="113"/>
              <w:jc w:val="center"/>
              <w:rPr>
                <w:rFonts w:cstheme="minorHAnsi"/>
                <w:b/>
                <w:bCs/>
              </w:rPr>
            </w:pPr>
            <w:r w:rsidRPr="00476B83">
              <w:rPr>
                <w:rFonts w:cstheme="minorHAnsi"/>
                <w:b/>
                <w:bCs/>
              </w:rPr>
              <w:t>Meest recent</w:t>
            </w:r>
          </w:p>
        </w:tc>
        <w:tc>
          <w:tcPr>
            <w:tcW w:w="3647" w:type="dxa"/>
            <w:tcBorders>
              <w:top w:val="single" w:sz="12" w:space="0" w:color="auto"/>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438ECC77" w14:textId="77777777" w:rsidR="00B77BDC" w:rsidRPr="00F066CC" w:rsidRDefault="00B77BDC" w:rsidP="000E7D68">
            <w:pPr>
              <w:spacing w:after="0"/>
              <w:rPr>
                <w:rFonts w:cstheme="minorHAnsi"/>
              </w:rPr>
            </w:pPr>
            <w:r>
              <w:rPr>
                <w:rFonts w:cstheme="minorHAnsi"/>
              </w:rPr>
              <w:t>Gebied + vergelijkingsgebied</w:t>
            </w:r>
          </w:p>
        </w:tc>
        <w:tc>
          <w:tcPr>
            <w:tcW w:w="4657" w:type="dxa"/>
            <w:tcBorders>
              <w:top w:val="single" w:sz="12" w:space="0" w:color="auto"/>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5846C839" w14:textId="77777777" w:rsidR="00B77BDC" w:rsidRPr="00F066CC" w:rsidRDefault="00B77BDC" w:rsidP="000E7D68">
            <w:pPr>
              <w:spacing w:after="0"/>
              <w:rPr>
                <w:rFonts w:cstheme="minorHAnsi"/>
              </w:rPr>
            </w:pPr>
          </w:p>
        </w:tc>
      </w:tr>
      <w:tr w:rsidR="00B77BDC" w:rsidRPr="00F066CC" w14:paraId="408D7030" w14:textId="77777777" w:rsidTr="002318D9">
        <w:trPr>
          <w:trHeight w:val="235"/>
        </w:trPr>
        <w:tc>
          <w:tcPr>
            <w:tcW w:w="738" w:type="dxa"/>
            <w:vMerge/>
            <w:tcBorders>
              <w:left w:val="single" w:sz="12" w:space="0" w:color="auto"/>
              <w:right w:val="single" w:sz="8" w:space="0" w:color="000000"/>
            </w:tcBorders>
            <w:vAlign w:val="center"/>
          </w:tcPr>
          <w:p w14:paraId="78990B6F" w14:textId="77777777"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88954" w14:textId="6B19FED0" w:rsidR="00B77BDC" w:rsidRDefault="00B77BDC" w:rsidP="00B77BDC">
            <w:pPr>
              <w:spacing w:after="0"/>
              <w:rPr>
                <w:rFonts w:cstheme="minorHAnsi"/>
              </w:rPr>
            </w:pPr>
            <w:r>
              <w:rPr>
                <w:rFonts w:cstheme="minorHAnsi"/>
              </w:rPr>
              <w:t>Meerdere kerncijfers (relatief)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34ABA8C7" w14:textId="78B18E35" w:rsidR="00B77BDC" w:rsidRDefault="00B77BDC" w:rsidP="00B77BDC">
            <w:pPr>
              <w:spacing w:after="0"/>
              <w:rPr>
                <w:rFonts w:cstheme="minorHAnsi"/>
              </w:rPr>
            </w:pPr>
            <w:r>
              <w:rPr>
                <w:rFonts w:cstheme="minorHAnsi"/>
              </w:rPr>
              <w:t xml:space="preserve">- Gestapelde staafdiagram (liggend): volgorde </w:t>
            </w:r>
            <w:r w:rsidR="006E6D11">
              <w:rPr>
                <w:rFonts w:cstheme="minorHAnsi"/>
              </w:rPr>
              <w:t>zoals in themaboom</w:t>
            </w:r>
          </w:p>
          <w:p w14:paraId="3876AE97" w14:textId="77777777" w:rsidR="00B77BDC" w:rsidRDefault="00B77BDC" w:rsidP="00B77BDC">
            <w:pPr>
              <w:spacing w:after="0"/>
              <w:rPr>
                <w:rFonts w:cstheme="minorHAnsi"/>
              </w:rPr>
            </w:pPr>
            <w:r>
              <w:rPr>
                <w:noProof/>
              </w:rPr>
              <w:drawing>
                <wp:inline distT="0" distB="0" distL="0" distR="0" wp14:anchorId="7D0879A8" wp14:editId="49302142">
                  <wp:extent cx="2160000" cy="1496667"/>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1496667"/>
                          </a:xfrm>
                          <a:prstGeom prst="rect">
                            <a:avLst/>
                          </a:prstGeom>
                        </pic:spPr>
                      </pic:pic>
                    </a:graphicData>
                  </a:graphic>
                </wp:inline>
              </w:drawing>
            </w:r>
          </w:p>
          <w:p w14:paraId="3999137D" w14:textId="3C149798" w:rsidR="00B77BDC" w:rsidRPr="00F066CC" w:rsidRDefault="00B77BDC" w:rsidP="00B77BDC">
            <w:pPr>
              <w:spacing w:after="0"/>
              <w:rPr>
                <w:rFonts w:cstheme="minorHAnsi"/>
              </w:rPr>
            </w:pPr>
            <w:r w:rsidRPr="009434E9">
              <w:rPr>
                <w:rFonts w:cstheme="minorHAnsi"/>
              </w:rPr>
              <w:t xml:space="preserve">- </w:t>
            </w:r>
            <w:r>
              <w:rPr>
                <w:rFonts w:cstheme="minorHAnsi"/>
              </w:rPr>
              <w:t>Staafdiagram (staand)</w:t>
            </w:r>
            <w:r w:rsidRPr="009434E9">
              <w:rPr>
                <w:rFonts w:cstheme="minorHAnsi"/>
              </w:rPr>
              <w:t xml:space="preserve"> met ‘achterliggende’ staaf vergelijkingsgebied</w:t>
            </w:r>
            <w:r>
              <w:rPr>
                <w:noProof/>
              </w:rPr>
              <w:t xml:space="preserve"> </w:t>
            </w:r>
            <w:r>
              <w:rPr>
                <w:noProof/>
              </w:rPr>
              <w:drawing>
                <wp:inline distT="0" distB="0" distL="0" distR="0" wp14:anchorId="5678CB4C" wp14:editId="731C1925">
                  <wp:extent cx="2160000" cy="141214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0000" cy="1412143"/>
                          </a:xfrm>
                          <a:prstGeom prst="rect">
                            <a:avLst/>
                          </a:prstGeom>
                        </pic:spPr>
                      </pic:pic>
                    </a:graphicData>
                  </a:graphic>
                </wp:inline>
              </w:drawing>
            </w:r>
          </w:p>
        </w:tc>
      </w:tr>
      <w:tr w:rsidR="00B77BDC" w:rsidRPr="00F066CC" w14:paraId="3FBAFBED" w14:textId="77777777" w:rsidTr="002318D9">
        <w:trPr>
          <w:trHeight w:val="235"/>
        </w:trPr>
        <w:tc>
          <w:tcPr>
            <w:tcW w:w="738" w:type="dxa"/>
            <w:vMerge/>
            <w:tcBorders>
              <w:left w:val="single" w:sz="12" w:space="0" w:color="auto"/>
              <w:right w:val="single" w:sz="8" w:space="0" w:color="000000"/>
            </w:tcBorders>
            <w:vAlign w:val="center"/>
          </w:tcPr>
          <w:p w14:paraId="3258A844" w14:textId="0144A45A"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C0CC7" w14:textId="04E5DC64" w:rsidR="00B77BDC" w:rsidRPr="00F066CC" w:rsidRDefault="00B77BDC" w:rsidP="00B77BDC">
            <w:pPr>
              <w:spacing w:after="0"/>
              <w:rPr>
                <w:rFonts w:cstheme="minorHAnsi"/>
              </w:rPr>
            </w:pPr>
            <w:r>
              <w:rPr>
                <w:rFonts w:cstheme="minorHAnsi"/>
              </w:rPr>
              <w:t>Indicatoren</w:t>
            </w:r>
            <w:r w:rsidRPr="00F066CC">
              <w:rPr>
                <w:rFonts w:cstheme="minorHAnsi"/>
              </w:rPr>
              <w:t xml:space="preserve"> / categorieën die samen 100% vormen</w:t>
            </w:r>
            <w:r>
              <w:rPr>
                <w:rFonts w:cstheme="minorHAnsi"/>
              </w:rPr>
              <w:t xml:space="preserve"> (absoluut of 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hideMark/>
          </w:tcPr>
          <w:p w14:paraId="30C2DA21" w14:textId="77777777" w:rsidR="00B77BDC" w:rsidRDefault="00B77BDC" w:rsidP="00B77BDC">
            <w:pPr>
              <w:spacing w:after="0"/>
              <w:rPr>
                <w:rFonts w:cstheme="minorHAnsi"/>
              </w:rPr>
            </w:pPr>
            <w:r w:rsidRPr="00F066CC">
              <w:rPr>
                <w:rFonts w:cstheme="minorHAnsi"/>
              </w:rPr>
              <w:t>- Taartdiagram (cirkel)</w:t>
            </w:r>
          </w:p>
          <w:p w14:paraId="3E36E16E" w14:textId="77777777" w:rsidR="00B77BDC" w:rsidRDefault="00B77BDC" w:rsidP="00B77BDC">
            <w:pPr>
              <w:spacing w:after="0"/>
              <w:rPr>
                <w:rFonts w:cstheme="minorHAnsi"/>
              </w:rPr>
            </w:pPr>
            <w:r>
              <w:rPr>
                <w:noProof/>
              </w:rPr>
              <w:drawing>
                <wp:inline distT="0" distB="0" distL="0" distR="0" wp14:anchorId="660F6E05" wp14:editId="78FC9C2A">
                  <wp:extent cx="2160000" cy="65381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0000" cy="653810"/>
                          </a:xfrm>
                          <a:prstGeom prst="rect">
                            <a:avLst/>
                          </a:prstGeom>
                        </pic:spPr>
                      </pic:pic>
                    </a:graphicData>
                  </a:graphic>
                </wp:inline>
              </w:drawing>
            </w:r>
          </w:p>
          <w:p w14:paraId="5A7310B3" w14:textId="4EA9855C" w:rsidR="00B77BDC" w:rsidRDefault="00B77BDC" w:rsidP="00B77BDC">
            <w:pPr>
              <w:spacing w:after="0"/>
              <w:rPr>
                <w:rFonts w:cstheme="minorHAnsi"/>
              </w:rPr>
            </w:pPr>
            <w:r w:rsidRPr="00F066CC">
              <w:rPr>
                <w:rFonts w:cstheme="minorHAnsi"/>
              </w:rPr>
              <w:t>- Gestapelde staafdiagram (liggend)</w:t>
            </w:r>
            <w:r>
              <w:rPr>
                <w:rFonts w:cstheme="minorHAnsi"/>
              </w:rPr>
              <w:t xml:space="preserve">: </w:t>
            </w:r>
            <w:r w:rsidR="006E6D11">
              <w:rPr>
                <w:rFonts w:cstheme="minorHAnsi"/>
              </w:rPr>
              <w:t>volgorde zoals in themaboom</w:t>
            </w:r>
            <w:r>
              <w:rPr>
                <w:rFonts w:cstheme="minorHAnsi"/>
              </w:rPr>
              <w:t xml:space="preserve"> </w:t>
            </w:r>
          </w:p>
          <w:p w14:paraId="0B5497C5" w14:textId="77777777" w:rsidR="00B77BDC" w:rsidRPr="00F066CC" w:rsidRDefault="00B77BDC" w:rsidP="00B77BDC">
            <w:pPr>
              <w:spacing w:after="0"/>
              <w:rPr>
                <w:rFonts w:cstheme="minorHAnsi"/>
              </w:rPr>
            </w:pPr>
            <w:r>
              <w:rPr>
                <w:noProof/>
              </w:rPr>
              <w:drawing>
                <wp:inline distT="0" distB="0" distL="0" distR="0" wp14:anchorId="0DFFFC1C" wp14:editId="30777399">
                  <wp:extent cx="2160000" cy="1442857"/>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0000" cy="1442857"/>
                          </a:xfrm>
                          <a:prstGeom prst="rect">
                            <a:avLst/>
                          </a:prstGeom>
                        </pic:spPr>
                      </pic:pic>
                    </a:graphicData>
                  </a:graphic>
                </wp:inline>
              </w:drawing>
            </w:r>
          </w:p>
          <w:p w14:paraId="474F13E4" w14:textId="77777777" w:rsidR="00B77BDC" w:rsidRPr="00F066CC" w:rsidRDefault="00B77BDC" w:rsidP="00B77BDC">
            <w:pPr>
              <w:spacing w:after="0"/>
              <w:rPr>
                <w:rFonts w:cstheme="minorHAnsi"/>
              </w:rPr>
            </w:pPr>
          </w:p>
        </w:tc>
      </w:tr>
      <w:tr w:rsidR="00B77BDC" w:rsidRPr="00F066CC" w14:paraId="60EAB023" w14:textId="77777777" w:rsidTr="00476B83">
        <w:trPr>
          <w:trHeight w:val="20"/>
        </w:trPr>
        <w:tc>
          <w:tcPr>
            <w:tcW w:w="738" w:type="dxa"/>
            <w:vMerge w:val="restart"/>
            <w:tcBorders>
              <w:left w:val="single" w:sz="12" w:space="0" w:color="auto"/>
              <w:right w:val="single" w:sz="8" w:space="0" w:color="000000"/>
            </w:tcBorders>
            <w:shd w:val="clear" w:color="auto" w:fill="F2F2F2" w:themeFill="background1" w:themeFillShade="F2"/>
            <w:textDirection w:val="btLr"/>
            <w:vAlign w:val="center"/>
          </w:tcPr>
          <w:p w14:paraId="1BEBEB2B" w14:textId="5A5A4282" w:rsidR="00B77BDC" w:rsidRPr="00476B83" w:rsidRDefault="00476B83" w:rsidP="00476B83">
            <w:pPr>
              <w:spacing w:after="0"/>
              <w:ind w:left="113" w:right="113"/>
              <w:jc w:val="center"/>
              <w:rPr>
                <w:rFonts w:cstheme="minorHAnsi"/>
                <w:b/>
                <w:bCs/>
              </w:rPr>
            </w:pPr>
            <w:r w:rsidRPr="00476B83">
              <w:rPr>
                <w:rFonts w:cstheme="minorHAnsi"/>
                <w:b/>
                <w:bCs/>
              </w:rPr>
              <w:t>Meest recent</w:t>
            </w: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9957B" w14:textId="5F50709D" w:rsidR="00B77BDC" w:rsidRDefault="00B77BDC" w:rsidP="00B77BDC">
            <w:pPr>
              <w:spacing w:after="0"/>
              <w:rPr>
                <w:rFonts w:cstheme="minorHAnsi"/>
              </w:rPr>
            </w:pPr>
            <w:r w:rsidRPr="00F066CC">
              <w:rPr>
                <w:rFonts w:cstheme="minorHAnsi"/>
              </w:rPr>
              <w:t xml:space="preserve">1 indicator </w:t>
            </w:r>
            <w:r>
              <w:rPr>
                <w:rFonts w:cstheme="minorHAnsi"/>
              </w:rPr>
              <w:t>(relatief)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2BFD313F" w14:textId="77777777" w:rsidR="00B77BDC" w:rsidRDefault="00B77BDC" w:rsidP="00B77BDC">
            <w:pPr>
              <w:spacing w:after="0"/>
              <w:rPr>
                <w:rFonts w:cstheme="minorHAnsi"/>
              </w:rPr>
            </w:pPr>
            <w:r w:rsidRPr="00F066CC">
              <w:rPr>
                <w:rFonts w:cstheme="minorHAnsi"/>
              </w:rPr>
              <w:t>- Staafgrafiek (liggend)</w:t>
            </w:r>
          </w:p>
          <w:p w14:paraId="2B56FB2E" w14:textId="77777777" w:rsidR="00B77BDC" w:rsidRPr="00F066CC" w:rsidRDefault="00B77BDC" w:rsidP="00B77BDC">
            <w:pPr>
              <w:spacing w:after="0"/>
              <w:rPr>
                <w:rFonts w:cstheme="minorHAnsi"/>
              </w:rPr>
            </w:pPr>
            <w:r>
              <w:rPr>
                <w:noProof/>
              </w:rPr>
              <w:lastRenderedPageBreak/>
              <w:drawing>
                <wp:inline distT="0" distB="0" distL="0" distR="0" wp14:anchorId="0CA3F0D9" wp14:editId="45884DCD">
                  <wp:extent cx="2159635" cy="10668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5398"/>
                          <a:stretch/>
                        </pic:blipFill>
                        <pic:spPr bwMode="auto">
                          <a:xfrm>
                            <a:off x="0" y="0"/>
                            <a:ext cx="2160000" cy="1066980"/>
                          </a:xfrm>
                          <a:prstGeom prst="rect">
                            <a:avLst/>
                          </a:prstGeom>
                          <a:ln>
                            <a:noFill/>
                          </a:ln>
                          <a:extLst>
                            <a:ext uri="{53640926-AAD7-44D8-BBD7-CCE9431645EC}">
                              <a14:shadowObscured xmlns:a14="http://schemas.microsoft.com/office/drawing/2010/main"/>
                            </a:ext>
                          </a:extLst>
                        </pic:spPr>
                      </pic:pic>
                    </a:graphicData>
                  </a:graphic>
                </wp:inline>
              </w:drawing>
            </w:r>
          </w:p>
          <w:p w14:paraId="42EEDD84" w14:textId="77777777" w:rsidR="00B77BDC" w:rsidRDefault="00B77BDC" w:rsidP="00B77BDC">
            <w:pPr>
              <w:spacing w:after="0"/>
              <w:rPr>
                <w:rFonts w:cstheme="minorHAnsi"/>
                <w:i/>
                <w:iCs/>
              </w:rPr>
            </w:pPr>
            <w:r w:rsidRPr="00F066CC">
              <w:rPr>
                <w:rFonts w:cstheme="minorHAnsi"/>
              </w:rPr>
              <w:t>- Halve cirkel / halve maan</w:t>
            </w:r>
            <w:r>
              <w:rPr>
                <w:rFonts w:cstheme="minorHAnsi"/>
              </w:rPr>
              <w:t xml:space="preserve"> </w:t>
            </w:r>
            <w:r w:rsidRPr="00672C68">
              <w:rPr>
                <w:rFonts w:cstheme="minorHAnsi"/>
                <w:i/>
                <w:iCs/>
              </w:rPr>
              <w:t>(enkel bij %</w:t>
            </w:r>
            <w:r>
              <w:rPr>
                <w:rFonts w:cstheme="minorHAnsi"/>
                <w:i/>
                <w:iCs/>
              </w:rPr>
              <w:t xml:space="preserve">; </w:t>
            </w:r>
            <w:r>
              <w:rPr>
                <w:rFonts w:cstheme="minorHAnsi"/>
                <w:i/>
                <w:iCs/>
              </w:rPr>
              <w:br/>
              <w:t>de eenheid niet in deze figuur zelf opnemen – enkel in 2</w:t>
            </w:r>
            <w:r w:rsidRPr="00965F03">
              <w:rPr>
                <w:rFonts w:cstheme="minorHAnsi"/>
                <w:i/>
                <w:iCs/>
                <w:vertAlign w:val="superscript"/>
              </w:rPr>
              <w:t>de</w:t>
            </w:r>
            <w:r>
              <w:rPr>
                <w:rFonts w:cstheme="minorHAnsi"/>
                <w:i/>
                <w:iCs/>
              </w:rPr>
              <w:t xml:space="preserve"> regel</w:t>
            </w:r>
            <w:r w:rsidRPr="00672C68">
              <w:rPr>
                <w:rFonts w:cstheme="minorHAnsi"/>
                <w:i/>
                <w:iCs/>
              </w:rPr>
              <w:t>)</w:t>
            </w:r>
          </w:p>
          <w:p w14:paraId="60B4E792" w14:textId="77777777" w:rsidR="00B77BDC" w:rsidRPr="00F066CC" w:rsidRDefault="00B77BDC" w:rsidP="00B77BDC">
            <w:pPr>
              <w:spacing w:after="0"/>
              <w:rPr>
                <w:rFonts w:cstheme="minorHAnsi"/>
              </w:rPr>
            </w:pPr>
            <w:r>
              <w:rPr>
                <w:noProof/>
              </w:rPr>
              <w:drawing>
                <wp:inline distT="0" distB="0" distL="0" distR="0" wp14:anchorId="391609D5" wp14:editId="0EB11D7A">
                  <wp:extent cx="2159071" cy="1143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0036"/>
                          <a:stretch/>
                        </pic:blipFill>
                        <pic:spPr bwMode="auto">
                          <a:xfrm>
                            <a:off x="0" y="0"/>
                            <a:ext cx="2160000" cy="1143492"/>
                          </a:xfrm>
                          <a:prstGeom prst="rect">
                            <a:avLst/>
                          </a:prstGeom>
                          <a:ln>
                            <a:noFill/>
                          </a:ln>
                          <a:extLst>
                            <a:ext uri="{53640926-AAD7-44D8-BBD7-CCE9431645EC}">
                              <a14:shadowObscured xmlns:a14="http://schemas.microsoft.com/office/drawing/2010/main"/>
                            </a:ext>
                          </a:extLst>
                        </pic:spPr>
                      </pic:pic>
                    </a:graphicData>
                  </a:graphic>
                </wp:inline>
              </w:drawing>
            </w:r>
          </w:p>
          <w:p w14:paraId="1724A4FB" w14:textId="77777777" w:rsidR="00B77BDC" w:rsidRDefault="00B77BDC" w:rsidP="00B77BDC">
            <w:pPr>
              <w:spacing w:after="0"/>
              <w:rPr>
                <w:rFonts w:cstheme="minorHAnsi"/>
              </w:rPr>
            </w:pPr>
            <w:r w:rsidRPr="00F066CC">
              <w:rPr>
                <w:rFonts w:cstheme="minorHAnsi"/>
              </w:rPr>
              <w:t>- 2 cijfers naast elkaar</w:t>
            </w:r>
          </w:p>
          <w:p w14:paraId="38D866C0" w14:textId="73D9FBF6" w:rsidR="00B77BDC" w:rsidRPr="00F066CC" w:rsidRDefault="00B77BDC" w:rsidP="00B77BDC">
            <w:pPr>
              <w:spacing w:after="0"/>
              <w:rPr>
                <w:rFonts w:cstheme="minorHAnsi"/>
              </w:rPr>
            </w:pPr>
            <w:r>
              <w:rPr>
                <w:noProof/>
              </w:rPr>
              <w:drawing>
                <wp:inline distT="0" distB="0" distL="0" distR="0" wp14:anchorId="6D665991" wp14:editId="0A86F429">
                  <wp:extent cx="2160000" cy="681667"/>
                  <wp:effectExtent l="0" t="0" r="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0000" cy="681667"/>
                          </a:xfrm>
                          <a:prstGeom prst="rect">
                            <a:avLst/>
                          </a:prstGeom>
                        </pic:spPr>
                      </pic:pic>
                    </a:graphicData>
                  </a:graphic>
                </wp:inline>
              </w:drawing>
            </w:r>
          </w:p>
        </w:tc>
      </w:tr>
      <w:tr w:rsidR="00B77BDC" w:rsidRPr="00F066CC" w14:paraId="28B8279F" w14:textId="77777777" w:rsidTr="002318D9">
        <w:trPr>
          <w:trHeight w:val="20"/>
        </w:trPr>
        <w:tc>
          <w:tcPr>
            <w:tcW w:w="738" w:type="dxa"/>
            <w:vMerge/>
            <w:tcBorders>
              <w:left w:val="single" w:sz="12" w:space="0" w:color="auto"/>
              <w:right w:val="single" w:sz="8" w:space="0" w:color="000000"/>
            </w:tcBorders>
            <w:vAlign w:val="center"/>
          </w:tcPr>
          <w:p w14:paraId="1BC8DBC0" w14:textId="77777777" w:rsidR="00B77BDC" w:rsidRPr="00F066C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30D1A" w14:textId="77777777" w:rsidR="00B77BDC" w:rsidRPr="00F066CC" w:rsidRDefault="00B77BDC" w:rsidP="00B77BDC">
            <w:pPr>
              <w:spacing w:after="0"/>
              <w:rPr>
                <w:rFonts w:cstheme="minorHAnsi"/>
              </w:rPr>
            </w:pPr>
            <w:r>
              <w:rPr>
                <w:rFonts w:cstheme="minorHAnsi"/>
              </w:rPr>
              <w:t xml:space="preserve">1 indicator (relatief); </w:t>
            </w:r>
            <w:r>
              <w:rPr>
                <w:rFonts w:cstheme="minorHAnsi"/>
              </w:rPr>
              <w:br/>
              <w:t>Vergelijking meerdere gebieden (bv alle gemeenten / provincie</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213A4257" w14:textId="6A49BDAF" w:rsidR="00B77BDC" w:rsidRDefault="00B77BDC" w:rsidP="00B77BDC">
            <w:pPr>
              <w:spacing w:after="0"/>
              <w:rPr>
                <w:rFonts w:cstheme="minorHAnsi"/>
              </w:rPr>
            </w:pPr>
            <w:r w:rsidRPr="00F066CC">
              <w:rPr>
                <w:rFonts w:cstheme="minorHAnsi"/>
              </w:rPr>
              <w:t>- Kaart</w:t>
            </w:r>
            <w:r w:rsidR="001E5BEE">
              <w:rPr>
                <w:rFonts w:cstheme="minorHAnsi"/>
              </w:rPr>
              <w:t xml:space="preserve"> </w:t>
            </w:r>
            <w:r w:rsidR="001E5BEE" w:rsidRPr="000316C6">
              <w:rPr>
                <w:rFonts w:cstheme="minorHAnsi"/>
                <w:color w:val="FF0000"/>
                <w:highlight w:val="yellow"/>
              </w:rPr>
              <w:t xml:space="preserve">(let op: andere kleuren nodig! dit zijn geen </w:t>
            </w:r>
            <w:proofErr w:type="spellStart"/>
            <w:r w:rsidR="001E5BEE" w:rsidRPr="000316C6">
              <w:rPr>
                <w:rFonts w:cstheme="minorHAnsi"/>
                <w:color w:val="FF0000"/>
                <w:highlight w:val="yellow"/>
              </w:rPr>
              <w:t>z</w:t>
            </w:r>
            <w:proofErr w:type="spellEnd"/>
            <w:r w:rsidR="001E5BEE" w:rsidRPr="000316C6">
              <w:rPr>
                <w:rFonts w:cstheme="minorHAnsi"/>
                <w:color w:val="FF0000"/>
                <w:highlight w:val="yellow"/>
              </w:rPr>
              <w:t>-</w:t>
            </w:r>
            <w:r w:rsidR="000316C6">
              <w:rPr>
                <w:rFonts w:cstheme="minorHAnsi"/>
                <w:color w:val="FF0000"/>
                <w:highlight w:val="yellow"/>
              </w:rPr>
              <w:t>scores</w:t>
            </w:r>
            <w:r w:rsidR="001E5BEE" w:rsidRPr="000316C6">
              <w:rPr>
                <w:rFonts w:cstheme="minorHAnsi"/>
                <w:color w:val="FF0000"/>
                <w:highlight w:val="yellow"/>
              </w:rPr>
              <w:t xml:space="preserve"> / bij voorkeur juist gebruik van </w:t>
            </w:r>
            <w:proofErr w:type="spellStart"/>
            <w:r w:rsidR="001E5BEE" w:rsidRPr="000316C6">
              <w:rPr>
                <w:rFonts w:cstheme="minorHAnsi"/>
                <w:color w:val="FF0000"/>
                <w:highlight w:val="yellow"/>
              </w:rPr>
              <w:t>z</w:t>
            </w:r>
            <w:proofErr w:type="spellEnd"/>
            <w:r w:rsidR="001E5BEE" w:rsidRPr="000316C6">
              <w:rPr>
                <w:rFonts w:cstheme="minorHAnsi"/>
                <w:color w:val="FF0000"/>
                <w:highlight w:val="yellow"/>
              </w:rPr>
              <w:t>-</w:t>
            </w:r>
            <w:r w:rsidR="000316C6">
              <w:rPr>
                <w:rFonts w:cstheme="minorHAnsi"/>
                <w:color w:val="FF0000"/>
                <w:highlight w:val="yellow"/>
              </w:rPr>
              <w:t>scores</w:t>
            </w:r>
            <w:r w:rsidR="001E5BEE" w:rsidRPr="000316C6">
              <w:rPr>
                <w:rFonts w:cstheme="minorHAnsi"/>
                <w:color w:val="FF0000"/>
                <w:highlight w:val="yellow"/>
              </w:rPr>
              <w:t>, met getoond het percentage</w:t>
            </w:r>
            <w:r w:rsidR="006E6D11" w:rsidRPr="000316C6">
              <w:rPr>
                <w:rFonts w:cstheme="minorHAnsi"/>
                <w:color w:val="FF0000"/>
                <w:highlight w:val="yellow"/>
              </w:rPr>
              <w:t>, maar dat lijkt vandaag technisch niet mogelijk</w:t>
            </w:r>
            <w:r w:rsidR="001E5BEE" w:rsidRPr="000316C6">
              <w:rPr>
                <w:rFonts w:cstheme="minorHAnsi"/>
                <w:color w:val="FF0000"/>
                <w:highlight w:val="yellow"/>
              </w:rPr>
              <w:t>)</w:t>
            </w:r>
          </w:p>
          <w:p w14:paraId="530FB74E" w14:textId="77777777" w:rsidR="00B77BDC" w:rsidRDefault="00B77BDC" w:rsidP="00B77BDC">
            <w:pPr>
              <w:spacing w:after="0"/>
              <w:rPr>
                <w:rFonts w:cstheme="minorHAnsi"/>
              </w:rPr>
            </w:pPr>
            <w:r>
              <w:rPr>
                <w:noProof/>
              </w:rPr>
              <w:drawing>
                <wp:inline distT="0" distB="0" distL="0" distR="0" wp14:anchorId="20E34925" wp14:editId="6654896F">
                  <wp:extent cx="2159000" cy="23241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8418" cy="2334238"/>
                          </a:xfrm>
                          <a:prstGeom prst="rect">
                            <a:avLst/>
                          </a:prstGeom>
                        </pic:spPr>
                      </pic:pic>
                    </a:graphicData>
                  </a:graphic>
                </wp:inline>
              </w:drawing>
            </w:r>
          </w:p>
          <w:p w14:paraId="1CF811EA" w14:textId="63C9DDF6" w:rsidR="00B77BDC" w:rsidRDefault="00B77BDC" w:rsidP="00B77BDC">
            <w:pPr>
              <w:spacing w:after="0"/>
              <w:rPr>
                <w:rFonts w:cstheme="minorHAnsi"/>
              </w:rPr>
            </w:pPr>
            <w:r>
              <w:rPr>
                <w:rFonts w:cstheme="minorHAnsi"/>
              </w:rPr>
              <w:t>- Staafdiagram (staand): gesorteerd van klein naar groot, met geselecteerde gemeente in kleur en lijn vergelijkingsgebied</w:t>
            </w:r>
          </w:p>
          <w:p w14:paraId="73D40B08" w14:textId="77777777" w:rsidR="00B77BDC" w:rsidRPr="00F066CC" w:rsidRDefault="00B77BDC" w:rsidP="00B77BDC">
            <w:pPr>
              <w:spacing w:after="0"/>
              <w:rPr>
                <w:rFonts w:cstheme="minorHAnsi"/>
              </w:rPr>
            </w:pPr>
            <w:r>
              <w:rPr>
                <w:noProof/>
              </w:rPr>
              <w:lastRenderedPageBreak/>
              <w:drawing>
                <wp:inline distT="0" distB="0" distL="0" distR="0" wp14:anchorId="3F072165" wp14:editId="0F98E77A">
                  <wp:extent cx="2160000" cy="127857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0000" cy="1278571"/>
                          </a:xfrm>
                          <a:prstGeom prst="rect">
                            <a:avLst/>
                          </a:prstGeom>
                        </pic:spPr>
                      </pic:pic>
                    </a:graphicData>
                  </a:graphic>
                </wp:inline>
              </w:drawing>
            </w:r>
          </w:p>
        </w:tc>
      </w:tr>
      <w:tr w:rsidR="00B77BDC" w:rsidRPr="00F066CC" w14:paraId="0E664428" w14:textId="77777777" w:rsidTr="002318D9">
        <w:trPr>
          <w:trHeight w:val="20"/>
        </w:trPr>
        <w:tc>
          <w:tcPr>
            <w:tcW w:w="738" w:type="dxa"/>
            <w:vMerge/>
            <w:tcBorders>
              <w:left w:val="single" w:sz="12" w:space="0" w:color="auto"/>
              <w:right w:val="single" w:sz="8" w:space="0" w:color="000000"/>
            </w:tcBorders>
            <w:vAlign w:val="center"/>
          </w:tcPr>
          <w:p w14:paraId="3BD4C006" w14:textId="77777777" w:rsidR="00B77BDC" w:rsidRPr="00F066C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8809" w14:textId="5DFEE82A" w:rsidR="00B77BDC" w:rsidRDefault="00B77BDC" w:rsidP="00B77BDC">
            <w:pPr>
              <w:spacing w:after="0"/>
              <w:rPr>
                <w:rFonts w:cstheme="minorHAnsi"/>
              </w:rPr>
            </w:pPr>
            <w:r>
              <w:rPr>
                <w:rFonts w:cstheme="minorHAnsi"/>
              </w:rPr>
              <w:t>1 a</w:t>
            </w:r>
            <w:r w:rsidRPr="00F066CC">
              <w:rPr>
                <w:rFonts w:cstheme="minorHAnsi"/>
              </w:rPr>
              <w:t>bsolu</w:t>
            </w:r>
            <w:r>
              <w:rPr>
                <w:rFonts w:cstheme="minorHAnsi"/>
              </w:rPr>
              <w:t>u</w:t>
            </w:r>
            <w:r w:rsidRPr="00F066CC">
              <w:rPr>
                <w:rFonts w:cstheme="minorHAnsi"/>
              </w:rPr>
              <w:t xml:space="preserve">t </w:t>
            </w:r>
            <w:r>
              <w:rPr>
                <w:rFonts w:cstheme="minorHAnsi"/>
              </w:rPr>
              <w:t>cijfer</w:t>
            </w:r>
          </w:p>
          <w:p w14:paraId="468AA3A6" w14:textId="77777777" w:rsidR="00B77BDC" w:rsidRPr="00F066CC" w:rsidRDefault="00B77BDC" w:rsidP="00B77BDC">
            <w:pPr>
              <w:spacing w:after="0"/>
              <w:rPr>
                <w:rFonts w:cstheme="minorHAnsi"/>
              </w:rPr>
            </w:pPr>
            <w:r>
              <w:rPr>
                <w:rFonts w:cstheme="minorHAnsi"/>
              </w:rPr>
              <w:t>(beperkt gebruik; enkel waar relevant)</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hideMark/>
          </w:tcPr>
          <w:p w14:paraId="4FB5042D" w14:textId="77777777" w:rsidR="00B77BDC" w:rsidRDefault="00B77BDC" w:rsidP="00B77BDC">
            <w:pPr>
              <w:spacing w:after="0"/>
              <w:rPr>
                <w:rFonts w:cstheme="minorHAnsi"/>
              </w:rPr>
            </w:pPr>
            <w:r w:rsidRPr="00F066CC">
              <w:rPr>
                <w:rFonts w:cstheme="minorHAnsi"/>
              </w:rPr>
              <w:t>- </w:t>
            </w:r>
            <w:r>
              <w:rPr>
                <w:rFonts w:cstheme="minorHAnsi"/>
              </w:rPr>
              <w:t>Cijfer</w:t>
            </w:r>
          </w:p>
          <w:p w14:paraId="0DB9B6DF" w14:textId="49F53775" w:rsidR="00B77BDC" w:rsidRPr="00F066CC" w:rsidRDefault="00B77BDC" w:rsidP="00B77BDC">
            <w:pPr>
              <w:spacing w:after="0"/>
              <w:rPr>
                <w:rFonts w:cstheme="minorHAnsi"/>
              </w:rPr>
            </w:pPr>
            <w:r>
              <w:rPr>
                <w:noProof/>
              </w:rPr>
              <w:drawing>
                <wp:inline distT="0" distB="0" distL="0" distR="0" wp14:anchorId="77F4E73E" wp14:editId="09583102">
                  <wp:extent cx="2160000" cy="548810"/>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0000" cy="548810"/>
                          </a:xfrm>
                          <a:prstGeom prst="rect">
                            <a:avLst/>
                          </a:prstGeom>
                        </pic:spPr>
                      </pic:pic>
                    </a:graphicData>
                  </a:graphic>
                </wp:inline>
              </w:drawing>
            </w:r>
          </w:p>
          <w:p w14:paraId="6E6E0943" w14:textId="77500AEC" w:rsidR="00B77BDC" w:rsidRPr="00F066CC" w:rsidRDefault="00B77BDC" w:rsidP="00B77BDC">
            <w:pPr>
              <w:spacing w:after="0"/>
              <w:rPr>
                <w:rFonts w:cstheme="minorHAnsi"/>
              </w:rPr>
            </w:pPr>
          </w:p>
        </w:tc>
      </w:tr>
      <w:tr w:rsidR="00B77BDC" w:rsidRPr="00F066CC" w14:paraId="5E889C4B" w14:textId="77777777" w:rsidTr="00476B83">
        <w:trPr>
          <w:trHeight w:val="20"/>
        </w:trPr>
        <w:tc>
          <w:tcPr>
            <w:tcW w:w="738" w:type="dxa"/>
            <w:vMerge w:val="restart"/>
            <w:tcBorders>
              <w:left w:val="single" w:sz="12" w:space="0" w:color="auto"/>
              <w:right w:val="single" w:sz="8" w:space="0" w:color="000000"/>
            </w:tcBorders>
            <w:shd w:val="clear" w:color="auto" w:fill="F2F2F2" w:themeFill="background1" w:themeFillShade="F2"/>
            <w:textDirection w:val="btLr"/>
            <w:vAlign w:val="center"/>
          </w:tcPr>
          <w:p w14:paraId="04516CE8" w14:textId="1FE30C1F" w:rsidR="00B77BDC" w:rsidRPr="00476B83" w:rsidRDefault="00476B83" w:rsidP="00476B83">
            <w:pPr>
              <w:spacing w:after="0"/>
              <w:ind w:left="113" w:right="113"/>
              <w:jc w:val="center"/>
              <w:rPr>
                <w:rFonts w:cstheme="minorHAnsi"/>
                <w:b/>
                <w:bCs/>
              </w:rPr>
            </w:pPr>
            <w:r w:rsidRPr="00476B83">
              <w:rPr>
                <w:rFonts w:cstheme="minorHAnsi"/>
                <w:b/>
                <w:bCs/>
              </w:rPr>
              <w:t>Meest recent</w:t>
            </w:r>
          </w:p>
        </w:tc>
        <w:tc>
          <w:tcPr>
            <w:tcW w:w="3647"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42CBA080" w14:textId="77777777" w:rsidR="00B77BDC" w:rsidRPr="00F066CC" w:rsidRDefault="00B77BDC" w:rsidP="00B77BDC">
            <w:pPr>
              <w:spacing w:after="0"/>
              <w:rPr>
                <w:rFonts w:cstheme="minorHAnsi"/>
              </w:rPr>
            </w:pPr>
            <w:r>
              <w:rPr>
                <w:rFonts w:cstheme="minorHAnsi"/>
              </w:rPr>
              <w:t>1 gebied</w:t>
            </w:r>
          </w:p>
        </w:tc>
        <w:tc>
          <w:tcPr>
            <w:tcW w:w="4657" w:type="dxa"/>
            <w:tcBorders>
              <w:top w:val="single" w:sz="8" w:space="0" w:color="000000"/>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18D92C63" w14:textId="77777777" w:rsidR="00B77BDC" w:rsidRPr="00F066CC" w:rsidRDefault="00B77BDC" w:rsidP="00B77BDC">
            <w:pPr>
              <w:spacing w:after="0"/>
              <w:rPr>
                <w:rFonts w:cstheme="minorHAnsi"/>
              </w:rPr>
            </w:pPr>
          </w:p>
        </w:tc>
      </w:tr>
      <w:tr w:rsidR="00B77BDC" w:rsidRPr="00F066CC" w14:paraId="496510F4" w14:textId="77777777" w:rsidTr="002318D9">
        <w:trPr>
          <w:trHeight w:val="332"/>
        </w:trPr>
        <w:tc>
          <w:tcPr>
            <w:tcW w:w="738" w:type="dxa"/>
            <w:vMerge/>
            <w:tcBorders>
              <w:left w:val="single" w:sz="12" w:space="0" w:color="auto"/>
              <w:right w:val="single" w:sz="8" w:space="0" w:color="000000"/>
            </w:tcBorders>
            <w:vAlign w:val="center"/>
          </w:tcPr>
          <w:p w14:paraId="39E0CA47" w14:textId="77777777"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CE83F" w14:textId="77777777" w:rsidR="00B77BDC" w:rsidRDefault="00B77BDC" w:rsidP="00B77BDC">
            <w:pPr>
              <w:spacing w:after="0"/>
              <w:rPr>
                <w:rFonts w:cstheme="minorHAnsi"/>
              </w:rPr>
            </w:pPr>
            <w:r>
              <w:rPr>
                <w:rFonts w:cstheme="minorHAnsi"/>
              </w:rPr>
              <w:t>Meerdere indicatoren / categorieën (absoluut/relatief)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0D26ACA8" w14:textId="586DE8DF" w:rsidR="00B77BDC" w:rsidRDefault="00B77BDC" w:rsidP="00B77BDC">
            <w:pPr>
              <w:spacing w:after="0"/>
              <w:rPr>
                <w:rFonts w:cstheme="minorHAnsi"/>
              </w:rPr>
            </w:pPr>
            <w:r>
              <w:rPr>
                <w:rFonts w:cstheme="minorHAnsi"/>
              </w:rPr>
              <w:t xml:space="preserve">- Staafgrafiek (staand): </w:t>
            </w:r>
            <w:r w:rsidR="006E6D11">
              <w:rPr>
                <w:rFonts w:cstheme="minorHAnsi"/>
              </w:rPr>
              <w:t>volgorde zoals in themaboom</w:t>
            </w:r>
          </w:p>
          <w:p w14:paraId="1FBA4E93" w14:textId="77777777" w:rsidR="00B77BDC" w:rsidRPr="00AF37DB" w:rsidRDefault="00B77BDC" w:rsidP="00B77BDC">
            <w:pPr>
              <w:spacing w:after="0"/>
              <w:rPr>
                <w:rFonts w:cstheme="minorHAnsi"/>
              </w:rPr>
            </w:pPr>
            <w:r>
              <w:rPr>
                <w:noProof/>
              </w:rPr>
              <w:drawing>
                <wp:inline distT="0" distB="0" distL="0" distR="0" wp14:anchorId="175CDA64" wp14:editId="6032FECD">
                  <wp:extent cx="2160000" cy="635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0000" cy="635000"/>
                          </a:xfrm>
                          <a:prstGeom prst="rect">
                            <a:avLst/>
                          </a:prstGeom>
                        </pic:spPr>
                      </pic:pic>
                    </a:graphicData>
                  </a:graphic>
                </wp:inline>
              </w:drawing>
            </w:r>
          </w:p>
        </w:tc>
      </w:tr>
      <w:tr w:rsidR="00B77BDC" w:rsidRPr="00F066CC" w14:paraId="574BFBFD" w14:textId="77777777" w:rsidTr="002318D9">
        <w:trPr>
          <w:trHeight w:val="332"/>
        </w:trPr>
        <w:tc>
          <w:tcPr>
            <w:tcW w:w="738" w:type="dxa"/>
            <w:vMerge/>
            <w:tcBorders>
              <w:left w:val="single" w:sz="12" w:space="0" w:color="auto"/>
              <w:bottom w:val="single" w:sz="12" w:space="0" w:color="auto"/>
              <w:right w:val="single" w:sz="8" w:space="0" w:color="000000"/>
            </w:tcBorders>
            <w:vAlign w:val="center"/>
          </w:tcPr>
          <w:p w14:paraId="45483948" w14:textId="77777777"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12" w:space="0" w:color="auto"/>
              <w:right w:val="single" w:sz="8" w:space="0" w:color="000000"/>
            </w:tcBorders>
            <w:tcMar>
              <w:top w:w="100" w:type="dxa"/>
              <w:left w:w="100" w:type="dxa"/>
              <w:bottom w:w="100" w:type="dxa"/>
              <w:right w:w="100" w:type="dxa"/>
            </w:tcMar>
          </w:tcPr>
          <w:p w14:paraId="7ECA546C" w14:textId="77777777" w:rsidR="00B77BDC" w:rsidRPr="009434E9" w:rsidRDefault="00B77BDC" w:rsidP="00B77BDC">
            <w:pPr>
              <w:spacing w:after="0"/>
              <w:rPr>
                <w:rFonts w:cstheme="minorHAnsi"/>
              </w:rPr>
            </w:pPr>
            <w:r w:rsidRPr="009434E9">
              <w:rPr>
                <w:rFonts w:cstheme="minorHAnsi"/>
              </w:rPr>
              <w:t xml:space="preserve">1 </w:t>
            </w:r>
            <w:r>
              <w:rPr>
                <w:rFonts w:cstheme="minorHAnsi"/>
              </w:rPr>
              <w:t xml:space="preserve">absoluut of relatief </w:t>
            </w:r>
            <w:r w:rsidRPr="009434E9">
              <w:rPr>
                <w:rFonts w:cstheme="minorHAnsi"/>
              </w:rPr>
              <w:t>cijfer (zeer beperkt gebruik; enkel indien echt relevant)</w:t>
            </w:r>
          </w:p>
        </w:tc>
        <w:tc>
          <w:tcPr>
            <w:tcW w:w="4657" w:type="dxa"/>
            <w:tcBorders>
              <w:top w:val="single" w:sz="8" w:space="0" w:color="000000"/>
              <w:left w:val="single" w:sz="8" w:space="0" w:color="000000"/>
              <w:bottom w:val="single" w:sz="12" w:space="0" w:color="auto"/>
              <w:right w:val="single" w:sz="12" w:space="0" w:color="auto"/>
            </w:tcBorders>
            <w:tcMar>
              <w:top w:w="100" w:type="dxa"/>
              <w:left w:w="100" w:type="dxa"/>
              <w:bottom w:w="100" w:type="dxa"/>
              <w:right w:w="100" w:type="dxa"/>
            </w:tcMar>
          </w:tcPr>
          <w:p w14:paraId="3315A833" w14:textId="77777777" w:rsidR="00B77BDC" w:rsidRPr="009434E9" w:rsidRDefault="00B77BDC" w:rsidP="00B77BDC">
            <w:pPr>
              <w:spacing w:after="0"/>
              <w:rPr>
                <w:rFonts w:cstheme="minorHAnsi"/>
              </w:rPr>
            </w:pPr>
            <w:r w:rsidRPr="009434E9">
              <w:rPr>
                <w:rFonts w:cstheme="minorHAnsi"/>
              </w:rPr>
              <w:t>- Cijfer</w:t>
            </w:r>
          </w:p>
          <w:p w14:paraId="6EA8A843" w14:textId="629132A0" w:rsidR="00B77BDC" w:rsidRPr="009434E9" w:rsidRDefault="00B77BDC" w:rsidP="00B77BDC">
            <w:pPr>
              <w:spacing w:after="0"/>
              <w:rPr>
                <w:rFonts w:cstheme="minorHAnsi"/>
              </w:rPr>
            </w:pPr>
            <w:r w:rsidRPr="009434E9">
              <w:rPr>
                <w:noProof/>
              </w:rPr>
              <w:drawing>
                <wp:inline distT="0" distB="0" distL="0" distR="0" wp14:anchorId="1F65DB76" wp14:editId="21A1014E">
                  <wp:extent cx="2160000" cy="674762"/>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0000" cy="674762"/>
                          </a:xfrm>
                          <a:prstGeom prst="rect">
                            <a:avLst/>
                          </a:prstGeom>
                        </pic:spPr>
                      </pic:pic>
                    </a:graphicData>
                  </a:graphic>
                </wp:inline>
              </w:drawing>
            </w:r>
          </w:p>
        </w:tc>
      </w:tr>
    </w:tbl>
    <w:p w14:paraId="50C51852" w14:textId="3442ED9D" w:rsidR="007B1FCB" w:rsidRDefault="007B1FCB">
      <w:pPr>
        <w:spacing w:after="160" w:line="259" w:lineRule="auto"/>
      </w:pPr>
      <w:r>
        <w:br w:type="page"/>
      </w:r>
    </w:p>
    <w:tbl>
      <w:tblPr>
        <w:tblW w:w="9057" w:type="dxa"/>
        <w:tblCellMar>
          <w:top w:w="15" w:type="dxa"/>
          <w:left w:w="15" w:type="dxa"/>
          <w:bottom w:w="15" w:type="dxa"/>
          <w:right w:w="15" w:type="dxa"/>
        </w:tblCellMar>
        <w:tblLook w:val="04A0" w:firstRow="1" w:lastRow="0" w:firstColumn="1" w:lastColumn="0" w:noHBand="0" w:noVBand="1"/>
      </w:tblPr>
      <w:tblGrid>
        <w:gridCol w:w="738"/>
        <w:gridCol w:w="3647"/>
        <w:gridCol w:w="4672"/>
      </w:tblGrid>
      <w:tr w:rsidR="009D3831" w:rsidRPr="00F066CC" w14:paraId="5EE91775" w14:textId="77777777" w:rsidTr="00897A75">
        <w:trPr>
          <w:trHeight w:val="240"/>
        </w:trPr>
        <w:tc>
          <w:tcPr>
            <w:tcW w:w="738" w:type="dxa"/>
            <w:vMerge w:val="restart"/>
            <w:tcBorders>
              <w:top w:val="single" w:sz="12" w:space="0" w:color="auto"/>
              <w:left w:val="single" w:sz="12" w:space="0" w:color="auto"/>
              <w:right w:val="single" w:sz="8" w:space="0" w:color="000000"/>
            </w:tcBorders>
            <w:shd w:val="clear" w:color="auto" w:fill="BDD6EE" w:themeFill="accent5" w:themeFillTint="66"/>
            <w:textDirection w:val="btLr"/>
            <w:vAlign w:val="center"/>
          </w:tcPr>
          <w:p w14:paraId="6E2FF9A9" w14:textId="77777777" w:rsidR="00672C68" w:rsidRPr="00E463FD" w:rsidRDefault="00672C68" w:rsidP="006F5725">
            <w:pPr>
              <w:spacing w:after="0"/>
              <w:ind w:left="113" w:right="113"/>
              <w:jc w:val="center"/>
              <w:rPr>
                <w:rFonts w:cstheme="minorHAnsi"/>
                <w:b/>
                <w:bCs/>
              </w:rPr>
            </w:pPr>
            <w:r w:rsidRPr="00E463FD">
              <w:rPr>
                <w:rFonts w:cstheme="minorHAnsi"/>
                <w:b/>
                <w:bCs/>
              </w:rPr>
              <w:lastRenderedPageBreak/>
              <w:t>Evolutie, range</w:t>
            </w:r>
          </w:p>
        </w:tc>
        <w:tc>
          <w:tcPr>
            <w:tcW w:w="3647" w:type="dxa"/>
            <w:tcBorders>
              <w:top w:val="single" w:sz="12" w:space="0" w:color="auto"/>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4189B710" w14:textId="77777777" w:rsidR="00672C68" w:rsidRPr="00F066CC" w:rsidRDefault="00672C68" w:rsidP="00E463FD">
            <w:pPr>
              <w:spacing w:after="0"/>
              <w:rPr>
                <w:rFonts w:cstheme="minorHAnsi"/>
              </w:rPr>
            </w:pPr>
            <w:r>
              <w:rPr>
                <w:rFonts w:cstheme="minorHAnsi"/>
              </w:rPr>
              <w:t>Gebied + vergelijkingsgebied</w:t>
            </w:r>
          </w:p>
        </w:tc>
        <w:tc>
          <w:tcPr>
            <w:tcW w:w="4672" w:type="dxa"/>
            <w:tcBorders>
              <w:top w:val="single" w:sz="12" w:space="0" w:color="auto"/>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5B40C597" w14:textId="77777777" w:rsidR="00672C68" w:rsidRPr="00F066CC" w:rsidRDefault="00672C68" w:rsidP="00E463FD">
            <w:pPr>
              <w:spacing w:after="0"/>
              <w:rPr>
                <w:rFonts w:cstheme="minorHAnsi"/>
              </w:rPr>
            </w:pPr>
          </w:p>
        </w:tc>
      </w:tr>
      <w:tr w:rsidR="009D3831" w:rsidRPr="00F066CC" w14:paraId="6B65891A" w14:textId="77777777" w:rsidTr="00897A75">
        <w:trPr>
          <w:trHeight w:val="20"/>
        </w:trPr>
        <w:tc>
          <w:tcPr>
            <w:tcW w:w="738" w:type="dxa"/>
            <w:vMerge/>
            <w:tcBorders>
              <w:left w:val="single" w:sz="12" w:space="0" w:color="auto"/>
              <w:right w:val="single" w:sz="8" w:space="0" w:color="000000"/>
            </w:tcBorders>
            <w:shd w:val="clear" w:color="auto" w:fill="BDD6EE" w:themeFill="accent5" w:themeFillTint="66"/>
            <w:vAlign w:val="center"/>
          </w:tcPr>
          <w:p w14:paraId="2F35C908" w14:textId="77777777" w:rsidR="00672C68" w:rsidRPr="00F066CC" w:rsidRDefault="00672C68" w:rsidP="006F5725">
            <w:pPr>
              <w:spacing w:after="0"/>
              <w:jc w:val="center"/>
              <w:rPr>
                <w:rFonts w:cstheme="minorHAnsi"/>
              </w:rPr>
            </w:pPr>
          </w:p>
        </w:tc>
        <w:tc>
          <w:tcPr>
            <w:tcW w:w="3647" w:type="dxa"/>
            <w:tcBorders>
              <w:top w:val="single" w:sz="8" w:space="0" w:color="000000"/>
              <w:left w:val="single" w:sz="8" w:space="0" w:color="000000"/>
              <w:bottom w:val="single" w:sz="2" w:space="0" w:color="auto"/>
              <w:right w:val="single" w:sz="8" w:space="0" w:color="000000"/>
            </w:tcBorders>
            <w:tcMar>
              <w:top w:w="100" w:type="dxa"/>
              <w:left w:w="100" w:type="dxa"/>
              <w:bottom w:w="100" w:type="dxa"/>
              <w:right w:w="100" w:type="dxa"/>
            </w:tcMar>
            <w:hideMark/>
          </w:tcPr>
          <w:p w14:paraId="3D6E1677" w14:textId="2FA44A33" w:rsidR="00672C68" w:rsidRPr="00F066CC" w:rsidRDefault="00B77BDC" w:rsidP="00E463FD">
            <w:pPr>
              <w:spacing w:after="0"/>
              <w:rPr>
                <w:rFonts w:cstheme="minorHAnsi"/>
              </w:rPr>
            </w:pPr>
            <w:r>
              <w:rPr>
                <w:rFonts w:cstheme="minorHAnsi"/>
              </w:rPr>
              <w:t xml:space="preserve">1 </w:t>
            </w:r>
            <w:r w:rsidR="00672C68">
              <w:rPr>
                <w:rFonts w:cstheme="minorHAnsi"/>
              </w:rPr>
              <w:t>relatief cijfer</w:t>
            </w:r>
          </w:p>
        </w:tc>
        <w:tc>
          <w:tcPr>
            <w:tcW w:w="4672" w:type="dxa"/>
            <w:tcBorders>
              <w:top w:val="single" w:sz="8" w:space="0" w:color="000000"/>
              <w:left w:val="single" w:sz="8" w:space="0" w:color="000000"/>
              <w:bottom w:val="single" w:sz="2" w:space="0" w:color="auto"/>
              <w:right w:val="single" w:sz="12" w:space="0" w:color="auto"/>
            </w:tcBorders>
            <w:tcMar>
              <w:top w:w="100" w:type="dxa"/>
              <w:left w:w="100" w:type="dxa"/>
              <w:bottom w:w="100" w:type="dxa"/>
              <w:right w:w="100" w:type="dxa"/>
            </w:tcMar>
            <w:hideMark/>
          </w:tcPr>
          <w:p w14:paraId="4360B5E9" w14:textId="77777777" w:rsidR="00672C68" w:rsidRDefault="00672C68" w:rsidP="00E463FD">
            <w:pPr>
              <w:spacing w:after="0"/>
              <w:rPr>
                <w:rFonts w:cstheme="minorHAnsi"/>
              </w:rPr>
            </w:pPr>
            <w:r w:rsidRPr="00F066CC">
              <w:rPr>
                <w:rFonts w:cstheme="minorHAnsi"/>
              </w:rPr>
              <w:t>- Lijngrafiek met punten</w:t>
            </w:r>
          </w:p>
          <w:p w14:paraId="702F8DF3" w14:textId="77777777" w:rsidR="009D3831" w:rsidRPr="00F066CC" w:rsidRDefault="009D3831" w:rsidP="00E463FD">
            <w:pPr>
              <w:spacing w:after="0"/>
              <w:rPr>
                <w:rFonts w:cstheme="minorHAnsi"/>
              </w:rPr>
            </w:pPr>
            <w:r>
              <w:rPr>
                <w:noProof/>
              </w:rPr>
              <w:drawing>
                <wp:inline distT="0" distB="0" distL="0" distR="0" wp14:anchorId="04E56D83" wp14:editId="70A6F123">
                  <wp:extent cx="2160000" cy="142500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0000" cy="1425000"/>
                          </a:xfrm>
                          <a:prstGeom prst="rect">
                            <a:avLst/>
                          </a:prstGeom>
                        </pic:spPr>
                      </pic:pic>
                    </a:graphicData>
                  </a:graphic>
                </wp:inline>
              </w:drawing>
            </w:r>
          </w:p>
        </w:tc>
      </w:tr>
      <w:tr w:rsidR="009D3831" w:rsidRPr="00F066CC" w14:paraId="3C5FDB79" w14:textId="77777777" w:rsidTr="00897A75">
        <w:trPr>
          <w:trHeight w:val="240"/>
        </w:trPr>
        <w:tc>
          <w:tcPr>
            <w:tcW w:w="738" w:type="dxa"/>
            <w:vMerge/>
            <w:tcBorders>
              <w:left w:val="single" w:sz="12" w:space="0" w:color="auto"/>
              <w:right w:val="single" w:sz="2" w:space="0" w:color="auto"/>
            </w:tcBorders>
            <w:shd w:val="clear" w:color="auto" w:fill="BDD6EE" w:themeFill="accent5" w:themeFillTint="66"/>
            <w:vAlign w:val="center"/>
          </w:tcPr>
          <w:p w14:paraId="3149A4F4" w14:textId="77777777" w:rsidR="00672C68" w:rsidRDefault="00672C68" w:rsidP="006F5725">
            <w:pPr>
              <w:spacing w:after="0"/>
              <w:jc w:val="center"/>
              <w:rPr>
                <w:rFonts w:cstheme="minorHAnsi"/>
              </w:rPr>
            </w:pPr>
          </w:p>
        </w:tc>
        <w:tc>
          <w:tcPr>
            <w:tcW w:w="364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Mar>
              <w:top w:w="100" w:type="dxa"/>
              <w:left w:w="100" w:type="dxa"/>
              <w:bottom w:w="100" w:type="dxa"/>
              <w:right w:w="100" w:type="dxa"/>
            </w:tcMar>
          </w:tcPr>
          <w:p w14:paraId="7149FDE1" w14:textId="77777777" w:rsidR="00672C68" w:rsidRPr="00F066CC" w:rsidRDefault="00672C68" w:rsidP="00E463FD">
            <w:pPr>
              <w:spacing w:after="0"/>
              <w:rPr>
                <w:rFonts w:cstheme="minorHAnsi"/>
              </w:rPr>
            </w:pPr>
            <w:r>
              <w:rPr>
                <w:rFonts w:cstheme="minorHAnsi"/>
              </w:rPr>
              <w:t xml:space="preserve">1 gebied </w:t>
            </w:r>
          </w:p>
        </w:tc>
        <w:tc>
          <w:tcPr>
            <w:tcW w:w="4672" w:type="dxa"/>
            <w:tcBorders>
              <w:top w:val="single" w:sz="2" w:space="0" w:color="auto"/>
              <w:left w:val="single" w:sz="2" w:space="0" w:color="auto"/>
              <w:bottom w:val="single" w:sz="2" w:space="0" w:color="auto"/>
              <w:right w:val="single" w:sz="12" w:space="0" w:color="auto"/>
            </w:tcBorders>
            <w:shd w:val="clear" w:color="auto" w:fill="F2F2F2" w:themeFill="background1" w:themeFillShade="F2"/>
            <w:tcMar>
              <w:top w:w="100" w:type="dxa"/>
              <w:left w:w="100" w:type="dxa"/>
              <w:bottom w:w="100" w:type="dxa"/>
              <w:right w:w="100" w:type="dxa"/>
            </w:tcMar>
          </w:tcPr>
          <w:p w14:paraId="3E9D8764" w14:textId="77777777" w:rsidR="00672C68" w:rsidRPr="00F066CC" w:rsidRDefault="00672C68" w:rsidP="00E463FD">
            <w:pPr>
              <w:spacing w:after="0"/>
              <w:rPr>
                <w:rFonts w:cstheme="minorHAnsi"/>
              </w:rPr>
            </w:pPr>
          </w:p>
        </w:tc>
      </w:tr>
      <w:tr w:rsidR="009D3831" w:rsidRPr="00F066CC" w14:paraId="142294C8" w14:textId="77777777" w:rsidTr="00897A75">
        <w:trPr>
          <w:trHeight w:val="424"/>
        </w:trPr>
        <w:tc>
          <w:tcPr>
            <w:tcW w:w="738" w:type="dxa"/>
            <w:vMerge/>
            <w:tcBorders>
              <w:top w:val="single" w:sz="2" w:space="0" w:color="auto"/>
              <w:left w:val="single" w:sz="12" w:space="0" w:color="auto"/>
              <w:right w:val="single" w:sz="2" w:space="0" w:color="auto"/>
            </w:tcBorders>
            <w:shd w:val="clear" w:color="auto" w:fill="BDD6EE" w:themeFill="accent5" w:themeFillTint="66"/>
            <w:vAlign w:val="center"/>
          </w:tcPr>
          <w:p w14:paraId="44738A1F" w14:textId="77777777" w:rsidR="00672C68" w:rsidRPr="00F066CC" w:rsidRDefault="00672C68" w:rsidP="006F5725">
            <w:pPr>
              <w:spacing w:after="0"/>
              <w:jc w:val="center"/>
              <w:rPr>
                <w:rFonts w:cstheme="minorHAnsi"/>
              </w:rPr>
            </w:pPr>
          </w:p>
        </w:tc>
        <w:tc>
          <w:tcPr>
            <w:tcW w:w="3647" w:type="dxa"/>
            <w:tcBorders>
              <w:top w:val="single" w:sz="2" w:space="0" w:color="auto"/>
              <w:left w:val="single" w:sz="2" w:space="0" w:color="auto"/>
              <w:bottom w:val="single" w:sz="2" w:space="0" w:color="auto"/>
              <w:right w:val="single" w:sz="2" w:space="0" w:color="auto"/>
            </w:tcBorders>
            <w:tcMar>
              <w:top w:w="100" w:type="dxa"/>
              <w:left w:w="100" w:type="dxa"/>
              <w:bottom w:w="100" w:type="dxa"/>
              <w:right w:w="100" w:type="dxa"/>
            </w:tcMar>
            <w:hideMark/>
          </w:tcPr>
          <w:p w14:paraId="1F86A6F3" w14:textId="77777777" w:rsidR="00672C68" w:rsidRPr="00F066CC" w:rsidRDefault="00672C68" w:rsidP="00E463FD">
            <w:pPr>
              <w:spacing w:after="0"/>
              <w:rPr>
                <w:rFonts w:cstheme="minorHAnsi"/>
              </w:rPr>
            </w:pPr>
            <w:r>
              <w:rPr>
                <w:rFonts w:cstheme="minorHAnsi"/>
              </w:rPr>
              <w:t xml:space="preserve">1 of meerdere </w:t>
            </w:r>
            <w:r w:rsidRPr="00F066CC">
              <w:rPr>
                <w:rFonts w:cstheme="minorHAnsi"/>
              </w:rPr>
              <w:t>absol</w:t>
            </w:r>
            <w:r>
              <w:rPr>
                <w:rFonts w:cstheme="minorHAnsi"/>
              </w:rPr>
              <w:t>u</w:t>
            </w:r>
            <w:r w:rsidRPr="00F066CC">
              <w:rPr>
                <w:rFonts w:cstheme="minorHAnsi"/>
              </w:rPr>
              <w:t>t</w:t>
            </w:r>
            <w:r>
              <w:rPr>
                <w:rFonts w:cstheme="minorHAnsi"/>
              </w:rPr>
              <w:t>e</w:t>
            </w:r>
            <w:r w:rsidRPr="00F066CC">
              <w:rPr>
                <w:rFonts w:cstheme="minorHAnsi"/>
              </w:rPr>
              <w:t xml:space="preserve"> </w:t>
            </w:r>
            <w:r>
              <w:rPr>
                <w:rFonts w:cstheme="minorHAnsi"/>
              </w:rPr>
              <w:t xml:space="preserve">of relatieve </w:t>
            </w:r>
            <w:r w:rsidRPr="00F066CC">
              <w:rPr>
                <w:rFonts w:cstheme="minorHAnsi"/>
              </w:rPr>
              <w:t>cijfer</w:t>
            </w:r>
            <w:r>
              <w:rPr>
                <w:rFonts w:cstheme="minorHAnsi"/>
              </w:rPr>
              <w:t>(s)</w:t>
            </w:r>
          </w:p>
        </w:tc>
        <w:tc>
          <w:tcPr>
            <w:tcW w:w="4672" w:type="dxa"/>
            <w:tcBorders>
              <w:top w:val="single" w:sz="2" w:space="0" w:color="auto"/>
              <w:left w:val="single" w:sz="2" w:space="0" w:color="auto"/>
              <w:bottom w:val="single" w:sz="2" w:space="0" w:color="auto"/>
              <w:right w:val="single" w:sz="12" w:space="0" w:color="auto"/>
            </w:tcBorders>
            <w:tcMar>
              <w:top w:w="100" w:type="dxa"/>
              <w:left w:w="100" w:type="dxa"/>
              <w:bottom w:w="100" w:type="dxa"/>
              <w:right w:w="100" w:type="dxa"/>
            </w:tcMar>
            <w:hideMark/>
          </w:tcPr>
          <w:p w14:paraId="0BBF6A09" w14:textId="77777777" w:rsidR="00672C68" w:rsidRDefault="00672C68" w:rsidP="00E463FD">
            <w:pPr>
              <w:spacing w:after="0"/>
              <w:rPr>
                <w:rFonts w:cstheme="minorHAnsi"/>
              </w:rPr>
            </w:pPr>
            <w:r>
              <w:rPr>
                <w:rFonts w:cstheme="minorHAnsi"/>
              </w:rPr>
              <w:t>- L</w:t>
            </w:r>
            <w:r w:rsidRPr="00F066CC">
              <w:rPr>
                <w:rFonts w:cstheme="minorHAnsi"/>
              </w:rPr>
              <w:t>ijngrafiek</w:t>
            </w:r>
            <w:r>
              <w:rPr>
                <w:rFonts w:cstheme="minorHAnsi"/>
              </w:rPr>
              <w:t xml:space="preserve"> met punten</w:t>
            </w:r>
          </w:p>
          <w:p w14:paraId="49537FC2" w14:textId="77777777" w:rsidR="00DC2B7F" w:rsidRDefault="009D3831" w:rsidP="00E463FD">
            <w:pPr>
              <w:spacing w:after="0"/>
              <w:rPr>
                <w:rFonts w:cstheme="minorHAnsi"/>
              </w:rPr>
            </w:pPr>
            <w:r>
              <w:rPr>
                <w:noProof/>
              </w:rPr>
              <w:drawing>
                <wp:inline distT="0" distB="0" distL="0" distR="0" wp14:anchorId="4F7DAE8B" wp14:editId="239DFAD1">
                  <wp:extent cx="2160000" cy="1440952"/>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0000" cy="1440952"/>
                          </a:xfrm>
                          <a:prstGeom prst="rect">
                            <a:avLst/>
                          </a:prstGeom>
                        </pic:spPr>
                      </pic:pic>
                    </a:graphicData>
                  </a:graphic>
                </wp:inline>
              </w:drawing>
            </w:r>
          </w:p>
          <w:p w14:paraId="235920ED" w14:textId="33CF3C9F" w:rsidR="00672C68" w:rsidRPr="003D224E" w:rsidRDefault="003D224E" w:rsidP="003D224E">
            <w:pPr>
              <w:spacing w:after="0"/>
              <w:rPr>
                <w:rFonts w:cstheme="minorHAnsi"/>
              </w:rPr>
            </w:pPr>
            <w:r w:rsidRPr="003D224E">
              <w:rPr>
                <w:rFonts w:cstheme="minorHAnsi"/>
              </w:rPr>
              <w:t>- S</w:t>
            </w:r>
            <w:r w:rsidR="00672C68" w:rsidRPr="003D224E">
              <w:rPr>
                <w:rFonts w:cstheme="minorHAnsi"/>
              </w:rPr>
              <w:t xml:space="preserve">taafdiagram </w:t>
            </w:r>
          </w:p>
          <w:p w14:paraId="2D50E9B5" w14:textId="1D0EA421" w:rsidR="00615565" w:rsidRPr="00F066CC" w:rsidRDefault="00615565" w:rsidP="00E463FD">
            <w:pPr>
              <w:spacing w:after="0"/>
              <w:rPr>
                <w:rFonts w:cstheme="minorHAnsi"/>
              </w:rPr>
            </w:pPr>
            <w:r>
              <w:rPr>
                <w:noProof/>
              </w:rPr>
              <w:drawing>
                <wp:inline distT="0" distB="0" distL="0" distR="0" wp14:anchorId="7EABE21D" wp14:editId="230E6999">
                  <wp:extent cx="2160000" cy="1442857"/>
                  <wp:effectExtent l="0" t="0" r="0" b="508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0000" cy="1442857"/>
                          </a:xfrm>
                          <a:prstGeom prst="rect">
                            <a:avLst/>
                          </a:prstGeom>
                        </pic:spPr>
                      </pic:pic>
                    </a:graphicData>
                  </a:graphic>
                </wp:inline>
              </w:drawing>
            </w:r>
          </w:p>
        </w:tc>
      </w:tr>
    </w:tbl>
    <w:p w14:paraId="44DC2AFB" w14:textId="62E67009" w:rsidR="007B1FCB" w:rsidRDefault="007B1FCB"/>
    <w:p w14:paraId="3D64FE28" w14:textId="77777777" w:rsidR="007B1FCB" w:rsidRDefault="007B1FCB">
      <w:pPr>
        <w:spacing w:after="160" w:line="259" w:lineRule="auto"/>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738"/>
        <w:gridCol w:w="3647"/>
        <w:gridCol w:w="4657"/>
      </w:tblGrid>
      <w:tr w:rsidR="009D3831" w:rsidRPr="00F066CC" w14:paraId="558AB2D1" w14:textId="77777777" w:rsidTr="00672C68">
        <w:trPr>
          <w:trHeight w:val="240"/>
        </w:trPr>
        <w:tc>
          <w:tcPr>
            <w:tcW w:w="738" w:type="dxa"/>
            <w:vMerge w:val="restart"/>
            <w:tcBorders>
              <w:top w:val="single" w:sz="12" w:space="0" w:color="auto"/>
              <w:left w:val="single" w:sz="12" w:space="0" w:color="auto"/>
              <w:right w:val="single" w:sz="8" w:space="0" w:color="000000"/>
            </w:tcBorders>
            <w:shd w:val="clear" w:color="auto" w:fill="F2F2F2" w:themeFill="background1" w:themeFillShade="F2"/>
            <w:textDirection w:val="btLr"/>
            <w:vAlign w:val="center"/>
          </w:tcPr>
          <w:p w14:paraId="4D69B0EE" w14:textId="77777777" w:rsidR="00E463FD" w:rsidRPr="00E463FD" w:rsidRDefault="00E463FD" w:rsidP="006F5725">
            <w:pPr>
              <w:spacing w:after="0"/>
              <w:ind w:left="113" w:right="113"/>
              <w:jc w:val="center"/>
              <w:rPr>
                <w:rFonts w:cstheme="minorHAnsi"/>
                <w:b/>
                <w:bCs/>
              </w:rPr>
            </w:pPr>
            <w:r w:rsidRPr="00E463FD">
              <w:rPr>
                <w:rFonts w:cstheme="minorHAnsi"/>
                <w:b/>
                <w:bCs/>
              </w:rPr>
              <w:lastRenderedPageBreak/>
              <w:t>Evolutie, 2 jaartallen</w:t>
            </w:r>
          </w:p>
        </w:tc>
        <w:tc>
          <w:tcPr>
            <w:tcW w:w="3647" w:type="dxa"/>
            <w:tcBorders>
              <w:top w:val="single" w:sz="12" w:space="0" w:color="auto"/>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AB57AD1" w14:textId="77777777" w:rsidR="00E463FD" w:rsidRPr="00F066CC" w:rsidRDefault="00E463FD" w:rsidP="00E463FD">
            <w:pPr>
              <w:spacing w:after="0"/>
              <w:rPr>
                <w:rFonts w:cstheme="minorHAnsi"/>
              </w:rPr>
            </w:pPr>
            <w:r>
              <w:rPr>
                <w:rFonts w:cstheme="minorHAnsi"/>
              </w:rPr>
              <w:t>Gebied + vergelijkingsgebied</w:t>
            </w:r>
          </w:p>
        </w:tc>
        <w:tc>
          <w:tcPr>
            <w:tcW w:w="0" w:type="auto"/>
            <w:tcBorders>
              <w:top w:val="single" w:sz="12" w:space="0" w:color="auto"/>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4F359464" w14:textId="77777777" w:rsidR="00E463FD" w:rsidRPr="00F066CC" w:rsidRDefault="00E463FD" w:rsidP="00E463FD">
            <w:pPr>
              <w:spacing w:after="0"/>
              <w:rPr>
                <w:rFonts w:cstheme="minorHAnsi"/>
              </w:rPr>
            </w:pPr>
          </w:p>
        </w:tc>
      </w:tr>
      <w:tr w:rsidR="009D3831" w:rsidRPr="00F066CC" w14:paraId="22184134" w14:textId="77777777" w:rsidTr="006F5725">
        <w:trPr>
          <w:trHeight w:val="20"/>
        </w:trPr>
        <w:tc>
          <w:tcPr>
            <w:tcW w:w="738" w:type="dxa"/>
            <w:vMerge/>
            <w:tcBorders>
              <w:left w:val="single" w:sz="12" w:space="0" w:color="auto"/>
              <w:right w:val="single" w:sz="8" w:space="0" w:color="000000"/>
            </w:tcBorders>
            <w:vAlign w:val="center"/>
          </w:tcPr>
          <w:p w14:paraId="44FAEABF" w14:textId="77777777" w:rsidR="00E463FD" w:rsidRPr="00F066CC" w:rsidRDefault="00E463FD" w:rsidP="006F5725">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C6DA9" w14:textId="77777777" w:rsidR="00E463FD" w:rsidRPr="00B77BDC" w:rsidRDefault="000D6C02" w:rsidP="00E463FD">
            <w:pPr>
              <w:spacing w:after="0"/>
              <w:rPr>
                <w:rFonts w:cstheme="minorHAnsi"/>
              </w:rPr>
            </w:pPr>
            <w:r w:rsidRPr="00B77BDC">
              <w:rPr>
                <w:rFonts w:cstheme="minorHAnsi"/>
              </w:rPr>
              <w:t>1 indicator (relatief)</w:t>
            </w:r>
          </w:p>
        </w:tc>
        <w:tc>
          <w:tcPr>
            <w:tcW w:w="0" w:type="auto"/>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hideMark/>
          </w:tcPr>
          <w:p w14:paraId="1CD7E927" w14:textId="77777777" w:rsidR="00965F03" w:rsidRPr="00B77BDC" w:rsidRDefault="000D6C02" w:rsidP="00E463FD">
            <w:pPr>
              <w:spacing w:after="0"/>
              <w:rPr>
                <w:rFonts w:cstheme="minorHAnsi"/>
              </w:rPr>
            </w:pPr>
            <w:r w:rsidRPr="00B77BDC">
              <w:rPr>
                <w:rFonts w:cstheme="minorHAnsi"/>
              </w:rPr>
              <w:t>- Staande staven met ‘achterliggende’ staaf vergelijkingsgebied</w:t>
            </w:r>
            <w:r w:rsidRPr="00B77BDC">
              <w:rPr>
                <w:noProof/>
              </w:rPr>
              <w:t xml:space="preserve"> </w:t>
            </w:r>
            <w:r w:rsidRPr="00B77BDC">
              <w:rPr>
                <w:noProof/>
              </w:rPr>
              <w:drawing>
                <wp:inline distT="0" distB="0" distL="0" distR="0" wp14:anchorId="7AF5DE2E" wp14:editId="4559957A">
                  <wp:extent cx="2160000" cy="1412143"/>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0000" cy="1412143"/>
                          </a:xfrm>
                          <a:prstGeom prst="rect">
                            <a:avLst/>
                          </a:prstGeom>
                        </pic:spPr>
                      </pic:pic>
                    </a:graphicData>
                  </a:graphic>
                </wp:inline>
              </w:drawing>
            </w:r>
            <w:r w:rsidRPr="00B77BDC">
              <w:rPr>
                <w:noProof/>
              </w:rPr>
              <w:br/>
            </w:r>
            <w:r w:rsidRPr="00B77BDC">
              <w:rPr>
                <w:i/>
                <w:iCs/>
                <w:noProof/>
              </w:rPr>
              <w:t>(vandaag geen vb in PinC)</w:t>
            </w:r>
          </w:p>
        </w:tc>
      </w:tr>
      <w:tr w:rsidR="009D3831" w:rsidRPr="00F066CC" w14:paraId="49A054F4" w14:textId="77777777" w:rsidTr="006F5725">
        <w:trPr>
          <w:trHeight w:val="240"/>
        </w:trPr>
        <w:tc>
          <w:tcPr>
            <w:tcW w:w="738" w:type="dxa"/>
            <w:vMerge/>
            <w:tcBorders>
              <w:left w:val="single" w:sz="12" w:space="0" w:color="auto"/>
              <w:right w:val="single" w:sz="8" w:space="0" w:color="000000"/>
            </w:tcBorders>
            <w:shd w:val="clear" w:color="auto" w:fill="F2F2F2" w:themeFill="background1" w:themeFillShade="F2"/>
            <w:vAlign w:val="center"/>
          </w:tcPr>
          <w:p w14:paraId="178A3F09" w14:textId="77777777" w:rsidR="00E463FD" w:rsidRDefault="00E463FD" w:rsidP="006F5725">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DA0F943" w14:textId="77777777" w:rsidR="00E463FD" w:rsidRPr="00F066CC" w:rsidRDefault="00E463FD" w:rsidP="00E463FD">
            <w:pPr>
              <w:spacing w:after="0"/>
              <w:rPr>
                <w:rFonts w:cstheme="minorHAnsi"/>
              </w:rPr>
            </w:pPr>
            <w:r>
              <w:rPr>
                <w:rFonts w:cstheme="minorHAnsi"/>
              </w:rPr>
              <w:t xml:space="preserve">1 gebied </w:t>
            </w:r>
          </w:p>
        </w:tc>
        <w:tc>
          <w:tcPr>
            <w:tcW w:w="0" w:type="auto"/>
            <w:tcBorders>
              <w:top w:val="single" w:sz="8" w:space="0" w:color="000000"/>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138753A3" w14:textId="77777777" w:rsidR="00E463FD" w:rsidRPr="00F066CC" w:rsidRDefault="00E463FD" w:rsidP="00E463FD">
            <w:pPr>
              <w:spacing w:after="0"/>
              <w:rPr>
                <w:rFonts w:cstheme="minorHAnsi"/>
              </w:rPr>
            </w:pPr>
          </w:p>
        </w:tc>
      </w:tr>
      <w:tr w:rsidR="009D3831" w:rsidRPr="00F066CC" w14:paraId="7B07B3DE" w14:textId="77777777" w:rsidTr="00672C68">
        <w:trPr>
          <w:trHeight w:val="20"/>
        </w:trPr>
        <w:tc>
          <w:tcPr>
            <w:tcW w:w="738" w:type="dxa"/>
            <w:vMerge/>
            <w:tcBorders>
              <w:left w:val="single" w:sz="12" w:space="0" w:color="auto"/>
              <w:bottom w:val="single" w:sz="12" w:space="0" w:color="auto"/>
              <w:right w:val="single" w:sz="8" w:space="0" w:color="000000"/>
            </w:tcBorders>
            <w:vAlign w:val="center"/>
          </w:tcPr>
          <w:p w14:paraId="26E7EC15" w14:textId="77777777" w:rsidR="00CA6F2C" w:rsidRPr="00F066CC" w:rsidRDefault="00CA6F2C" w:rsidP="00CA6F2C">
            <w:pPr>
              <w:spacing w:after="0"/>
              <w:jc w:val="center"/>
              <w:rPr>
                <w:rFonts w:cstheme="minorHAnsi"/>
              </w:rPr>
            </w:pPr>
          </w:p>
        </w:tc>
        <w:tc>
          <w:tcPr>
            <w:tcW w:w="3647" w:type="dxa"/>
            <w:tcBorders>
              <w:top w:val="single" w:sz="8" w:space="0" w:color="000000"/>
              <w:left w:val="single" w:sz="8" w:space="0" w:color="000000"/>
              <w:bottom w:val="single" w:sz="2" w:space="0" w:color="auto"/>
              <w:right w:val="single" w:sz="8" w:space="0" w:color="000000"/>
            </w:tcBorders>
            <w:tcMar>
              <w:top w:w="100" w:type="dxa"/>
              <w:left w:w="100" w:type="dxa"/>
              <w:bottom w:w="100" w:type="dxa"/>
              <w:right w:w="100" w:type="dxa"/>
            </w:tcMar>
          </w:tcPr>
          <w:p w14:paraId="2A58BA7F" w14:textId="77777777" w:rsidR="00CA6F2C" w:rsidRPr="00F066CC" w:rsidRDefault="00CA6F2C" w:rsidP="00CA6F2C">
            <w:pPr>
              <w:spacing w:after="0"/>
              <w:rPr>
                <w:rFonts w:cstheme="minorHAnsi"/>
              </w:rPr>
            </w:pPr>
            <w:r>
              <w:rPr>
                <w:rFonts w:cstheme="minorHAnsi"/>
              </w:rPr>
              <w:t>1 indicator of cijfer</w:t>
            </w:r>
          </w:p>
        </w:tc>
        <w:tc>
          <w:tcPr>
            <w:tcW w:w="0" w:type="auto"/>
            <w:tcBorders>
              <w:top w:val="single" w:sz="8" w:space="0" w:color="000000"/>
              <w:left w:val="single" w:sz="8" w:space="0" w:color="000000"/>
              <w:bottom w:val="single" w:sz="2" w:space="0" w:color="auto"/>
              <w:right w:val="single" w:sz="12" w:space="0" w:color="auto"/>
            </w:tcBorders>
            <w:tcMar>
              <w:top w:w="100" w:type="dxa"/>
              <w:left w:w="100" w:type="dxa"/>
              <w:bottom w:w="100" w:type="dxa"/>
              <w:right w:w="100" w:type="dxa"/>
            </w:tcMar>
          </w:tcPr>
          <w:p w14:paraId="28F75DF3" w14:textId="77777777" w:rsidR="00965F03" w:rsidRDefault="00965F03" w:rsidP="00965F03">
            <w:pPr>
              <w:spacing w:after="0"/>
              <w:rPr>
                <w:rFonts w:cstheme="minorHAnsi"/>
              </w:rPr>
            </w:pPr>
            <w:r w:rsidRPr="00F066CC">
              <w:rPr>
                <w:rFonts w:cstheme="minorHAnsi"/>
              </w:rPr>
              <w:t>- Staafgrafiek (</w:t>
            </w:r>
            <w:r>
              <w:rPr>
                <w:rFonts w:cstheme="minorHAnsi"/>
              </w:rPr>
              <w:t>liggend</w:t>
            </w:r>
            <w:r w:rsidRPr="00F066CC">
              <w:rPr>
                <w:rFonts w:cstheme="minorHAnsi"/>
              </w:rPr>
              <w:t>)</w:t>
            </w:r>
          </w:p>
          <w:p w14:paraId="34DBF584" w14:textId="77777777" w:rsidR="00965F03" w:rsidRDefault="00965F03" w:rsidP="00965F03">
            <w:pPr>
              <w:spacing w:after="0"/>
              <w:rPr>
                <w:rFonts w:cstheme="minorHAnsi"/>
              </w:rPr>
            </w:pPr>
            <w:r>
              <w:rPr>
                <w:noProof/>
              </w:rPr>
              <w:drawing>
                <wp:inline distT="0" distB="0" distL="0" distR="0" wp14:anchorId="18C85273" wp14:editId="580FB32F">
                  <wp:extent cx="2160000" cy="1419524"/>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0000" cy="1419524"/>
                          </a:xfrm>
                          <a:prstGeom prst="rect">
                            <a:avLst/>
                          </a:prstGeom>
                        </pic:spPr>
                      </pic:pic>
                    </a:graphicData>
                  </a:graphic>
                </wp:inline>
              </w:drawing>
            </w:r>
          </w:p>
          <w:p w14:paraId="7566924E" w14:textId="77777777" w:rsidR="00CA6F2C" w:rsidRPr="00F066CC" w:rsidRDefault="00CA6F2C" w:rsidP="00965F03">
            <w:pPr>
              <w:spacing w:after="0"/>
              <w:rPr>
                <w:rFonts w:cstheme="minorHAnsi"/>
              </w:rPr>
            </w:pPr>
            <w:r>
              <w:rPr>
                <w:rFonts w:cstheme="minorHAnsi"/>
              </w:rPr>
              <w:t>- Cijfer</w:t>
            </w:r>
            <w:r w:rsidR="006549ED">
              <w:rPr>
                <w:rFonts w:cstheme="minorHAnsi"/>
              </w:rPr>
              <w:br/>
            </w:r>
            <w:r w:rsidR="006549ED">
              <w:rPr>
                <w:noProof/>
              </w:rPr>
              <w:drawing>
                <wp:inline distT="0" distB="0" distL="0" distR="0" wp14:anchorId="6D59EEC2" wp14:editId="2E297CC4">
                  <wp:extent cx="2160000" cy="670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0000" cy="670000"/>
                          </a:xfrm>
                          <a:prstGeom prst="rect">
                            <a:avLst/>
                          </a:prstGeom>
                        </pic:spPr>
                      </pic:pic>
                    </a:graphicData>
                  </a:graphic>
                </wp:inline>
              </w:drawing>
            </w:r>
          </w:p>
        </w:tc>
      </w:tr>
      <w:tr w:rsidR="009D3831" w:rsidRPr="00F066CC" w14:paraId="179424EC" w14:textId="77777777" w:rsidTr="00672C68">
        <w:trPr>
          <w:trHeight w:val="20"/>
        </w:trPr>
        <w:tc>
          <w:tcPr>
            <w:tcW w:w="738" w:type="dxa"/>
            <w:vMerge/>
            <w:tcBorders>
              <w:left w:val="single" w:sz="12" w:space="0" w:color="auto"/>
              <w:bottom w:val="single" w:sz="12" w:space="0" w:color="auto"/>
              <w:right w:val="single" w:sz="8" w:space="0" w:color="000000"/>
            </w:tcBorders>
            <w:vAlign w:val="center"/>
          </w:tcPr>
          <w:p w14:paraId="718C3D76" w14:textId="77777777" w:rsidR="00CA6F2C" w:rsidRPr="00F066CC" w:rsidRDefault="00CA6F2C" w:rsidP="00CA6F2C">
            <w:pPr>
              <w:spacing w:after="0"/>
              <w:jc w:val="center"/>
              <w:rPr>
                <w:rFonts w:cstheme="minorHAnsi"/>
              </w:rPr>
            </w:pPr>
          </w:p>
        </w:tc>
        <w:tc>
          <w:tcPr>
            <w:tcW w:w="3647" w:type="dxa"/>
            <w:tcBorders>
              <w:top w:val="single" w:sz="2"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2C1ED4C6" w14:textId="77777777" w:rsidR="00CA6F2C" w:rsidRPr="00F066CC" w:rsidRDefault="00CA6F2C" w:rsidP="00CA6F2C">
            <w:pPr>
              <w:spacing w:after="0"/>
              <w:rPr>
                <w:rFonts w:cstheme="minorHAnsi"/>
              </w:rPr>
            </w:pPr>
            <w:r>
              <w:rPr>
                <w:rFonts w:cstheme="minorHAnsi"/>
              </w:rPr>
              <w:t>Meerdere absolute of relatieve cijfers</w:t>
            </w:r>
          </w:p>
        </w:tc>
        <w:tc>
          <w:tcPr>
            <w:tcW w:w="0" w:type="auto"/>
            <w:tcBorders>
              <w:top w:val="single" w:sz="2" w:space="0" w:color="auto"/>
              <w:left w:val="single" w:sz="8" w:space="0" w:color="000000"/>
              <w:bottom w:val="single" w:sz="12" w:space="0" w:color="auto"/>
              <w:right w:val="single" w:sz="12" w:space="0" w:color="auto"/>
            </w:tcBorders>
            <w:tcMar>
              <w:top w:w="100" w:type="dxa"/>
              <w:left w:w="100" w:type="dxa"/>
              <w:bottom w:w="100" w:type="dxa"/>
              <w:right w:w="100" w:type="dxa"/>
            </w:tcMar>
          </w:tcPr>
          <w:p w14:paraId="35D581FA" w14:textId="0B8B93AC" w:rsidR="00CA6F2C" w:rsidRDefault="00CA6F2C" w:rsidP="00CA6F2C">
            <w:pPr>
              <w:spacing w:after="0"/>
              <w:rPr>
                <w:rFonts w:cstheme="minorHAnsi"/>
              </w:rPr>
            </w:pPr>
            <w:r>
              <w:rPr>
                <w:rFonts w:cstheme="minorHAnsi"/>
              </w:rPr>
              <w:t>- Gestapelde staaf (liggend)</w:t>
            </w:r>
            <w:r w:rsidR="003D224E">
              <w:rPr>
                <w:rFonts w:cstheme="minorHAnsi"/>
              </w:rPr>
              <w:t xml:space="preserve">: </w:t>
            </w:r>
            <w:r w:rsidR="006E6D11">
              <w:rPr>
                <w:rFonts w:cstheme="minorHAnsi"/>
              </w:rPr>
              <w:t>volgorde zoals in themaboom</w:t>
            </w:r>
          </w:p>
          <w:p w14:paraId="5AE829B0" w14:textId="77777777" w:rsidR="00DC2B7F" w:rsidRPr="00F066CC" w:rsidRDefault="00DC2B7F" w:rsidP="00CA6F2C">
            <w:pPr>
              <w:spacing w:after="0"/>
              <w:rPr>
                <w:rFonts w:cstheme="minorHAnsi"/>
              </w:rPr>
            </w:pPr>
            <w:r>
              <w:rPr>
                <w:noProof/>
              </w:rPr>
              <w:drawing>
                <wp:inline distT="0" distB="0" distL="0" distR="0" wp14:anchorId="08A44173" wp14:editId="206F8EE1">
                  <wp:extent cx="2160000" cy="6692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0000" cy="669286"/>
                          </a:xfrm>
                          <a:prstGeom prst="rect">
                            <a:avLst/>
                          </a:prstGeom>
                        </pic:spPr>
                      </pic:pic>
                    </a:graphicData>
                  </a:graphic>
                </wp:inline>
              </w:drawing>
            </w:r>
          </w:p>
        </w:tc>
      </w:tr>
    </w:tbl>
    <w:p w14:paraId="29593F5D" w14:textId="77777777" w:rsidR="00F066CC" w:rsidRDefault="00F066CC" w:rsidP="00F066CC">
      <w:pPr>
        <w:rPr>
          <w:rFonts w:cstheme="minorHAnsi"/>
        </w:rPr>
      </w:pPr>
    </w:p>
    <w:p w14:paraId="5FE08D27" w14:textId="77777777" w:rsidR="004537F7" w:rsidRDefault="004537F7" w:rsidP="004537F7">
      <w:pPr>
        <w:pStyle w:val="Lijstalinea"/>
        <w:numPr>
          <w:ilvl w:val="0"/>
          <w:numId w:val="24"/>
        </w:numPr>
        <w:rPr>
          <w:rFonts w:cstheme="minorHAnsi"/>
        </w:rPr>
      </w:pPr>
      <w:r>
        <w:rPr>
          <w:rFonts w:cstheme="minorHAnsi"/>
        </w:rPr>
        <w:t xml:space="preserve">Er wordt </w:t>
      </w:r>
      <w:r w:rsidR="0039055B">
        <w:rPr>
          <w:rFonts w:cstheme="minorHAnsi"/>
        </w:rPr>
        <w:t xml:space="preserve">op het dashboard </w:t>
      </w:r>
      <w:r>
        <w:rPr>
          <w:rFonts w:cstheme="minorHAnsi"/>
        </w:rPr>
        <w:t xml:space="preserve">geen gebruik gemaakt van volgende </w:t>
      </w:r>
      <w:r w:rsidR="007D40D5">
        <w:rPr>
          <w:rFonts w:cstheme="minorHAnsi"/>
        </w:rPr>
        <w:t>mogelijkheden</w:t>
      </w:r>
      <w:r>
        <w:rPr>
          <w:rFonts w:cstheme="minorHAnsi"/>
        </w:rPr>
        <w:t>:</w:t>
      </w:r>
    </w:p>
    <w:p w14:paraId="4493FE1D" w14:textId="0B34DA15" w:rsidR="009434E9" w:rsidRDefault="004537F7" w:rsidP="009434E9">
      <w:pPr>
        <w:pStyle w:val="Lijstalinea"/>
        <w:numPr>
          <w:ilvl w:val="1"/>
          <w:numId w:val="24"/>
        </w:numPr>
        <w:rPr>
          <w:rFonts w:cstheme="minorHAnsi"/>
        </w:rPr>
      </w:pPr>
      <w:r w:rsidRPr="004D73AE">
        <w:rPr>
          <w:rFonts w:cstheme="minorHAnsi"/>
        </w:rPr>
        <w:t>Spider</w:t>
      </w:r>
    </w:p>
    <w:p w14:paraId="4C1B806D" w14:textId="5D82CFC5" w:rsidR="005409F1" w:rsidRPr="004D73AE" w:rsidRDefault="004537F7" w:rsidP="004D73AE">
      <w:pPr>
        <w:pStyle w:val="Lijstalinea"/>
        <w:numPr>
          <w:ilvl w:val="1"/>
          <w:numId w:val="24"/>
        </w:numPr>
        <w:rPr>
          <w:rFonts w:cstheme="minorHAnsi"/>
        </w:rPr>
      </w:pPr>
      <w:r w:rsidRPr="004D73AE">
        <w:rPr>
          <w:rFonts w:cstheme="minorHAnsi"/>
        </w:rPr>
        <w:t>Groeipercentages / groei-indexen</w:t>
      </w:r>
    </w:p>
    <w:p w14:paraId="561AA2FF" w14:textId="77777777" w:rsidR="005409F1" w:rsidRPr="004537F7" w:rsidRDefault="005409F1" w:rsidP="00B7182F">
      <w:pPr>
        <w:pStyle w:val="Lijstalinea"/>
        <w:ind w:left="1440"/>
        <w:rPr>
          <w:rFonts w:cstheme="minorHAnsi"/>
        </w:rPr>
      </w:pPr>
    </w:p>
    <w:p w14:paraId="1704300A" w14:textId="2C19C01C" w:rsidR="00897A75" w:rsidRDefault="00623C5C" w:rsidP="007D40D5">
      <w:pPr>
        <w:pStyle w:val="Lijstalinea"/>
        <w:numPr>
          <w:ilvl w:val="0"/>
          <w:numId w:val="24"/>
        </w:numPr>
        <w:rPr>
          <w:rFonts w:cstheme="minorHAnsi"/>
        </w:rPr>
      </w:pPr>
      <w:r>
        <w:rPr>
          <w:rFonts w:cstheme="minorHAnsi"/>
        </w:rPr>
        <w:t>Legende</w:t>
      </w:r>
    </w:p>
    <w:p w14:paraId="0C252193" w14:textId="0785B4CF" w:rsidR="00F05978" w:rsidRDefault="00F05978" w:rsidP="00F05978">
      <w:pPr>
        <w:pStyle w:val="Lijstalinea"/>
        <w:numPr>
          <w:ilvl w:val="1"/>
          <w:numId w:val="24"/>
        </w:numPr>
        <w:rPr>
          <w:rFonts w:cstheme="minorHAnsi"/>
        </w:rPr>
      </w:pPr>
      <w:r>
        <w:rPr>
          <w:rFonts w:cstheme="minorHAnsi"/>
        </w:rPr>
        <w:t xml:space="preserve">Plaats van de legende = automatisch, </w:t>
      </w:r>
      <w:proofErr w:type="spellStart"/>
      <w:r>
        <w:rPr>
          <w:rFonts w:cstheme="minorHAnsi"/>
        </w:rPr>
        <w:t>afh</w:t>
      </w:r>
      <w:proofErr w:type="spellEnd"/>
      <w:r>
        <w:rPr>
          <w:rFonts w:cstheme="minorHAnsi"/>
        </w:rPr>
        <w:t xml:space="preserve"> van grafiektype.</w:t>
      </w:r>
    </w:p>
    <w:p w14:paraId="0AC7210B" w14:textId="7B8595C3" w:rsidR="00897A75" w:rsidRDefault="00623C5C" w:rsidP="00897A75">
      <w:pPr>
        <w:pStyle w:val="Lijstalinea"/>
        <w:numPr>
          <w:ilvl w:val="1"/>
          <w:numId w:val="24"/>
        </w:numPr>
        <w:rPr>
          <w:rFonts w:cstheme="minorHAnsi"/>
        </w:rPr>
      </w:pPr>
      <w:r>
        <w:rPr>
          <w:rFonts w:cstheme="minorHAnsi"/>
        </w:rPr>
        <w:t>De naam van d</w:t>
      </w:r>
      <w:r w:rsidR="00897A75">
        <w:rPr>
          <w:rFonts w:cstheme="minorHAnsi"/>
        </w:rPr>
        <w:t xml:space="preserve">eel-indicatoren </w:t>
      </w:r>
      <w:r>
        <w:rPr>
          <w:rFonts w:cstheme="minorHAnsi"/>
        </w:rPr>
        <w:t>kan</w:t>
      </w:r>
      <w:r w:rsidR="00897A75">
        <w:rPr>
          <w:rFonts w:cstheme="minorHAnsi"/>
        </w:rPr>
        <w:t xml:space="preserve"> per tegel hernoemd worden (vaak: kortere naam). </w:t>
      </w:r>
    </w:p>
    <w:p w14:paraId="4F6E99CE" w14:textId="77777777" w:rsidR="00623C5C" w:rsidRDefault="00623C5C" w:rsidP="00623C5C">
      <w:pPr>
        <w:pStyle w:val="Lijstalinea"/>
        <w:ind w:left="1440"/>
        <w:rPr>
          <w:rFonts w:cstheme="minorHAnsi"/>
        </w:rPr>
      </w:pPr>
    </w:p>
    <w:p w14:paraId="56EC02D4" w14:textId="23EA0E99" w:rsidR="007D40D5" w:rsidRDefault="007D40D5" w:rsidP="007D40D5">
      <w:pPr>
        <w:pStyle w:val="Lijstalinea"/>
        <w:numPr>
          <w:ilvl w:val="0"/>
          <w:numId w:val="24"/>
        </w:numPr>
        <w:rPr>
          <w:rFonts w:cstheme="minorHAnsi"/>
        </w:rPr>
      </w:pPr>
      <w:r w:rsidRPr="00564718">
        <w:rPr>
          <w:rFonts w:cstheme="minorHAnsi"/>
        </w:rPr>
        <w:t>Evoluties</w:t>
      </w:r>
    </w:p>
    <w:p w14:paraId="4AAF0D84" w14:textId="01B64B09" w:rsidR="00623C5C" w:rsidRPr="001E5972" w:rsidRDefault="00623C5C" w:rsidP="00623C5C">
      <w:pPr>
        <w:pStyle w:val="Lijstalinea"/>
        <w:numPr>
          <w:ilvl w:val="1"/>
          <w:numId w:val="24"/>
        </w:numPr>
        <w:rPr>
          <w:rFonts w:cstheme="minorHAnsi"/>
          <w:i/>
          <w:iCs/>
        </w:rPr>
      </w:pPr>
      <w:r w:rsidRPr="001E5972">
        <w:rPr>
          <w:rFonts w:cstheme="minorHAnsi"/>
        </w:rPr>
        <w:lastRenderedPageBreak/>
        <w:t>Standaard:</w:t>
      </w:r>
      <w:r w:rsidR="007D40D5" w:rsidRPr="001E5972">
        <w:rPr>
          <w:rFonts w:cstheme="minorHAnsi"/>
        </w:rPr>
        <w:t xml:space="preserve"> 1</w:t>
      </w:r>
      <w:r w:rsidR="001E5972" w:rsidRPr="001E5972">
        <w:rPr>
          <w:rFonts w:cstheme="minorHAnsi"/>
        </w:rPr>
        <w:t>1</w:t>
      </w:r>
      <w:r w:rsidR="007D40D5" w:rsidRPr="001E5972">
        <w:rPr>
          <w:rFonts w:cstheme="minorHAnsi"/>
        </w:rPr>
        <w:t xml:space="preserve"> jaar</w:t>
      </w:r>
      <w:r w:rsidR="007D40D5" w:rsidRPr="001E5972">
        <w:rPr>
          <w:rFonts w:cstheme="minorHAnsi"/>
          <w:i/>
          <w:iCs/>
        </w:rPr>
        <w:t xml:space="preserve"> </w:t>
      </w:r>
    </w:p>
    <w:p w14:paraId="0267F1E3" w14:textId="73E220CD" w:rsidR="007D40D5" w:rsidRPr="00623C5C" w:rsidRDefault="00623C5C" w:rsidP="00623C5C">
      <w:pPr>
        <w:pStyle w:val="Lijstalinea"/>
        <w:numPr>
          <w:ilvl w:val="2"/>
          <w:numId w:val="24"/>
        </w:numPr>
        <w:rPr>
          <w:rFonts w:cstheme="minorHAnsi"/>
        </w:rPr>
      </w:pPr>
      <w:r>
        <w:rPr>
          <w:rFonts w:cstheme="minorHAnsi"/>
        </w:rPr>
        <w:t>A</w:t>
      </w:r>
      <w:r w:rsidR="007D40D5" w:rsidRPr="00623C5C">
        <w:rPr>
          <w:rFonts w:cstheme="minorHAnsi"/>
        </w:rPr>
        <w:t>fwijking mogelijk mits motivatie (</w:t>
      </w:r>
      <w:r>
        <w:rPr>
          <w:rFonts w:cstheme="minorHAnsi"/>
        </w:rPr>
        <w:t xml:space="preserve">bv. </w:t>
      </w:r>
      <w:r w:rsidR="00F05978">
        <w:rPr>
          <w:rFonts w:cstheme="minorHAnsi"/>
        </w:rPr>
        <w:t xml:space="preserve">beperkte beschikbaarheid voor aantal jaren </w:t>
      </w:r>
      <w:r w:rsidR="003D224E" w:rsidRPr="00623C5C">
        <w:rPr>
          <w:rFonts w:cstheme="minorHAnsi"/>
        </w:rPr>
        <w:t xml:space="preserve">(technisch krijg je </w:t>
      </w:r>
      <w:r w:rsidR="00F05978">
        <w:rPr>
          <w:rFonts w:cstheme="minorHAnsi"/>
        </w:rPr>
        <w:t xml:space="preserve">dan een </w:t>
      </w:r>
      <w:r w:rsidR="003D224E" w:rsidRPr="00623C5C">
        <w:rPr>
          <w:rFonts w:cstheme="minorHAnsi"/>
        </w:rPr>
        <w:t>blanco)</w:t>
      </w:r>
      <w:r w:rsidR="007D40D5" w:rsidRPr="00623C5C">
        <w:rPr>
          <w:rFonts w:cstheme="minorHAnsi"/>
        </w:rPr>
        <w:t>/beleidsrelevantie/…)</w:t>
      </w:r>
      <w:r w:rsidR="00A9756A">
        <w:rPr>
          <w:rFonts w:cstheme="minorHAnsi"/>
        </w:rPr>
        <w:t>.</w:t>
      </w:r>
      <w:r w:rsidR="00A71867">
        <w:rPr>
          <w:rFonts w:cstheme="minorHAnsi"/>
        </w:rPr>
        <w:br/>
      </w:r>
      <w:r w:rsidR="003D224E" w:rsidRPr="00623C5C">
        <w:rPr>
          <w:rFonts w:cstheme="minorHAnsi"/>
        </w:rPr>
        <w:sym w:font="Wingdings" w:char="F0E0"/>
      </w:r>
      <w:r w:rsidR="003D224E" w:rsidRPr="00623C5C">
        <w:rPr>
          <w:rFonts w:cstheme="minorHAnsi"/>
        </w:rPr>
        <w:t xml:space="preserve"> </w:t>
      </w:r>
      <w:r>
        <w:rPr>
          <w:rFonts w:cstheme="minorHAnsi"/>
        </w:rPr>
        <w:t xml:space="preserve">let op: </w:t>
      </w:r>
      <w:r w:rsidR="004D73AE">
        <w:rPr>
          <w:rFonts w:cstheme="minorHAnsi"/>
        </w:rPr>
        <w:t xml:space="preserve">bij keuze voor een begin- en een eindjaar moet er -10 ingesteld worden als </w:t>
      </w:r>
      <w:proofErr w:type="spellStart"/>
      <w:r w:rsidR="004D73AE">
        <w:rPr>
          <w:rFonts w:cstheme="minorHAnsi"/>
        </w:rPr>
        <w:t>period</w:t>
      </w:r>
      <w:proofErr w:type="spellEnd"/>
      <w:r w:rsidR="004D73AE">
        <w:rPr>
          <w:rFonts w:cstheme="minorHAnsi"/>
        </w:rPr>
        <w:t xml:space="preserve">-index voor het beginjaar, tenzij er nog geen tijdreeks van 11 jaar beschikbaar is (dan moet jaarlijks bij actualisatie een andere </w:t>
      </w:r>
      <w:proofErr w:type="spellStart"/>
      <w:r w:rsidR="004D73AE">
        <w:rPr>
          <w:rFonts w:cstheme="minorHAnsi"/>
        </w:rPr>
        <w:t>period</w:t>
      </w:r>
      <w:proofErr w:type="spellEnd"/>
      <w:r w:rsidR="004D73AE">
        <w:rPr>
          <w:rFonts w:cstheme="minorHAnsi"/>
        </w:rPr>
        <w:t>-index ingesteld worden, tot er een tijdreeks van 11 jaar beschikbaar is)</w:t>
      </w:r>
      <w:r w:rsidR="00DB61EC" w:rsidRPr="00623C5C">
        <w:rPr>
          <w:rFonts w:cstheme="minorHAnsi"/>
        </w:rPr>
        <w:t>.</w:t>
      </w:r>
    </w:p>
    <w:p w14:paraId="2063A10A" w14:textId="21863790" w:rsidR="00623C5C" w:rsidRPr="00623C5C" w:rsidRDefault="00623C5C" w:rsidP="00623C5C">
      <w:pPr>
        <w:pStyle w:val="Lijstalinea"/>
        <w:numPr>
          <w:ilvl w:val="1"/>
          <w:numId w:val="24"/>
        </w:numPr>
        <w:rPr>
          <w:rFonts w:cstheme="minorHAnsi"/>
          <w:i/>
          <w:iCs/>
        </w:rPr>
      </w:pPr>
      <w:r w:rsidRPr="00623C5C">
        <w:rPr>
          <w:rFonts w:cstheme="minorHAnsi"/>
        </w:rPr>
        <w:t xml:space="preserve">Per dashboard </w:t>
      </w:r>
      <w:r w:rsidR="00F05978">
        <w:rPr>
          <w:rFonts w:cstheme="minorHAnsi"/>
        </w:rPr>
        <w:t>waar</w:t>
      </w:r>
      <w:r w:rsidRPr="00623C5C">
        <w:rPr>
          <w:rFonts w:cstheme="minorHAnsi"/>
        </w:rPr>
        <w:t xml:space="preserve"> mogelijk éénzelfde periode aanhouden.</w:t>
      </w:r>
    </w:p>
    <w:p w14:paraId="4B0D22C1" w14:textId="77777777" w:rsidR="00A71867" w:rsidRDefault="00A71867" w:rsidP="00EF445C">
      <w:pPr>
        <w:spacing w:after="0" w:line="240" w:lineRule="auto"/>
        <w:contextualSpacing/>
        <w:rPr>
          <w:rFonts w:eastAsia="Times New Roman" w:cstheme="minorHAnsi"/>
          <w:b/>
          <w:bCs/>
          <w:sz w:val="24"/>
          <w:szCs w:val="24"/>
          <w:lang w:eastAsia="nl-BE"/>
        </w:rPr>
      </w:pPr>
    </w:p>
    <w:p w14:paraId="5DFF0FB8" w14:textId="1907607C" w:rsidR="00EF445C" w:rsidRDefault="00EF445C" w:rsidP="00EF445C">
      <w:pPr>
        <w:spacing w:after="0" w:line="240" w:lineRule="auto"/>
        <w:contextualSpacing/>
        <w:rPr>
          <w:rFonts w:eastAsia="Times New Roman" w:cstheme="minorHAnsi"/>
          <w:b/>
          <w:bCs/>
          <w:sz w:val="24"/>
          <w:szCs w:val="24"/>
          <w:lang w:eastAsia="nl-BE"/>
        </w:rPr>
      </w:pPr>
      <w:r w:rsidRPr="00EF445C">
        <w:rPr>
          <w:rFonts w:eastAsia="Times New Roman" w:cstheme="minorHAnsi"/>
          <w:b/>
          <w:bCs/>
          <w:sz w:val="24"/>
          <w:szCs w:val="24"/>
          <w:lang w:eastAsia="nl-BE"/>
        </w:rPr>
        <w:t>Kleurgebruik</w:t>
      </w:r>
    </w:p>
    <w:p w14:paraId="003AD946" w14:textId="031AB422" w:rsidR="00A71867" w:rsidRDefault="00A71867" w:rsidP="00EF445C">
      <w:pPr>
        <w:rPr>
          <w:rFonts w:cstheme="minorHAnsi"/>
        </w:rPr>
      </w:pPr>
      <w:proofErr w:type="spellStart"/>
      <w:r w:rsidRPr="00A71867">
        <w:rPr>
          <w:rFonts w:cstheme="minorHAnsi"/>
        </w:rPr>
        <w:t>O</w:t>
      </w:r>
      <w:r w:rsidR="00482AB8">
        <w:rPr>
          <w:rFonts w:cstheme="minorHAnsi"/>
        </w:rPr>
        <w:t>.</w:t>
      </w:r>
      <w:r w:rsidRPr="00A71867">
        <w:rPr>
          <w:rFonts w:cstheme="minorHAnsi"/>
        </w:rPr>
        <w:t>w</w:t>
      </w:r>
      <w:r w:rsidR="00482AB8">
        <w:rPr>
          <w:rFonts w:cstheme="minorHAnsi"/>
        </w:rPr>
        <w:t>.</w:t>
      </w:r>
      <w:r w:rsidRPr="00A71867">
        <w:rPr>
          <w:rFonts w:cstheme="minorHAnsi"/>
        </w:rPr>
        <w:t>v</w:t>
      </w:r>
      <w:proofErr w:type="spellEnd"/>
      <w:r w:rsidR="00482AB8">
        <w:rPr>
          <w:rFonts w:cstheme="minorHAnsi"/>
        </w:rPr>
        <w:t>.</w:t>
      </w:r>
      <w:r w:rsidRPr="00A71867">
        <w:rPr>
          <w:rFonts w:cstheme="minorHAnsi"/>
        </w:rPr>
        <w:t xml:space="preserve"> de vele verschillende weergavevormen, niet teveel verschillende kleuren. Doch een klein onderscheid nodig voor verduidelijking.</w:t>
      </w:r>
    </w:p>
    <w:p w14:paraId="7055A734" w14:textId="4004F457" w:rsidR="00A71867" w:rsidRPr="00A71867" w:rsidRDefault="00A71867" w:rsidP="00A71867">
      <w:pPr>
        <w:pStyle w:val="Lijstalinea"/>
        <w:numPr>
          <w:ilvl w:val="0"/>
          <w:numId w:val="24"/>
        </w:numPr>
        <w:rPr>
          <w:rFonts w:cstheme="minorHAnsi"/>
        </w:rPr>
      </w:pPr>
      <w:r w:rsidRPr="00A71867">
        <w:rPr>
          <w:rFonts w:cstheme="minorHAnsi"/>
        </w:rPr>
        <w:t xml:space="preserve">voor </w:t>
      </w:r>
      <w:r>
        <w:rPr>
          <w:rFonts w:cstheme="minorHAnsi"/>
        </w:rPr>
        <w:t xml:space="preserve">meerdere </w:t>
      </w:r>
      <w:r w:rsidRPr="00A71867">
        <w:rPr>
          <w:rFonts w:cstheme="minorHAnsi"/>
        </w:rPr>
        <w:t>indicatoren: huidige reeks</w:t>
      </w:r>
    </w:p>
    <w:p w14:paraId="20FC7618" w14:textId="55FCB94B" w:rsidR="00A71867" w:rsidRPr="00EE2786" w:rsidRDefault="00A71867" w:rsidP="00A71867">
      <w:pPr>
        <w:pStyle w:val="Lijstalinea"/>
        <w:numPr>
          <w:ilvl w:val="0"/>
          <w:numId w:val="24"/>
        </w:numPr>
        <w:rPr>
          <w:rFonts w:cstheme="minorHAnsi"/>
        </w:rPr>
      </w:pPr>
      <w:r w:rsidRPr="00EE2786">
        <w:rPr>
          <w:rFonts w:cstheme="minorHAnsi"/>
        </w:rPr>
        <w:t xml:space="preserve">voor 1 indicator met vergelijkingsgebied / 1 indicator op 2 jaartallen </w:t>
      </w:r>
      <w:r w:rsidRPr="00EE2786">
        <w:rPr>
          <w:rFonts w:cstheme="minorHAnsi"/>
        </w:rPr>
        <w:tab/>
      </w:r>
    </w:p>
    <w:p w14:paraId="65ECDECB" w14:textId="11A5EDE2" w:rsidR="00A71867" w:rsidRPr="00EE2786" w:rsidRDefault="00A71867" w:rsidP="00A71867">
      <w:pPr>
        <w:pStyle w:val="Lijstalinea"/>
        <w:numPr>
          <w:ilvl w:val="1"/>
          <w:numId w:val="24"/>
        </w:numPr>
        <w:rPr>
          <w:rFonts w:cstheme="minorHAnsi"/>
        </w:rPr>
      </w:pPr>
      <w:r w:rsidRPr="00EE2786">
        <w:rPr>
          <w:rFonts w:cstheme="minorHAnsi"/>
        </w:rPr>
        <w:t xml:space="preserve">gemeente / huidige jaartal: nu: </w:t>
      </w:r>
      <w:r w:rsidR="00EE2786" w:rsidRPr="00EE2786">
        <w:rPr>
          <w:rFonts w:cstheme="minorHAnsi"/>
        </w:rPr>
        <w:t>lichtblauw</w:t>
      </w:r>
    </w:p>
    <w:p w14:paraId="104B4878" w14:textId="2602856C" w:rsidR="00A71867" w:rsidRPr="00EE2786" w:rsidRDefault="00EE2786" w:rsidP="00A71867">
      <w:pPr>
        <w:pStyle w:val="Lijstalinea"/>
        <w:numPr>
          <w:ilvl w:val="1"/>
          <w:numId w:val="24"/>
        </w:numPr>
        <w:rPr>
          <w:rFonts w:cstheme="minorHAnsi"/>
        </w:rPr>
      </w:pPr>
      <w:r w:rsidRPr="00EE2786">
        <w:rPr>
          <w:rFonts w:cstheme="minorHAnsi"/>
        </w:rPr>
        <w:t>v</w:t>
      </w:r>
      <w:r w:rsidR="00A71867" w:rsidRPr="00EE2786">
        <w:rPr>
          <w:rFonts w:cstheme="minorHAnsi"/>
        </w:rPr>
        <w:t xml:space="preserve">ergelijkingsgebied / vroeger jaartal: nu: </w:t>
      </w:r>
      <w:r w:rsidRPr="00EE2786">
        <w:rPr>
          <w:rFonts w:cstheme="minorHAnsi"/>
        </w:rPr>
        <w:t>lichtgrijs</w:t>
      </w:r>
    </w:p>
    <w:p w14:paraId="54A72D57" w14:textId="77777777" w:rsidR="00EE2786" w:rsidRDefault="00A71867" w:rsidP="00EE2786">
      <w:pPr>
        <w:pStyle w:val="Lijstalinea"/>
        <w:numPr>
          <w:ilvl w:val="0"/>
          <w:numId w:val="24"/>
        </w:numPr>
        <w:rPr>
          <w:rFonts w:cstheme="minorHAnsi"/>
        </w:rPr>
      </w:pPr>
      <w:r w:rsidRPr="00EE2786">
        <w:rPr>
          <w:rFonts w:cstheme="minorHAnsi"/>
        </w:rPr>
        <w:t>voor kaarten</w:t>
      </w:r>
      <w:r w:rsidR="00A9756A" w:rsidRPr="00EE2786">
        <w:rPr>
          <w:rFonts w:cstheme="minorHAnsi"/>
        </w:rPr>
        <w:t xml:space="preserve"> (</w:t>
      </w:r>
      <w:proofErr w:type="spellStart"/>
      <w:r w:rsidR="00A9756A" w:rsidRPr="00EE2786">
        <w:rPr>
          <w:rFonts w:cstheme="minorHAnsi"/>
        </w:rPr>
        <w:t>z</w:t>
      </w:r>
      <w:proofErr w:type="spellEnd"/>
      <w:r w:rsidR="00A9756A" w:rsidRPr="00EE2786">
        <w:rPr>
          <w:rFonts w:cstheme="minorHAnsi"/>
        </w:rPr>
        <w:t>-scores)</w:t>
      </w:r>
      <w:r w:rsidRPr="00EE2786">
        <w:rPr>
          <w:rFonts w:cstheme="minorHAnsi"/>
        </w:rPr>
        <w:t>: huidige reeks</w:t>
      </w:r>
      <w:r w:rsidR="001E5BEE" w:rsidRPr="00EE2786">
        <w:rPr>
          <w:rFonts w:cstheme="minorHAnsi"/>
        </w:rPr>
        <w:t xml:space="preserve">. </w:t>
      </w:r>
    </w:p>
    <w:p w14:paraId="60C95B74" w14:textId="28D421E7" w:rsidR="005409F1" w:rsidRDefault="00EE2786" w:rsidP="00EE2786">
      <w:pPr>
        <w:pStyle w:val="Lijstalinea"/>
        <w:numPr>
          <w:ilvl w:val="0"/>
          <w:numId w:val="24"/>
        </w:numPr>
        <w:rPr>
          <w:rFonts w:cstheme="minorHAnsi"/>
        </w:rPr>
      </w:pPr>
      <w:r>
        <w:rPr>
          <w:rFonts w:cstheme="minorHAnsi"/>
        </w:rPr>
        <w:t>v</w:t>
      </w:r>
      <w:r w:rsidR="001E5BEE" w:rsidRPr="00EE2786">
        <w:rPr>
          <w:rFonts w:cstheme="minorHAnsi"/>
        </w:rPr>
        <w:t>oor kaarten met indicatoren: andere kleurreeks nodig</w:t>
      </w:r>
      <w:r w:rsidR="00DD5DB6" w:rsidRPr="00DD5DB6">
        <w:rPr>
          <w:rFonts w:cstheme="minorHAnsi"/>
          <w:color w:val="FF0000"/>
        </w:rPr>
        <w:br/>
      </w:r>
    </w:p>
    <w:p w14:paraId="27C65E2A" w14:textId="77777777" w:rsidR="005A7D40" w:rsidRPr="005A7D40" w:rsidRDefault="005A7D40" w:rsidP="005A7D40">
      <w:pPr>
        <w:pStyle w:val="Kop2"/>
      </w:pPr>
      <w:bookmarkStart w:id="7" w:name="_Toc33785227"/>
      <w:r w:rsidRPr="005A7D40">
        <w:t>Algemene technische afspraken</w:t>
      </w:r>
      <w:bookmarkEnd w:id="7"/>
    </w:p>
    <w:p w14:paraId="2ED1143D" w14:textId="0F18CDA4" w:rsidR="00EF4E78" w:rsidRDefault="00A21084" w:rsidP="00971A4B">
      <w:pPr>
        <w:pStyle w:val="Lijstalinea"/>
        <w:numPr>
          <w:ilvl w:val="0"/>
          <w:numId w:val="24"/>
        </w:numPr>
        <w:rPr>
          <w:rFonts w:cstheme="minorHAnsi"/>
          <w:color w:val="FF0000"/>
        </w:rPr>
      </w:pPr>
      <w:r>
        <w:rPr>
          <w:rFonts w:cstheme="minorHAnsi"/>
        </w:rPr>
        <w:t xml:space="preserve">Wanneer vanuit het dashboard doorgeklikt wordt naar de databank, wordt bij voorkeur de openstaande sessie van de gebruiker </w:t>
      </w:r>
      <w:r w:rsidR="00B320F2">
        <w:rPr>
          <w:rFonts w:cstheme="minorHAnsi"/>
        </w:rPr>
        <w:t>be</w:t>
      </w:r>
      <w:r>
        <w:rPr>
          <w:rFonts w:cstheme="minorHAnsi"/>
        </w:rPr>
        <w:t xml:space="preserve">houden </w:t>
      </w:r>
      <w:r w:rsidRPr="00A21084">
        <w:rPr>
          <w:rFonts w:cstheme="minorHAnsi"/>
        </w:rPr>
        <w:sym w:font="Wingdings" w:char="F0E0"/>
      </w:r>
      <w:r>
        <w:rPr>
          <w:rFonts w:cstheme="minorHAnsi"/>
        </w:rPr>
        <w:t xml:space="preserve"> </w:t>
      </w:r>
      <w:r w:rsidR="005A7D40">
        <w:rPr>
          <w:rFonts w:cstheme="minorHAnsi"/>
        </w:rPr>
        <w:t>Op het einde van alle links “&amp;</w:t>
      </w:r>
      <w:proofErr w:type="spellStart"/>
      <w:r w:rsidR="005A7D40">
        <w:rPr>
          <w:rFonts w:cstheme="minorHAnsi"/>
        </w:rPr>
        <w:t>keepworkspace</w:t>
      </w:r>
      <w:proofErr w:type="spellEnd"/>
      <w:r w:rsidR="005A7D40">
        <w:rPr>
          <w:rFonts w:cstheme="minorHAnsi"/>
        </w:rPr>
        <w:t>=</w:t>
      </w:r>
      <w:proofErr w:type="spellStart"/>
      <w:r w:rsidR="005A7D40">
        <w:rPr>
          <w:rFonts w:cstheme="minorHAnsi"/>
        </w:rPr>
        <w:t>true</w:t>
      </w:r>
      <w:proofErr w:type="spellEnd"/>
      <w:r w:rsidR="005A7D40">
        <w:rPr>
          <w:rFonts w:cstheme="minorHAnsi"/>
        </w:rPr>
        <w:t>” toevoegen</w:t>
      </w:r>
    </w:p>
    <w:p w14:paraId="454D5E12" w14:textId="3EC81B80" w:rsidR="00EF4E78" w:rsidRPr="00EF4E78" w:rsidRDefault="00EF4E78" w:rsidP="00FC5178">
      <w:pPr>
        <w:pStyle w:val="Lijstalinea"/>
        <w:numPr>
          <w:ilvl w:val="0"/>
          <w:numId w:val="24"/>
        </w:numPr>
        <w:rPr>
          <w:rFonts w:cstheme="minorHAnsi"/>
          <w:color w:val="FF0000"/>
        </w:rPr>
      </w:pPr>
      <w:r w:rsidRPr="004D73AE">
        <w:rPr>
          <w:rFonts w:cstheme="minorHAnsi"/>
        </w:rPr>
        <w:t xml:space="preserve">Verander de naam van een Dashboard niet of zo weinig mogelijk. Als </w:t>
      </w:r>
      <w:r w:rsidRPr="004D73AE">
        <w:t>je de naam van een</w:t>
      </w:r>
      <w:r w:rsidRPr="00EF4E78">
        <w:t xml:space="preserve"> tegel aanpast</w:t>
      </w:r>
      <w:r>
        <w:t>, dan wijzigt ook de URL van die pagina. Aangezien we op provincies.incijfers.be van overal naar overal linken, moet dat zo veel mogelijk vermeden worden. Het is niet eenvoudig te checken van waar er allemaal verwezen wordt naar een bepaalde plaats. Bovendien heb je dit bij links door externen niet onder controle, en heeft dit een negatief effect op de vindbaarheid van de site via zoekmachines</w:t>
      </w:r>
    </w:p>
    <w:p w14:paraId="66C87683" w14:textId="752688C5" w:rsidR="00EF4E78" w:rsidRPr="00EF4E78" w:rsidRDefault="00EF4E78" w:rsidP="00EF4E78">
      <w:pPr>
        <w:ind w:left="360"/>
        <w:rPr>
          <w:rFonts w:cstheme="minorHAnsi"/>
          <w:color w:val="FF0000"/>
        </w:rPr>
      </w:pPr>
    </w:p>
    <w:p w14:paraId="6719EEBB" w14:textId="77777777" w:rsidR="0071429C" w:rsidRPr="00D44449" w:rsidRDefault="0071429C" w:rsidP="0071429C">
      <w:pPr>
        <w:pStyle w:val="Kop1"/>
        <w:rPr>
          <w:rFonts w:asciiTheme="minorHAnsi" w:hAnsiTheme="minorHAnsi" w:cstheme="minorHAnsi"/>
        </w:rPr>
      </w:pPr>
      <w:bookmarkStart w:id="8" w:name="_Toc33785228"/>
      <w:r w:rsidRPr="00D44449">
        <w:rPr>
          <w:rFonts w:asciiTheme="minorHAnsi" w:hAnsiTheme="minorHAnsi" w:cstheme="minorHAnsi"/>
        </w:rPr>
        <w:t xml:space="preserve">Procedure voor aanmaak van een </w:t>
      </w:r>
      <w:r w:rsidR="00D44449" w:rsidRPr="00D44449">
        <w:rPr>
          <w:rFonts w:asciiTheme="minorHAnsi" w:hAnsiTheme="minorHAnsi" w:cstheme="minorHAnsi"/>
        </w:rPr>
        <w:t>dashboard</w:t>
      </w:r>
      <w:bookmarkEnd w:id="8"/>
    </w:p>
    <w:p w14:paraId="68E87BD6" w14:textId="77777777" w:rsidR="0071429C" w:rsidRPr="00D44449" w:rsidRDefault="0071429C" w:rsidP="0071429C">
      <w:pPr>
        <w:rPr>
          <w:rFonts w:cstheme="minorHAnsi"/>
        </w:rPr>
      </w:pPr>
    </w:p>
    <w:p w14:paraId="39E39CE8" w14:textId="77777777" w:rsidR="0071429C" w:rsidRPr="00D44449" w:rsidRDefault="0071429C" w:rsidP="0071429C">
      <w:pPr>
        <w:pStyle w:val="Kop2"/>
        <w:rPr>
          <w:rFonts w:asciiTheme="minorHAnsi" w:hAnsiTheme="minorHAnsi" w:cstheme="minorHAnsi"/>
        </w:rPr>
      </w:pPr>
      <w:bookmarkStart w:id="9" w:name="_Toc33785229"/>
      <w:r w:rsidRPr="00D44449">
        <w:rPr>
          <w:rFonts w:asciiTheme="minorHAnsi" w:hAnsiTheme="minorHAnsi" w:cstheme="minorHAnsi"/>
        </w:rPr>
        <w:t>Voorbereidend werk</w:t>
      </w:r>
      <w:bookmarkEnd w:id="9"/>
    </w:p>
    <w:p w14:paraId="6C0733CA" w14:textId="095B2F34" w:rsidR="00324AAD" w:rsidRDefault="00324AAD" w:rsidP="0071429C">
      <w:pPr>
        <w:pStyle w:val="Lijstalinea"/>
        <w:numPr>
          <w:ilvl w:val="0"/>
          <w:numId w:val="22"/>
        </w:numPr>
        <w:rPr>
          <w:rFonts w:cstheme="minorHAnsi"/>
        </w:rPr>
      </w:pPr>
      <w:r>
        <w:rPr>
          <w:rFonts w:cstheme="minorHAnsi"/>
        </w:rPr>
        <w:t>Alvorens van start te gaan met de opbouw van een nieuw dashboard, worden eerst alle indicatoren in de databank en themaboom afgewerkt en gecheckt</w:t>
      </w:r>
      <w:r w:rsidR="002318D9">
        <w:rPr>
          <w:rFonts w:cstheme="minorHAnsi"/>
        </w:rPr>
        <w:t xml:space="preserve"> (incl. beschrijvende info en metadata)</w:t>
      </w:r>
      <w:r>
        <w:rPr>
          <w:rFonts w:cstheme="minorHAnsi"/>
        </w:rPr>
        <w:t>. Deze afspraak geldt ook binnen projectwerkgroepen</w:t>
      </w:r>
      <w:r w:rsidR="00A21084">
        <w:rPr>
          <w:rFonts w:cstheme="minorHAnsi"/>
        </w:rPr>
        <w:t>.</w:t>
      </w:r>
    </w:p>
    <w:p w14:paraId="6B5ABF78" w14:textId="77777777" w:rsidR="0071429C" w:rsidRPr="00D44449" w:rsidRDefault="0071429C" w:rsidP="0071429C">
      <w:pPr>
        <w:pStyle w:val="Lijstalinea"/>
        <w:numPr>
          <w:ilvl w:val="0"/>
          <w:numId w:val="22"/>
        </w:numPr>
        <w:rPr>
          <w:rFonts w:cstheme="minorHAnsi"/>
        </w:rPr>
      </w:pPr>
      <w:r w:rsidRPr="00D44449">
        <w:rPr>
          <w:rFonts w:cstheme="minorHAnsi"/>
        </w:rPr>
        <w:t xml:space="preserve">Analyseer beschikbare data in </w:t>
      </w:r>
      <w:proofErr w:type="spellStart"/>
      <w:r w:rsidRPr="00D44449">
        <w:rPr>
          <w:rFonts w:cstheme="minorHAnsi"/>
        </w:rPr>
        <w:t>PinC</w:t>
      </w:r>
      <w:proofErr w:type="spellEnd"/>
      <w:r w:rsidRPr="00D44449">
        <w:rPr>
          <w:rFonts w:cstheme="minorHAnsi"/>
        </w:rPr>
        <w:t xml:space="preserve">. Maak een selectie. Zie je nog gaten, onderzoek dan of deze opgevuld kunnen worden. Als je nieuwe data toevoegt aan </w:t>
      </w:r>
      <w:proofErr w:type="spellStart"/>
      <w:r w:rsidRPr="00D44449">
        <w:rPr>
          <w:rFonts w:cstheme="minorHAnsi"/>
        </w:rPr>
        <w:t>PinC</w:t>
      </w:r>
      <w:proofErr w:type="spellEnd"/>
      <w:r w:rsidRPr="00D44449">
        <w:rPr>
          <w:rFonts w:cstheme="minorHAnsi"/>
        </w:rPr>
        <w:t xml:space="preserve"> in functie van een </w:t>
      </w:r>
      <w:r w:rsidR="00D44449" w:rsidRPr="00D44449">
        <w:rPr>
          <w:rFonts w:cstheme="minorHAnsi"/>
        </w:rPr>
        <w:t>Dashboard</w:t>
      </w:r>
      <w:r w:rsidRPr="00D44449">
        <w:rPr>
          <w:rFonts w:cstheme="minorHAnsi"/>
        </w:rPr>
        <w:t xml:space="preserve">, dan moet deze ook EXTERN gepubliceerd worden. De </w:t>
      </w:r>
      <w:hyperlink r:id="rId32" w:history="1">
        <w:r w:rsidRPr="00D44449">
          <w:rPr>
            <w:rStyle w:val="Hyperlink"/>
            <w:rFonts w:cstheme="minorHAnsi"/>
          </w:rPr>
          <w:t>gewoonlijke regels</w:t>
        </w:r>
      </w:hyperlink>
      <w:r w:rsidRPr="00D44449">
        <w:rPr>
          <w:rFonts w:cstheme="minorHAnsi"/>
        </w:rPr>
        <w:t xml:space="preserve"> gelden dan: eerst laten nakijken, dan pas publiceren; overleg met Redactiegroep</w:t>
      </w:r>
      <w:r w:rsidR="002318D9">
        <w:rPr>
          <w:rFonts w:cstheme="minorHAnsi"/>
        </w:rPr>
        <w:t xml:space="preserve"> </w:t>
      </w:r>
      <w:r w:rsidRPr="00D44449">
        <w:rPr>
          <w:rFonts w:cstheme="minorHAnsi"/>
        </w:rPr>
        <w:t>vóór publicatie</w:t>
      </w:r>
      <w:r w:rsidR="002318D9">
        <w:rPr>
          <w:rFonts w:cstheme="minorHAnsi"/>
        </w:rPr>
        <w:t xml:space="preserve"> in </w:t>
      </w:r>
      <w:r w:rsidR="002318D9">
        <w:rPr>
          <w:rFonts w:cstheme="minorHAnsi"/>
        </w:rPr>
        <w:lastRenderedPageBreak/>
        <w:t>themaboom</w:t>
      </w:r>
      <w:r w:rsidRPr="00D44449">
        <w:rPr>
          <w:rFonts w:cstheme="minorHAnsi"/>
        </w:rPr>
        <w:t xml:space="preserve">. De data wordt met grote voorkeur gepubliceerd vóór of tegelijk met het </w:t>
      </w:r>
      <w:r w:rsidR="00D44449" w:rsidRPr="00D44449">
        <w:rPr>
          <w:rFonts w:cstheme="minorHAnsi"/>
        </w:rPr>
        <w:t>Dashboard</w:t>
      </w:r>
      <w:r w:rsidRPr="00D44449">
        <w:rPr>
          <w:rFonts w:cstheme="minorHAnsi"/>
        </w:rPr>
        <w:t xml:space="preserve"> zelf.</w:t>
      </w:r>
    </w:p>
    <w:p w14:paraId="13705ECD" w14:textId="50C44D38" w:rsidR="0071429C" w:rsidRPr="00D44449" w:rsidRDefault="0071429C" w:rsidP="0071429C">
      <w:pPr>
        <w:pStyle w:val="Lijstalinea"/>
        <w:numPr>
          <w:ilvl w:val="0"/>
          <w:numId w:val="22"/>
        </w:numPr>
        <w:rPr>
          <w:rFonts w:cstheme="minorHAnsi"/>
        </w:rPr>
      </w:pPr>
      <w:r w:rsidRPr="00D44449">
        <w:rPr>
          <w:rFonts w:cstheme="minorHAnsi"/>
        </w:rPr>
        <w:t xml:space="preserve">Doe een eerste ruw voorstel </w:t>
      </w:r>
      <w:r w:rsidR="002318D9">
        <w:rPr>
          <w:rFonts w:cstheme="minorHAnsi"/>
        </w:rPr>
        <w:t xml:space="preserve">voor het dashboard </w:t>
      </w:r>
      <w:r w:rsidR="0097269C">
        <w:rPr>
          <w:rFonts w:cstheme="minorHAnsi"/>
        </w:rPr>
        <w:t>(indien relevant met</w:t>
      </w:r>
      <w:r w:rsidRPr="00D44449">
        <w:rPr>
          <w:rFonts w:cstheme="minorHAnsi"/>
        </w:rPr>
        <w:t xml:space="preserve"> de </w:t>
      </w:r>
      <w:r w:rsidR="002318D9">
        <w:rPr>
          <w:rFonts w:cstheme="minorHAnsi"/>
        </w:rPr>
        <w:t>inhoudelijke werkgroep</w:t>
      </w:r>
      <w:r w:rsidR="0097269C">
        <w:rPr>
          <w:rFonts w:cstheme="minorHAnsi"/>
        </w:rPr>
        <w:t>)</w:t>
      </w:r>
      <w:r w:rsidR="002318D9">
        <w:rPr>
          <w:rFonts w:cstheme="minorHAnsi"/>
        </w:rPr>
        <w:t xml:space="preserve"> </w:t>
      </w:r>
      <w:r w:rsidR="0097269C">
        <w:rPr>
          <w:rFonts w:cstheme="minorHAnsi"/>
        </w:rPr>
        <w:t>naar de</w:t>
      </w:r>
      <w:r w:rsidR="002318D9">
        <w:rPr>
          <w:rFonts w:cstheme="minorHAnsi"/>
        </w:rPr>
        <w:t xml:space="preserve"> </w:t>
      </w:r>
      <w:r w:rsidR="002318D9" w:rsidRPr="0097269C">
        <w:rPr>
          <w:rFonts w:cstheme="minorHAnsi"/>
        </w:rPr>
        <w:t>redactiegroep</w:t>
      </w:r>
      <w:r w:rsidRPr="0097269C">
        <w:rPr>
          <w:rFonts w:cstheme="minorHAnsi"/>
        </w:rPr>
        <w:t xml:space="preserve">: </w:t>
      </w:r>
      <w:r w:rsidR="0097269C">
        <w:rPr>
          <w:rFonts w:cstheme="minorHAnsi"/>
        </w:rPr>
        <w:t xml:space="preserve">Deze bevat </w:t>
      </w:r>
      <w:r w:rsidR="00D44449" w:rsidRPr="0097269C">
        <w:rPr>
          <w:rFonts w:cstheme="minorHAnsi"/>
        </w:rPr>
        <w:t>een opsomming van indicatoren, incl. suggesties voor weergave (</w:t>
      </w:r>
      <w:r w:rsidR="00A21084">
        <w:rPr>
          <w:rFonts w:cstheme="minorHAnsi"/>
        </w:rPr>
        <w:t>kerncijfer / gebied(en)</w:t>
      </w:r>
      <w:r w:rsidR="00D44449" w:rsidRPr="0097269C">
        <w:rPr>
          <w:rFonts w:cstheme="minorHAnsi"/>
        </w:rPr>
        <w:t xml:space="preserve"> / </w:t>
      </w:r>
      <w:r w:rsidR="00A21084">
        <w:rPr>
          <w:rFonts w:cstheme="minorHAnsi"/>
        </w:rPr>
        <w:t>periode(n)</w:t>
      </w:r>
      <w:r w:rsidR="00D44449" w:rsidRPr="0097269C">
        <w:rPr>
          <w:rFonts w:cstheme="minorHAnsi"/>
        </w:rPr>
        <w:t xml:space="preserve"> / </w:t>
      </w:r>
      <w:r w:rsidR="00A21084">
        <w:rPr>
          <w:rFonts w:cstheme="minorHAnsi"/>
        </w:rPr>
        <w:t>weergavevorm</w:t>
      </w:r>
      <w:r w:rsidR="00D44449" w:rsidRPr="0097269C">
        <w:rPr>
          <w:rFonts w:cstheme="minorHAnsi"/>
        </w:rPr>
        <w:t>)</w:t>
      </w:r>
      <w:r w:rsidRPr="0097269C">
        <w:rPr>
          <w:rFonts w:cstheme="minorHAnsi"/>
        </w:rPr>
        <w:t>.</w:t>
      </w:r>
    </w:p>
    <w:p w14:paraId="58F189DB" w14:textId="15D3451F" w:rsidR="0071429C" w:rsidRPr="00D44449" w:rsidRDefault="0071429C" w:rsidP="0071429C">
      <w:pPr>
        <w:pStyle w:val="Lijstalinea"/>
        <w:numPr>
          <w:ilvl w:val="0"/>
          <w:numId w:val="22"/>
        </w:numPr>
        <w:rPr>
          <w:rFonts w:cstheme="minorHAnsi"/>
        </w:rPr>
      </w:pPr>
      <w:r w:rsidRPr="00D44449">
        <w:rPr>
          <w:rFonts w:cstheme="minorHAnsi"/>
        </w:rPr>
        <w:t xml:space="preserve">Werk het </w:t>
      </w:r>
      <w:r w:rsidR="00D44449" w:rsidRPr="00D44449">
        <w:rPr>
          <w:rFonts w:cstheme="minorHAnsi"/>
        </w:rPr>
        <w:t>Dashboard</w:t>
      </w:r>
      <w:r w:rsidRPr="00D44449">
        <w:rPr>
          <w:rFonts w:cstheme="minorHAnsi"/>
        </w:rPr>
        <w:t xml:space="preserve"> uit</w:t>
      </w:r>
      <w:r w:rsidR="002318D9">
        <w:rPr>
          <w:rFonts w:cstheme="minorHAnsi"/>
        </w:rPr>
        <w:t>.</w:t>
      </w:r>
    </w:p>
    <w:p w14:paraId="454276EB" w14:textId="77777777" w:rsidR="0071429C" w:rsidRPr="00D44449" w:rsidRDefault="0071429C" w:rsidP="0071429C">
      <w:pPr>
        <w:pStyle w:val="Kop2"/>
        <w:rPr>
          <w:rFonts w:asciiTheme="minorHAnsi" w:hAnsiTheme="minorHAnsi" w:cstheme="minorHAnsi"/>
        </w:rPr>
      </w:pPr>
    </w:p>
    <w:p w14:paraId="21D8DF7A" w14:textId="77777777" w:rsidR="0071429C" w:rsidRPr="00D44449" w:rsidRDefault="0071429C" w:rsidP="0071429C">
      <w:pPr>
        <w:pStyle w:val="Kop2"/>
        <w:rPr>
          <w:rFonts w:asciiTheme="minorHAnsi" w:hAnsiTheme="minorHAnsi" w:cstheme="minorHAnsi"/>
        </w:rPr>
      </w:pPr>
      <w:bookmarkStart w:id="10" w:name="_Toc33785230"/>
      <w:r w:rsidRPr="00D44449">
        <w:rPr>
          <w:rFonts w:asciiTheme="minorHAnsi" w:hAnsiTheme="minorHAnsi" w:cstheme="minorHAnsi"/>
        </w:rPr>
        <w:t xml:space="preserve">Aanmaak van het </w:t>
      </w:r>
      <w:r w:rsidR="00D44449" w:rsidRPr="00D44449">
        <w:rPr>
          <w:rFonts w:asciiTheme="minorHAnsi" w:hAnsiTheme="minorHAnsi" w:cstheme="minorHAnsi"/>
        </w:rPr>
        <w:t>dashboard</w:t>
      </w:r>
      <w:bookmarkEnd w:id="10"/>
    </w:p>
    <w:p w14:paraId="21411843" w14:textId="77777777" w:rsidR="00162136" w:rsidRDefault="00162136" w:rsidP="00162136">
      <w:r>
        <w:t>Basis:</w:t>
      </w:r>
    </w:p>
    <w:p w14:paraId="64FEED50" w14:textId="17E8AD25" w:rsidR="00162136" w:rsidRDefault="00162136" w:rsidP="00162136">
      <w:pPr>
        <w:pStyle w:val="Lijstalinea"/>
        <w:numPr>
          <w:ilvl w:val="0"/>
          <w:numId w:val="22"/>
        </w:numPr>
      </w:pPr>
      <w:r>
        <w:t>Een thema in de map Intern&gt;Dashboard wordt een tegel</w:t>
      </w:r>
    </w:p>
    <w:p w14:paraId="22939A28" w14:textId="27DA1154" w:rsidR="00162136" w:rsidRDefault="00162136" w:rsidP="00162136">
      <w:pPr>
        <w:pStyle w:val="Lijstalinea"/>
        <w:numPr>
          <w:ilvl w:val="0"/>
          <w:numId w:val="22"/>
        </w:numPr>
      </w:pPr>
      <w:r>
        <w:t>Een onderwerp in een map in Dashboard kan je gebruiken binnen een tegel</w:t>
      </w:r>
    </w:p>
    <w:p w14:paraId="4ADFB0D4" w14:textId="77777777" w:rsidR="00162136" w:rsidRDefault="00162136" w:rsidP="00162136"/>
    <w:p w14:paraId="54D9BD68" w14:textId="77777777" w:rsidR="00162136" w:rsidRDefault="00162136" w:rsidP="00162136">
      <w:r>
        <w:t>Waar:</w:t>
      </w:r>
    </w:p>
    <w:p w14:paraId="3566A18C" w14:textId="275722AB" w:rsidR="00162136" w:rsidRPr="00162136" w:rsidRDefault="00162136" w:rsidP="00162136">
      <w:pPr>
        <w:rPr>
          <w:color w:val="1F497D"/>
        </w:rPr>
      </w:pPr>
      <w:r>
        <w:t xml:space="preserve">Via de Studio (swing </w:t>
      </w:r>
      <w:proofErr w:type="spellStart"/>
      <w:r>
        <w:t>admin</w:t>
      </w:r>
      <w:proofErr w:type="spellEnd"/>
      <w:r>
        <w:t>); bovenaan staat de knop ‘</w:t>
      </w:r>
      <w:proofErr w:type="spellStart"/>
      <w:r>
        <w:t>mosaic</w:t>
      </w:r>
      <w:proofErr w:type="spellEnd"/>
      <w:r>
        <w:t xml:space="preserve">’; of rechtstreeks </w:t>
      </w:r>
      <w:hyperlink r:id="rId33" w:history="1">
        <w:r w:rsidRPr="000B4D9C">
          <w:rPr>
            <w:rStyle w:val="Hyperlink"/>
          </w:rPr>
          <w:t>https://provincies.incijfers.be/dashadmin/editor/</w:t>
        </w:r>
      </w:hyperlink>
      <w:r>
        <w:rPr>
          <w:color w:val="1F497D"/>
        </w:rPr>
        <w:t xml:space="preserve"> </w:t>
      </w:r>
      <w:r>
        <w:rPr>
          <w:color w:val="1F497D"/>
        </w:rPr>
        <w:br/>
      </w:r>
      <w:r w:rsidRPr="00DE1136">
        <w:t>(</w:t>
      </w:r>
      <w:r>
        <w:t>W</w:t>
      </w:r>
      <w:r w:rsidRPr="00DE1136">
        <w:t>erkt met je account voor Studio</w:t>
      </w:r>
      <w:r>
        <w:t xml:space="preserve">. Je kan met meerderen tegelijk werken, maar werk niet in één </w:t>
      </w:r>
      <w:proofErr w:type="spellStart"/>
      <w:r>
        <w:t>tile</w:t>
      </w:r>
      <w:proofErr w:type="spellEnd"/>
      <w:r>
        <w:t xml:space="preserve"> op hetzelfde moment!)</w:t>
      </w:r>
    </w:p>
    <w:p w14:paraId="52C11126" w14:textId="77777777" w:rsidR="00162136" w:rsidRPr="00DD1B81" w:rsidRDefault="00162136" w:rsidP="00162136">
      <w:r>
        <w:t xml:space="preserve">Huidige ongepubliceerde versie testen: </w:t>
      </w:r>
      <w:hyperlink r:id="rId34" w:history="1">
        <w:r w:rsidRPr="00B87FBE">
          <w:rPr>
            <w:rStyle w:val="Hyperlink"/>
          </w:rPr>
          <w:t>https://provincies.incijfers.be/dashadmin/preview/</w:t>
        </w:r>
      </w:hyperlink>
      <w:r>
        <w:t xml:space="preserve"> </w:t>
      </w:r>
    </w:p>
    <w:p w14:paraId="4AFF6CDB" w14:textId="40441CF7" w:rsidR="00162136" w:rsidRDefault="00162136" w:rsidP="0071429C">
      <w:pPr>
        <w:rPr>
          <w:rFonts w:cstheme="minorHAnsi"/>
        </w:rPr>
      </w:pPr>
    </w:p>
    <w:p w14:paraId="101815F0" w14:textId="0A14413D" w:rsidR="00162136" w:rsidRDefault="00162136" w:rsidP="0071429C">
      <w:pPr>
        <w:rPr>
          <w:rFonts w:cstheme="minorHAnsi"/>
        </w:rPr>
      </w:pPr>
      <w:r>
        <w:rPr>
          <w:rFonts w:cstheme="minorHAnsi"/>
        </w:rPr>
        <w:t>Handleidingen:</w:t>
      </w:r>
    </w:p>
    <w:p w14:paraId="18021773" w14:textId="269F887E" w:rsidR="00D44449" w:rsidRDefault="00AA2312" w:rsidP="0071429C">
      <w:pPr>
        <w:rPr>
          <w:rFonts w:cstheme="minorHAnsi"/>
        </w:rPr>
      </w:pPr>
      <w:r>
        <w:rPr>
          <w:rFonts w:cstheme="minorHAnsi"/>
        </w:rPr>
        <w:t xml:space="preserve">ABF heeft een </w:t>
      </w:r>
      <w:r w:rsidR="00162136">
        <w:rPr>
          <w:rFonts w:cstheme="minorHAnsi"/>
        </w:rPr>
        <w:t xml:space="preserve">startersgids en </w:t>
      </w:r>
      <w:r>
        <w:rPr>
          <w:rFonts w:cstheme="minorHAnsi"/>
        </w:rPr>
        <w:t>handleiding ter beschikking voor het dashboard (</w:t>
      </w:r>
      <w:proofErr w:type="spellStart"/>
      <w:r>
        <w:rPr>
          <w:rFonts w:cstheme="minorHAnsi"/>
        </w:rPr>
        <w:t>mosaic</w:t>
      </w:r>
      <w:proofErr w:type="spellEnd"/>
      <w:r>
        <w:rPr>
          <w:rFonts w:cstheme="minorHAnsi"/>
        </w:rPr>
        <w:t xml:space="preserve">). Ook de release </w:t>
      </w:r>
      <w:proofErr w:type="spellStart"/>
      <w:r>
        <w:rPr>
          <w:rFonts w:cstheme="minorHAnsi"/>
        </w:rPr>
        <w:t>notes</w:t>
      </w:r>
      <w:proofErr w:type="spellEnd"/>
      <w:r>
        <w:rPr>
          <w:rFonts w:cstheme="minorHAnsi"/>
        </w:rPr>
        <w:t xml:space="preserve"> kunnen handig zijn. Je kan deze pagina’s ook bereiken via de swing </w:t>
      </w:r>
      <w:proofErr w:type="spellStart"/>
      <w:r>
        <w:rPr>
          <w:rFonts w:cstheme="minorHAnsi"/>
        </w:rPr>
        <w:t>admin</w:t>
      </w:r>
      <w:proofErr w:type="spellEnd"/>
      <w:r>
        <w:rPr>
          <w:rFonts w:cstheme="minorHAnsi"/>
        </w:rPr>
        <w:t xml:space="preserve">, onder </w:t>
      </w:r>
      <w:r w:rsidR="00A21084">
        <w:rPr>
          <w:rFonts w:cstheme="minorHAnsi"/>
        </w:rPr>
        <w:t>‘</w:t>
      </w:r>
      <w:r>
        <w:rPr>
          <w:rFonts w:cstheme="minorHAnsi"/>
        </w:rPr>
        <w:t>helpdesk en support</w:t>
      </w:r>
      <w:r w:rsidR="00A21084">
        <w:rPr>
          <w:rFonts w:cstheme="minorHAnsi"/>
        </w:rPr>
        <w:t>’</w:t>
      </w:r>
      <w:r>
        <w:rPr>
          <w:rFonts w:cstheme="minorHAnsi"/>
        </w:rPr>
        <w:t>.</w:t>
      </w:r>
    </w:p>
    <w:p w14:paraId="7B07E9EE" w14:textId="77777777" w:rsidR="00162136" w:rsidRPr="00AA2312" w:rsidRDefault="002217B5" w:rsidP="00162136">
      <w:pPr>
        <w:pStyle w:val="Lijstalinea"/>
        <w:numPr>
          <w:ilvl w:val="0"/>
          <w:numId w:val="22"/>
        </w:numPr>
      </w:pPr>
      <w:hyperlink r:id="rId35" w:history="1">
        <w:r w:rsidR="00162136" w:rsidRPr="000B4D9C">
          <w:rPr>
            <w:rStyle w:val="Hyperlink"/>
            <w:rFonts w:cstheme="minorHAnsi"/>
          </w:rPr>
          <w:t>https://swing.eu/content/kennisondersteuning</w:t>
        </w:r>
      </w:hyperlink>
    </w:p>
    <w:p w14:paraId="0E680B31" w14:textId="2CB560D6" w:rsidR="00162136" w:rsidRPr="00162136" w:rsidRDefault="002217B5" w:rsidP="00162136">
      <w:pPr>
        <w:pStyle w:val="Lijstalinea"/>
        <w:numPr>
          <w:ilvl w:val="0"/>
          <w:numId w:val="22"/>
        </w:numPr>
      </w:pPr>
      <w:hyperlink r:id="rId36" w:history="1">
        <w:r w:rsidR="00162136">
          <w:rPr>
            <w:rStyle w:val="Hyperlink"/>
          </w:rPr>
          <w:t>https://support.swing.eu/documenten/Beheerders</w:t>
        </w:r>
      </w:hyperlink>
      <w:r w:rsidR="00162136" w:rsidRPr="00162136">
        <w:rPr>
          <w:color w:val="1F497D"/>
        </w:rPr>
        <w:t xml:space="preserve"> </w:t>
      </w:r>
      <w:r w:rsidR="00162136" w:rsidRPr="00162136">
        <w:t>(startersgids ABF)</w:t>
      </w:r>
    </w:p>
    <w:p w14:paraId="47EB25C7" w14:textId="527C93D8" w:rsidR="00AA2312" w:rsidRDefault="002217B5" w:rsidP="00AA2312">
      <w:pPr>
        <w:pStyle w:val="Lijstalinea"/>
        <w:numPr>
          <w:ilvl w:val="0"/>
          <w:numId w:val="22"/>
        </w:numPr>
      </w:pPr>
      <w:hyperlink r:id="rId37" w:history="1">
        <w:r w:rsidR="00AA2312" w:rsidRPr="000B4D9C">
          <w:rPr>
            <w:rStyle w:val="Hyperlink"/>
          </w:rPr>
          <w:t>https://swing.eu/Handleiding/Mosaic/index.html</w:t>
        </w:r>
      </w:hyperlink>
      <w:r w:rsidR="00162136">
        <w:t xml:space="preserve"> (handleiding ABF)</w:t>
      </w:r>
    </w:p>
    <w:p w14:paraId="18943DBD" w14:textId="3F96635A" w:rsidR="00162136" w:rsidRPr="00162136" w:rsidRDefault="002217B5" w:rsidP="00162136">
      <w:pPr>
        <w:pStyle w:val="Lijstalinea"/>
        <w:numPr>
          <w:ilvl w:val="0"/>
          <w:numId w:val="22"/>
        </w:numPr>
      </w:pPr>
      <w:hyperlink r:id="rId38" w:history="1">
        <w:r w:rsidR="00162136">
          <w:rPr>
            <w:rStyle w:val="Hyperlink"/>
          </w:rPr>
          <w:t>https://github.com/provinciesincijfers/DashboardABF/raw/master/Handleiding%20Dashboard.docx</w:t>
        </w:r>
      </w:hyperlink>
      <w:r w:rsidR="00162136" w:rsidRPr="00162136">
        <w:t xml:space="preserve"> (handleiding gemaakt en gedeeld door Stad Gent)</w:t>
      </w:r>
    </w:p>
    <w:p w14:paraId="104094AC" w14:textId="77777777" w:rsidR="00162136" w:rsidRDefault="00162136" w:rsidP="00162136">
      <w:pPr>
        <w:pStyle w:val="Lijstalinea"/>
      </w:pPr>
    </w:p>
    <w:p w14:paraId="1046D7BC" w14:textId="50E62360" w:rsidR="00AA2312" w:rsidRDefault="00AA2312" w:rsidP="00AA2312">
      <w:pPr>
        <w:rPr>
          <w:rFonts w:cstheme="minorHAnsi"/>
        </w:rPr>
      </w:pPr>
      <w:r>
        <w:rPr>
          <w:rFonts w:cstheme="minorHAnsi"/>
        </w:rPr>
        <w:t>Indien nodig, kan de eindredacteur ook ondersteuning bieden.</w:t>
      </w:r>
    </w:p>
    <w:p w14:paraId="234A5F3C" w14:textId="77777777" w:rsidR="0071429C" w:rsidRDefault="00D44449" w:rsidP="0071429C">
      <w:pPr>
        <w:rPr>
          <w:rFonts w:cstheme="minorHAnsi"/>
        </w:rPr>
      </w:pPr>
      <w:r w:rsidRPr="00D44449">
        <w:rPr>
          <w:rFonts w:cstheme="minorHAnsi"/>
        </w:rPr>
        <w:t>W</w:t>
      </w:r>
      <w:r w:rsidR="0071429C" w:rsidRPr="00D44449">
        <w:rPr>
          <w:rFonts w:cstheme="minorHAnsi"/>
        </w:rPr>
        <w:t xml:space="preserve">anneer je </w:t>
      </w:r>
      <w:r w:rsidR="0097269C">
        <w:rPr>
          <w:rFonts w:cstheme="minorHAnsi"/>
        </w:rPr>
        <w:t>thema-d</w:t>
      </w:r>
      <w:r w:rsidRPr="00D44449">
        <w:rPr>
          <w:rFonts w:cstheme="minorHAnsi"/>
        </w:rPr>
        <w:t>ashboard</w:t>
      </w:r>
      <w:r w:rsidR="0071429C" w:rsidRPr="00D44449">
        <w:rPr>
          <w:rFonts w:cstheme="minorHAnsi"/>
        </w:rPr>
        <w:t xml:space="preserve"> klaar is, laat het (opnieuw) rondgaan </w:t>
      </w:r>
      <w:r w:rsidR="0097269C">
        <w:rPr>
          <w:rFonts w:cstheme="minorHAnsi"/>
        </w:rPr>
        <w:t xml:space="preserve">bij de redactiegroep </w:t>
      </w:r>
      <w:r w:rsidR="0071429C" w:rsidRPr="00D44449">
        <w:rPr>
          <w:rFonts w:cstheme="minorHAnsi"/>
        </w:rPr>
        <w:t>voor feedback. Het is aanvaardbaar om hierbij een strakke deadline te geven, op voorwaarde dat je mensen de kans geeft om uitstel te vragen.</w:t>
      </w:r>
    </w:p>
    <w:p w14:paraId="77344D12" w14:textId="77777777" w:rsidR="0097269C" w:rsidRDefault="0097269C" w:rsidP="0071429C">
      <w:pPr>
        <w:rPr>
          <w:rFonts w:cstheme="minorHAnsi"/>
        </w:rPr>
      </w:pPr>
    </w:p>
    <w:p w14:paraId="2C7DA84C" w14:textId="77777777" w:rsidR="0071429C" w:rsidRPr="00D44449" w:rsidRDefault="0071429C" w:rsidP="0071429C">
      <w:pPr>
        <w:pStyle w:val="Kop2"/>
        <w:rPr>
          <w:rFonts w:asciiTheme="minorHAnsi" w:hAnsiTheme="minorHAnsi" w:cstheme="minorHAnsi"/>
        </w:rPr>
      </w:pPr>
      <w:bookmarkStart w:id="11" w:name="_Toc33785231"/>
      <w:r w:rsidRPr="00D44449">
        <w:rPr>
          <w:rFonts w:asciiTheme="minorHAnsi" w:hAnsiTheme="minorHAnsi" w:cstheme="minorHAnsi"/>
        </w:rPr>
        <w:lastRenderedPageBreak/>
        <w:t>Eindfase</w:t>
      </w:r>
      <w:bookmarkEnd w:id="11"/>
    </w:p>
    <w:p w14:paraId="6BAE2FB8" w14:textId="77777777" w:rsidR="0071429C" w:rsidRPr="004463A5" w:rsidRDefault="0071429C" w:rsidP="004463A5">
      <w:pPr>
        <w:spacing w:after="0" w:line="240" w:lineRule="auto"/>
        <w:contextualSpacing/>
        <w:rPr>
          <w:rFonts w:eastAsia="Times New Roman" w:cstheme="minorHAnsi"/>
          <w:b/>
          <w:bCs/>
          <w:sz w:val="24"/>
          <w:szCs w:val="24"/>
          <w:lang w:eastAsia="nl-BE"/>
        </w:rPr>
      </w:pPr>
      <w:r w:rsidRPr="004463A5">
        <w:rPr>
          <w:rFonts w:eastAsia="Times New Roman" w:cstheme="minorHAnsi"/>
          <w:b/>
          <w:bCs/>
          <w:sz w:val="24"/>
          <w:szCs w:val="24"/>
          <w:lang w:eastAsia="nl-BE"/>
        </w:rPr>
        <w:t>Controleren</w:t>
      </w:r>
    </w:p>
    <w:p w14:paraId="146983F5" w14:textId="2732D953" w:rsidR="00634869" w:rsidRDefault="0071429C" w:rsidP="00D44449">
      <w:pPr>
        <w:rPr>
          <w:rFonts w:cstheme="minorHAnsi"/>
        </w:rPr>
      </w:pPr>
      <w:r w:rsidRPr="00D44449">
        <w:rPr>
          <w:rFonts w:cstheme="minorHAnsi"/>
        </w:rPr>
        <w:t xml:space="preserve">Laat iemand anders het </w:t>
      </w:r>
      <w:r w:rsidR="00D44449" w:rsidRPr="00D44449">
        <w:rPr>
          <w:rFonts w:cstheme="minorHAnsi"/>
        </w:rPr>
        <w:t>dashboard</w:t>
      </w:r>
      <w:r w:rsidRPr="00D44449">
        <w:rPr>
          <w:rFonts w:cstheme="minorHAnsi"/>
        </w:rPr>
        <w:t xml:space="preserve"> in</w:t>
      </w:r>
      <w:r w:rsidR="00D44449" w:rsidRPr="00D44449">
        <w:rPr>
          <w:rFonts w:cstheme="minorHAnsi"/>
        </w:rPr>
        <w:t xml:space="preserve"> detail doornemen</w:t>
      </w:r>
      <w:r w:rsidRPr="00D44449">
        <w:rPr>
          <w:rFonts w:cstheme="minorHAnsi"/>
        </w:rPr>
        <w:t>, o.a. a</w:t>
      </w:r>
      <w:r w:rsidR="00A21084">
        <w:rPr>
          <w:rFonts w:cstheme="minorHAnsi"/>
        </w:rPr>
        <w:t>.</w:t>
      </w:r>
      <w:r w:rsidRPr="00D44449">
        <w:rPr>
          <w:rFonts w:cstheme="minorHAnsi"/>
        </w:rPr>
        <w:t>d</w:t>
      </w:r>
      <w:r w:rsidR="00A21084">
        <w:rPr>
          <w:rFonts w:cstheme="minorHAnsi"/>
        </w:rPr>
        <w:t>.</w:t>
      </w:r>
      <w:r w:rsidRPr="00D44449">
        <w:rPr>
          <w:rFonts w:cstheme="minorHAnsi"/>
        </w:rPr>
        <w:t>h</w:t>
      </w:r>
      <w:r w:rsidR="00A21084">
        <w:rPr>
          <w:rFonts w:cstheme="minorHAnsi"/>
        </w:rPr>
        <w:t>.</w:t>
      </w:r>
      <w:r w:rsidRPr="00D44449">
        <w:rPr>
          <w:rFonts w:cstheme="minorHAnsi"/>
        </w:rPr>
        <w:t>v</w:t>
      </w:r>
      <w:r w:rsidR="00A21084">
        <w:rPr>
          <w:rFonts w:cstheme="minorHAnsi"/>
        </w:rPr>
        <w:t>.</w:t>
      </w:r>
      <w:r w:rsidRPr="00D44449">
        <w:rPr>
          <w:rFonts w:cstheme="minorHAnsi"/>
        </w:rPr>
        <w:t xml:space="preserve"> </w:t>
      </w:r>
      <w:hyperlink r:id="rId39" w:history="1">
        <w:r w:rsidRPr="00D44449">
          <w:rPr>
            <w:rStyle w:val="Hyperlink"/>
            <w:rFonts w:cstheme="minorHAnsi"/>
          </w:rPr>
          <w:t>de checklist</w:t>
        </w:r>
      </w:hyperlink>
      <w:r w:rsidRPr="00D44449">
        <w:rPr>
          <w:rFonts w:cstheme="minorHAnsi"/>
        </w:rPr>
        <w:t>.</w:t>
      </w:r>
    </w:p>
    <w:p w14:paraId="2EF806E0" w14:textId="77777777" w:rsidR="0097269C" w:rsidRDefault="00634869" w:rsidP="0097269C">
      <w:pPr>
        <w:rPr>
          <w:rFonts w:eastAsia="Times New Roman" w:cstheme="minorHAnsi"/>
          <w:b/>
          <w:bCs/>
          <w:sz w:val="24"/>
          <w:szCs w:val="24"/>
          <w:lang w:eastAsia="nl-BE"/>
        </w:rPr>
      </w:pPr>
      <w:r>
        <w:rPr>
          <w:rFonts w:cstheme="minorHAnsi"/>
        </w:rPr>
        <w:t>Laat de eindredacteur een laatste controle doen.</w:t>
      </w:r>
      <w:r w:rsidR="0071429C" w:rsidRPr="00D44449">
        <w:rPr>
          <w:rFonts w:cstheme="minorHAnsi"/>
        </w:rPr>
        <w:br/>
      </w:r>
    </w:p>
    <w:p w14:paraId="7C2C940A" w14:textId="77777777" w:rsidR="0071429C" w:rsidRPr="004463A5" w:rsidRDefault="0071429C" w:rsidP="0097269C">
      <w:pPr>
        <w:rPr>
          <w:rFonts w:eastAsia="Times New Roman" w:cstheme="minorHAnsi"/>
          <w:b/>
          <w:bCs/>
          <w:sz w:val="24"/>
          <w:szCs w:val="24"/>
          <w:lang w:eastAsia="nl-BE"/>
        </w:rPr>
      </w:pPr>
      <w:r w:rsidRPr="004463A5">
        <w:rPr>
          <w:rFonts w:eastAsia="Times New Roman" w:cstheme="minorHAnsi"/>
          <w:b/>
          <w:bCs/>
          <w:sz w:val="24"/>
          <w:szCs w:val="24"/>
          <w:lang w:eastAsia="nl-BE"/>
        </w:rPr>
        <w:t>Publiceren</w:t>
      </w:r>
    </w:p>
    <w:p w14:paraId="55384D93" w14:textId="77777777" w:rsidR="001251E5" w:rsidRDefault="00634869">
      <w:r>
        <w:t>De eindredacteur publiceert het nieuwe dashboard na finaal nazicht.</w:t>
      </w:r>
    </w:p>
    <w:sectPr w:rsidR="001251E5">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FD844" w14:textId="77777777" w:rsidR="002217B5" w:rsidRDefault="002217B5" w:rsidP="00F52ADE">
      <w:pPr>
        <w:spacing w:after="0" w:line="240" w:lineRule="auto"/>
      </w:pPr>
      <w:r>
        <w:separator/>
      </w:r>
    </w:p>
  </w:endnote>
  <w:endnote w:type="continuationSeparator" w:id="0">
    <w:p w14:paraId="72496B16" w14:textId="77777777" w:rsidR="002217B5" w:rsidRDefault="002217B5" w:rsidP="00F52ADE">
      <w:pPr>
        <w:spacing w:after="0" w:line="240" w:lineRule="auto"/>
      </w:pPr>
      <w:r>
        <w:continuationSeparator/>
      </w:r>
    </w:p>
  </w:endnote>
  <w:endnote w:type="continuationNotice" w:id="1">
    <w:p w14:paraId="1CEF5150" w14:textId="77777777" w:rsidR="002217B5" w:rsidRDefault="002217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349593"/>
      <w:docPartObj>
        <w:docPartGallery w:val="Page Numbers (Bottom of Page)"/>
        <w:docPartUnique/>
      </w:docPartObj>
    </w:sdtPr>
    <w:sdtEndPr/>
    <w:sdtContent>
      <w:p w14:paraId="2B17B532" w14:textId="77777777" w:rsidR="00AA235B" w:rsidRDefault="00AA235B">
        <w:pPr>
          <w:pStyle w:val="Voettekst"/>
          <w:jc w:val="right"/>
        </w:pPr>
        <w:r>
          <w:fldChar w:fldCharType="begin"/>
        </w:r>
        <w:r>
          <w:instrText>PAGE   \* MERGEFORMAT</w:instrText>
        </w:r>
        <w:r>
          <w:fldChar w:fldCharType="separate"/>
        </w:r>
        <w:r>
          <w:rPr>
            <w:lang w:val="nl-NL"/>
          </w:rPr>
          <w:t>2</w:t>
        </w:r>
        <w:r>
          <w:fldChar w:fldCharType="end"/>
        </w:r>
      </w:p>
    </w:sdtContent>
  </w:sdt>
  <w:p w14:paraId="478F0E97" w14:textId="77777777" w:rsidR="00AA235B" w:rsidRDefault="00AA23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8ABDB" w14:textId="77777777" w:rsidR="002217B5" w:rsidRDefault="002217B5" w:rsidP="00F52ADE">
      <w:pPr>
        <w:spacing w:after="0" w:line="240" w:lineRule="auto"/>
      </w:pPr>
      <w:r>
        <w:separator/>
      </w:r>
    </w:p>
  </w:footnote>
  <w:footnote w:type="continuationSeparator" w:id="0">
    <w:p w14:paraId="1403352C" w14:textId="77777777" w:rsidR="002217B5" w:rsidRDefault="002217B5" w:rsidP="00F52ADE">
      <w:pPr>
        <w:spacing w:after="0" w:line="240" w:lineRule="auto"/>
      </w:pPr>
      <w:r>
        <w:continuationSeparator/>
      </w:r>
    </w:p>
  </w:footnote>
  <w:footnote w:type="continuationNotice" w:id="1">
    <w:p w14:paraId="6F94A944" w14:textId="77777777" w:rsidR="002217B5" w:rsidRDefault="002217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D49"/>
    <w:multiLevelType w:val="hybridMultilevel"/>
    <w:tmpl w:val="1A709B54"/>
    <w:lvl w:ilvl="0" w:tplc="CA92C4B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83692B"/>
    <w:multiLevelType w:val="multilevel"/>
    <w:tmpl w:val="C6E4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882"/>
    <w:multiLevelType w:val="multilevel"/>
    <w:tmpl w:val="2236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44C8"/>
    <w:multiLevelType w:val="multilevel"/>
    <w:tmpl w:val="E72A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43E27"/>
    <w:multiLevelType w:val="multilevel"/>
    <w:tmpl w:val="1BA6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F0F39"/>
    <w:multiLevelType w:val="multilevel"/>
    <w:tmpl w:val="4F3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66824"/>
    <w:multiLevelType w:val="multilevel"/>
    <w:tmpl w:val="D952E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C2E8A"/>
    <w:multiLevelType w:val="hybridMultilevel"/>
    <w:tmpl w:val="1646C60E"/>
    <w:lvl w:ilvl="0" w:tplc="F88CC0C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F630BBF"/>
    <w:multiLevelType w:val="multilevel"/>
    <w:tmpl w:val="A756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D4D37"/>
    <w:multiLevelType w:val="multilevel"/>
    <w:tmpl w:val="F6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51D0C"/>
    <w:multiLevelType w:val="multilevel"/>
    <w:tmpl w:val="374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B56B23"/>
    <w:multiLevelType w:val="multilevel"/>
    <w:tmpl w:val="C594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710A0"/>
    <w:multiLevelType w:val="multilevel"/>
    <w:tmpl w:val="18EE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A06CE"/>
    <w:multiLevelType w:val="multilevel"/>
    <w:tmpl w:val="740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464D8"/>
    <w:multiLevelType w:val="multilevel"/>
    <w:tmpl w:val="1A7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9287C"/>
    <w:multiLevelType w:val="multilevel"/>
    <w:tmpl w:val="CC3E1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90985"/>
    <w:multiLevelType w:val="multilevel"/>
    <w:tmpl w:val="EB9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41FDE"/>
    <w:multiLevelType w:val="multilevel"/>
    <w:tmpl w:val="7310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6503E"/>
    <w:multiLevelType w:val="multilevel"/>
    <w:tmpl w:val="1C88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25B74"/>
    <w:multiLevelType w:val="hybridMultilevel"/>
    <w:tmpl w:val="5788836C"/>
    <w:lvl w:ilvl="0" w:tplc="E4F0824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74C4E4F"/>
    <w:multiLevelType w:val="multilevel"/>
    <w:tmpl w:val="0544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65E6C"/>
    <w:multiLevelType w:val="multilevel"/>
    <w:tmpl w:val="43A0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25B54"/>
    <w:multiLevelType w:val="multilevel"/>
    <w:tmpl w:val="FCD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C5C0F"/>
    <w:multiLevelType w:val="multilevel"/>
    <w:tmpl w:val="E2987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25804"/>
    <w:multiLevelType w:val="hybridMultilevel"/>
    <w:tmpl w:val="E47851C6"/>
    <w:lvl w:ilvl="0" w:tplc="9AE23F9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EA158EC"/>
    <w:multiLevelType w:val="multilevel"/>
    <w:tmpl w:val="2706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D3F6D"/>
    <w:multiLevelType w:val="multilevel"/>
    <w:tmpl w:val="D9E4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62FE8"/>
    <w:multiLevelType w:val="multilevel"/>
    <w:tmpl w:val="1AA6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A5B07"/>
    <w:multiLevelType w:val="multilevel"/>
    <w:tmpl w:val="D964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B67E25"/>
    <w:multiLevelType w:val="multilevel"/>
    <w:tmpl w:val="63B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2E2989"/>
    <w:multiLevelType w:val="multilevel"/>
    <w:tmpl w:val="30B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EB2A39"/>
    <w:multiLevelType w:val="multilevel"/>
    <w:tmpl w:val="1CD8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638CB"/>
    <w:multiLevelType w:val="multilevel"/>
    <w:tmpl w:val="F7D4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C0790"/>
    <w:multiLevelType w:val="multilevel"/>
    <w:tmpl w:val="8B1E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046067"/>
    <w:multiLevelType w:val="multilevel"/>
    <w:tmpl w:val="453E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22623F"/>
    <w:multiLevelType w:val="multilevel"/>
    <w:tmpl w:val="99D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041F2"/>
    <w:multiLevelType w:val="multilevel"/>
    <w:tmpl w:val="5EC4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64B36"/>
    <w:multiLevelType w:val="hybridMultilevel"/>
    <w:tmpl w:val="0EC612D4"/>
    <w:lvl w:ilvl="0" w:tplc="6248C31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1994BEF"/>
    <w:multiLevelType w:val="multilevel"/>
    <w:tmpl w:val="CF0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256B4"/>
    <w:multiLevelType w:val="multilevel"/>
    <w:tmpl w:val="050A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D5CD6"/>
    <w:multiLevelType w:val="multilevel"/>
    <w:tmpl w:val="81369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33AF2"/>
    <w:multiLevelType w:val="multilevel"/>
    <w:tmpl w:val="4DD8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392D06"/>
    <w:multiLevelType w:val="hybridMultilevel"/>
    <w:tmpl w:val="AFD876E4"/>
    <w:lvl w:ilvl="0" w:tplc="F9FE0F5C">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3" w15:restartNumberingAfterBreak="0">
    <w:nsid w:val="7ABB21AD"/>
    <w:multiLevelType w:val="multilevel"/>
    <w:tmpl w:val="3DC05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AB7084"/>
    <w:multiLevelType w:val="multilevel"/>
    <w:tmpl w:val="83A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18"/>
  </w:num>
  <w:num w:numId="4">
    <w:abstractNumId w:val="27"/>
  </w:num>
  <w:num w:numId="5">
    <w:abstractNumId w:val="8"/>
  </w:num>
  <w:num w:numId="6">
    <w:abstractNumId w:val="15"/>
  </w:num>
  <w:num w:numId="7">
    <w:abstractNumId w:val="25"/>
  </w:num>
  <w:num w:numId="8">
    <w:abstractNumId w:val="5"/>
  </w:num>
  <w:num w:numId="9">
    <w:abstractNumId w:val="26"/>
  </w:num>
  <w:num w:numId="10">
    <w:abstractNumId w:val="4"/>
  </w:num>
  <w:num w:numId="11">
    <w:abstractNumId w:val="41"/>
  </w:num>
  <w:num w:numId="12">
    <w:abstractNumId w:val="40"/>
  </w:num>
  <w:num w:numId="13">
    <w:abstractNumId w:val="11"/>
  </w:num>
  <w:num w:numId="14">
    <w:abstractNumId w:val="32"/>
  </w:num>
  <w:num w:numId="15">
    <w:abstractNumId w:val="43"/>
  </w:num>
  <w:num w:numId="16">
    <w:abstractNumId w:val="33"/>
  </w:num>
  <w:num w:numId="17">
    <w:abstractNumId w:val="6"/>
  </w:num>
  <w:num w:numId="18">
    <w:abstractNumId w:val="39"/>
  </w:num>
  <w:num w:numId="19">
    <w:abstractNumId w:val="2"/>
  </w:num>
  <w:num w:numId="20">
    <w:abstractNumId w:val="23"/>
    <w:lvlOverride w:ilvl="0"/>
    <w:lvlOverride w:ilvl="1">
      <w:startOverride w:val="1"/>
    </w:lvlOverride>
    <w:lvlOverride w:ilvl="2"/>
    <w:lvlOverride w:ilvl="3"/>
    <w:lvlOverride w:ilvl="4"/>
    <w:lvlOverride w:ilvl="5"/>
    <w:lvlOverride w:ilvl="6"/>
    <w:lvlOverride w:ilvl="7"/>
    <w:lvlOverride w:ilvl="8"/>
  </w:num>
  <w:num w:numId="21">
    <w:abstractNumId w:val="3"/>
  </w:num>
  <w:num w:numId="22">
    <w:abstractNumId w:val="42"/>
  </w:num>
  <w:num w:numId="23">
    <w:abstractNumId w:val="19"/>
  </w:num>
  <w:num w:numId="24">
    <w:abstractNumId w:val="37"/>
  </w:num>
  <w:num w:numId="25">
    <w:abstractNumId w:val="24"/>
  </w:num>
  <w:num w:numId="26">
    <w:abstractNumId w:val="22"/>
  </w:num>
  <w:num w:numId="27">
    <w:abstractNumId w:val="30"/>
  </w:num>
  <w:num w:numId="28">
    <w:abstractNumId w:val="16"/>
  </w:num>
  <w:num w:numId="29">
    <w:abstractNumId w:val="21"/>
  </w:num>
  <w:num w:numId="30">
    <w:abstractNumId w:val="29"/>
  </w:num>
  <w:num w:numId="31">
    <w:abstractNumId w:val="38"/>
  </w:num>
  <w:num w:numId="32">
    <w:abstractNumId w:val="14"/>
  </w:num>
  <w:num w:numId="33">
    <w:abstractNumId w:val="13"/>
  </w:num>
  <w:num w:numId="34">
    <w:abstractNumId w:val="44"/>
  </w:num>
  <w:num w:numId="35">
    <w:abstractNumId w:val="9"/>
  </w:num>
  <w:num w:numId="36">
    <w:abstractNumId w:val="36"/>
  </w:num>
  <w:num w:numId="37">
    <w:abstractNumId w:val="31"/>
  </w:num>
  <w:num w:numId="38">
    <w:abstractNumId w:val="20"/>
  </w:num>
  <w:num w:numId="39">
    <w:abstractNumId w:val="35"/>
  </w:num>
  <w:num w:numId="40">
    <w:abstractNumId w:val="28"/>
  </w:num>
  <w:num w:numId="41">
    <w:abstractNumId w:val="34"/>
  </w:num>
  <w:num w:numId="42">
    <w:abstractNumId w:val="10"/>
  </w:num>
  <w:num w:numId="43">
    <w:abstractNumId w:val="12"/>
  </w:num>
  <w:num w:numId="44">
    <w:abstractNumId w:val="7"/>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9C"/>
    <w:rsid w:val="000126E9"/>
    <w:rsid w:val="0001361C"/>
    <w:rsid w:val="00014A67"/>
    <w:rsid w:val="00021723"/>
    <w:rsid w:val="000316C6"/>
    <w:rsid w:val="0003287B"/>
    <w:rsid w:val="0003436F"/>
    <w:rsid w:val="00036FE3"/>
    <w:rsid w:val="0004304B"/>
    <w:rsid w:val="0006417B"/>
    <w:rsid w:val="00094174"/>
    <w:rsid w:val="000A2843"/>
    <w:rsid w:val="000A7DE6"/>
    <w:rsid w:val="000D02FC"/>
    <w:rsid w:val="000D0C3E"/>
    <w:rsid w:val="000D0EF2"/>
    <w:rsid w:val="000D368F"/>
    <w:rsid w:val="000D4E82"/>
    <w:rsid w:val="000D6C02"/>
    <w:rsid w:val="000E54A2"/>
    <w:rsid w:val="000E71D8"/>
    <w:rsid w:val="000E7D68"/>
    <w:rsid w:val="000F2C84"/>
    <w:rsid w:val="000F4961"/>
    <w:rsid w:val="000F6B04"/>
    <w:rsid w:val="000F772B"/>
    <w:rsid w:val="00103587"/>
    <w:rsid w:val="00105920"/>
    <w:rsid w:val="001171A1"/>
    <w:rsid w:val="001223EF"/>
    <w:rsid w:val="00123248"/>
    <w:rsid w:val="001251E5"/>
    <w:rsid w:val="00132E0D"/>
    <w:rsid w:val="00147893"/>
    <w:rsid w:val="00162136"/>
    <w:rsid w:val="001922F9"/>
    <w:rsid w:val="001B1D77"/>
    <w:rsid w:val="001B518C"/>
    <w:rsid w:val="001C23EC"/>
    <w:rsid w:val="001D1E55"/>
    <w:rsid w:val="001E14E5"/>
    <w:rsid w:val="001E2382"/>
    <w:rsid w:val="001E5972"/>
    <w:rsid w:val="001E5BEE"/>
    <w:rsid w:val="002136D6"/>
    <w:rsid w:val="002217B5"/>
    <w:rsid w:val="002318D9"/>
    <w:rsid w:val="00232747"/>
    <w:rsid w:val="002349E6"/>
    <w:rsid w:val="00250F4E"/>
    <w:rsid w:val="00252E1B"/>
    <w:rsid w:val="0025610B"/>
    <w:rsid w:val="002837C3"/>
    <w:rsid w:val="002A7D00"/>
    <w:rsid w:val="002B13BB"/>
    <w:rsid w:val="002B17F0"/>
    <w:rsid w:val="002C3B32"/>
    <w:rsid w:val="002C598B"/>
    <w:rsid w:val="002C61FE"/>
    <w:rsid w:val="002D1A99"/>
    <w:rsid w:val="002E3EF6"/>
    <w:rsid w:val="002E67C9"/>
    <w:rsid w:val="002F2BB0"/>
    <w:rsid w:val="002F41BB"/>
    <w:rsid w:val="00305970"/>
    <w:rsid w:val="00317C32"/>
    <w:rsid w:val="00324AAD"/>
    <w:rsid w:val="003327D8"/>
    <w:rsid w:val="00335BF7"/>
    <w:rsid w:val="00342446"/>
    <w:rsid w:val="003462C4"/>
    <w:rsid w:val="00350612"/>
    <w:rsid w:val="00355E03"/>
    <w:rsid w:val="00370E38"/>
    <w:rsid w:val="003774AB"/>
    <w:rsid w:val="0038085A"/>
    <w:rsid w:val="003817CE"/>
    <w:rsid w:val="0039055B"/>
    <w:rsid w:val="00393005"/>
    <w:rsid w:val="003A26B3"/>
    <w:rsid w:val="003B2419"/>
    <w:rsid w:val="003B48B3"/>
    <w:rsid w:val="003B64B2"/>
    <w:rsid w:val="003D224E"/>
    <w:rsid w:val="003D23B8"/>
    <w:rsid w:val="003D705A"/>
    <w:rsid w:val="003E2A41"/>
    <w:rsid w:val="003F3841"/>
    <w:rsid w:val="00404315"/>
    <w:rsid w:val="004463A5"/>
    <w:rsid w:val="00451EA9"/>
    <w:rsid w:val="004523E4"/>
    <w:rsid w:val="004537F7"/>
    <w:rsid w:val="0046227F"/>
    <w:rsid w:val="00476B83"/>
    <w:rsid w:val="00480D88"/>
    <w:rsid w:val="00481AFE"/>
    <w:rsid w:val="00482AB8"/>
    <w:rsid w:val="00492C00"/>
    <w:rsid w:val="004C488D"/>
    <w:rsid w:val="004D73AE"/>
    <w:rsid w:val="004E06BA"/>
    <w:rsid w:val="004E6188"/>
    <w:rsid w:val="004F201F"/>
    <w:rsid w:val="004F5D69"/>
    <w:rsid w:val="00520099"/>
    <w:rsid w:val="00521ECF"/>
    <w:rsid w:val="005409F1"/>
    <w:rsid w:val="00542C5F"/>
    <w:rsid w:val="00564718"/>
    <w:rsid w:val="00566CBD"/>
    <w:rsid w:val="00573D5E"/>
    <w:rsid w:val="00573FBF"/>
    <w:rsid w:val="005A7D40"/>
    <w:rsid w:val="005B3012"/>
    <w:rsid w:val="005C17B8"/>
    <w:rsid w:val="005C2DD9"/>
    <w:rsid w:val="005F48CD"/>
    <w:rsid w:val="005F703F"/>
    <w:rsid w:val="00615565"/>
    <w:rsid w:val="00623C5C"/>
    <w:rsid w:val="00634869"/>
    <w:rsid w:val="006549ED"/>
    <w:rsid w:val="00657B06"/>
    <w:rsid w:val="00663D27"/>
    <w:rsid w:val="0066664D"/>
    <w:rsid w:val="00672C68"/>
    <w:rsid w:val="0068356D"/>
    <w:rsid w:val="00693A4C"/>
    <w:rsid w:val="00697FC7"/>
    <w:rsid w:val="006B4652"/>
    <w:rsid w:val="006E2E23"/>
    <w:rsid w:val="006E52D6"/>
    <w:rsid w:val="006E6D11"/>
    <w:rsid w:val="006F5725"/>
    <w:rsid w:val="00704B30"/>
    <w:rsid w:val="00706C34"/>
    <w:rsid w:val="00706D9A"/>
    <w:rsid w:val="0071429C"/>
    <w:rsid w:val="0071663D"/>
    <w:rsid w:val="007267C9"/>
    <w:rsid w:val="00734A1A"/>
    <w:rsid w:val="0073628C"/>
    <w:rsid w:val="00745B1D"/>
    <w:rsid w:val="0075426F"/>
    <w:rsid w:val="00762594"/>
    <w:rsid w:val="0077153A"/>
    <w:rsid w:val="00777FE7"/>
    <w:rsid w:val="0078511A"/>
    <w:rsid w:val="00794844"/>
    <w:rsid w:val="007A6F05"/>
    <w:rsid w:val="007A79AA"/>
    <w:rsid w:val="007B0634"/>
    <w:rsid w:val="007B1FCB"/>
    <w:rsid w:val="007B3146"/>
    <w:rsid w:val="007C78F8"/>
    <w:rsid w:val="007D2DEC"/>
    <w:rsid w:val="007D40D5"/>
    <w:rsid w:val="007E2C05"/>
    <w:rsid w:val="007E5CFA"/>
    <w:rsid w:val="007F4FDA"/>
    <w:rsid w:val="00815040"/>
    <w:rsid w:val="008614ED"/>
    <w:rsid w:val="00861680"/>
    <w:rsid w:val="008644D6"/>
    <w:rsid w:val="008729C6"/>
    <w:rsid w:val="0088076B"/>
    <w:rsid w:val="00884D35"/>
    <w:rsid w:val="008858B8"/>
    <w:rsid w:val="008916C1"/>
    <w:rsid w:val="00897A75"/>
    <w:rsid w:val="008A20A5"/>
    <w:rsid w:val="008B3020"/>
    <w:rsid w:val="008C41B1"/>
    <w:rsid w:val="008C424B"/>
    <w:rsid w:val="008D0E1F"/>
    <w:rsid w:val="008D1A91"/>
    <w:rsid w:val="008E0CF5"/>
    <w:rsid w:val="009434E9"/>
    <w:rsid w:val="00956DD6"/>
    <w:rsid w:val="00965F03"/>
    <w:rsid w:val="00971A4B"/>
    <w:rsid w:val="0097269C"/>
    <w:rsid w:val="00982D8C"/>
    <w:rsid w:val="00985CF6"/>
    <w:rsid w:val="009877D0"/>
    <w:rsid w:val="009938FD"/>
    <w:rsid w:val="009A2F03"/>
    <w:rsid w:val="009B0E17"/>
    <w:rsid w:val="009B4299"/>
    <w:rsid w:val="009B4358"/>
    <w:rsid w:val="009C3519"/>
    <w:rsid w:val="009C3DB6"/>
    <w:rsid w:val="009D35ED"/>
    <w:rsid w:val="009D3831"/>
    <w:rsid w:val="009E685E"/>
    <w:rsid w:val="009F431C"/>
    <w:rsid w:val="00A15D93"/>
    <w:rsid w:val="00A21084"/>
    <w:rsid w:val="00A21AB1"/>
    <w:rsid w:val="00A26743"/>
    <w:rsid w:val="00A4637D"/>
    <w:rsid w:val="00A60EAD"/>
    <w:rsid w:val="00A62692"/>
    <w:rsid w:val="00A71867"/>
    <w:rsid w:val="00A76EA1"/>
    <w:rsid w:val="00A86B9B"/>
    <w:rsid w:val="00A8705D"/>
    <w:rsid w:val="00A96F2B"/>
    <w:rsid w:val="00A9756A"/>
    <w:rsid w:val="00AA2312"/>
    <w:rsid w:val="00AA235B"/>
    <w:rsid w:val="00AF190E"/>
    <w:rsid w:val="00AF37DB"/>
    <w:rsid w:val="00AF431C"/>
    <w:rsid w:val="00B03778"/>
    <w:rsid w:val="00B03C4C"/>
    <w:rsid w:val="00B15D9A"/>
    <w:rsid w:val="00B25206"/>
    <w:rsid w:val="00B2797A"/>
    <w:rsid w:val="00B3179E"/>
    <w:rsid w:val="00B320F2"/>
    <w:rsid w:val="00B35FF9"/>
    <w:rsid w:val="00B515BB"/>
    <w:rsid w:val="00B51FA7"/>
    <w:rsid w:val="00B56BF4"/>
    <w:rsid w:val="00B63AFA"/>
    <w:rsid w:val="00B70C82"/>
    <w:rsid w:val="00B7182F"/>
    <w:rsid w:val="00B718CB"/>
    <w:rsid w:val="00B719ED"/>
    <w:rsid w:val="00B77BDC"/>
    <w:rsid w:val="00B9335F"/>
    <w:rsid w:val="00BA4D95"/>
    <w:rsid w:val="00BC3A17"/>
    <w:rsid w:val="00BD457B"/>
    <w:rsid w:val="00BD679B"/>
    <w:rsid w:val="00C05526"/>
    <w:rsid w:val="00C05EF0"/>
    <w:rsid w:val="00C202C5"/>
    <w:rsid w:val="00C25C29"/>
    <w:rsid w:val="00C26742"/>
    <w:rsid w:val="00C3723B"/>
    <w:rsid w:val="00C43B17"/>
    <w:rsid w:val="00C5561C"/>
    <w:rsid w:val="00C63D6E"/>
    <w:rsid w:val="00C706C6"/>
    <w:rsid w:val="00C70ACE"/>
    <w:rsid w:val="00C7197F"/>
    <w:rsid w:val="00C7618E"/>
    <w:rsid w:val="00C777EB"/>
    <w:rsid w:val="00C80EF1"/>
    <w:rsid w:val="00CA1F11"/>
    <w:rsid w:val="00CA4847"/>
    <w:rsid w:val="00CA6F2C"/>
    <w:rsid w:val="00CB1675"/>
    <w:rsid w:val="00CB67AC"/>
    <w:rsid w:val="00CC0C72"/>
    <w:rsid w:val="00CC1D1A"/>
    <w:rsid w:val="00CF431A"/>
    <w:rsid w:val="00D01643"/>
    <w:rsid w:val="00D135BC"/>
    <w:rsid w:val="00D25D48"/>
    <w:rsid w:val="00D35895"/>
    <w:rsid w:val="00D416A3"/>
    <w:rsid w:val="00D43AEE"/>
    <w:rsid w:val="00D44449"/>
    <w:rsid w:val="00D45784"/>
    <w:rsid w:val="00D76FD6"/>
    <w:rsid w:val="00D868BB"/>
    <w:rsid w:val="00DA21CC"/>
    <w:rsid w:val="00DB43EB"/>
    <w:rsid w:val="00DB61EC"/>
    <w:rsid w:val="00DB69A8"/>
    <w:rsid w:val="00DC2B7F"/>
    <w:rsid w:val="00DC2E10"/>
    <w:rsid w:val="00DC3AD4"/>
    <w:rsid w:val="00DD5DB6"/>
    <w:rsid w:val="00DF1D9B"/>
    <w:rsid w:val="00DF1FD4"/>
    <w:rsid w:val="00E43D80"/>
    <w:rsid w:val="00E4482A"/>
    <w:rsid w:val="00E463FD"/>
    <w:rsid w:val="00EB6D67"/>
    <w:rsid w:val="00ED64B4"/>
    <w:rsid w:val="00EE2786"/>
    <w:rsid w:val="00EF445C"/>
    <w:rsid w:val="00EF4E78"/>
    <w:rsid w:val="00EF6287"/>
    <w:rsid w:val="00F05978"/>
    <w:rsid w:val="00F066CC"/>
    <w:rsid w:val="00F11059"/>
    <w:rsid w:val="00F16CDE"/>
    <w:rsid w:val="00F37386"/>
    <w:rsid w:val="00F52ADE"/>
    <w:rsid w:val="00F82D66"/>
    <w:rsid w:val="00F9781B"/>
    <w:rsid w:val="00FA2281"/>
    <w:rsid w:val="00FC122C"/>
    <w:rsid w:val="00FC5178"/>
    <w:rsid w:val="00FC74D8"/>
    <w:rsid w:val="00FD37C4"/>
    <w:rsid w:val="00FD442A"/>
    <w:rsid w:val="00FD71BA"/>
    <w:rsid w:val="00FE4311"/>
    <w:rsid w:val="00FF3C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2F4D"/>
  <w15:chartTrackingRefBased/>
  <w15:docId w15:val="{572FF96C-37C8-478E-A946-DD8B10B1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71429C"/>
    <w:pPr>
      <w:spacing w:after="200" w:line="276" w:lineRule="auto"/>
    </w:pPr>
  </w:style>
  <w:style w:type="paragraph" w:styleId="Kop1">
    <w:name w:val="heading 1"/>
    <w:basedOn w:val="Standaard"/>
    <w:next w:val="Standaard"/>
    <w:link w:val="Kop1Char"/>
    <w:uiPriority w:val="9"/>
    <w:qFormat/>
    <w:rsid w:val="0071429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semiHidden/>
    <w:unhideWhenUsed/>
    <w:qFormat/>
    <w:rsid w:val="0071429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714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429C"/>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semiHidden/>
    <w:rsid w:val="0071429C"/>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71429C"/>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71429C"/>
    <w:rPr>
      <w:color w:val="0563C1" w:themeColor="hyperlink"/>
      <w:u w:val="single"/>
    </w:rPr>
  </w:style>
  <w:style w:type="paragraph" w:styleId="Inhopg1">
    <w:name w:val="toc 1"/>
    <w:basedOn w:val="Standaard"/>
    <w:next w:val="Standaard"/>
    <w:autoRedefine/>
    <w:uiPriority w:val="39"/>
    <w:unhideWhenUsed/>
    <w:rsid w:val="0071429C"/>
    <w:pPr>
      <w:spacing w:after="100"/>
    </w:pPr>
  </w:style>
  <w:style w:type="paragraph" w:styleId="Inhopg2">
    <w:name w:val="toc 2"/>
    <w:basedOn w:val="Standaard"/>
    <w:next w:val="Standaard"/>
    <w:autoRedefine/>
    <w:uiPriority w:val="39"/>
    <w:unhideWhenUsed/>
    <w:rsid w:val="0071429C"/>
    <w:pPr>
      <w:spacing w:after="100"/>
      <w:ind w:left="220"/>
    </w:pPr>
  </w:style>
  <w:style w:type="paragraph" w:styleId="Inhopg3">
    <w:name w:val="toc 3"/>
    <w:basedOn w:val="Standaard"/>
    <w:next w:val="Standaard"/>
    <w:autoRedefine/>
    <w:uiPriority w:val="39"/>
    <w:unhideWhenUsed/>
    <w:rsid w:val="0071429C"/>
    <w:pPr>
      <w:spacing w:after="100"/>
      <w:ind w:left="440"/>
    </w:pPr>
  </w:style>
  <w:style w:type="paragraph" w:styleId="Titel">
    <w:name w:val="Title"/>
    <w:basedOn w:val="Standaard"/>
    <w:next w:val="Standaard"/>
    <w:link w:val="TitelChar"/>
    <w:uiPriority w:val="10"/>
    <w:qFormat/>
    <w:rsid w:val="0071429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71429C"/>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71429C"/>
    <w:pPr>
      <w:ind w:left="720"/>
      <w:contextualSpacing/>
    </w:pPr>
  </w:style>
  <w:style w:type="paragraph" w:styleId="Kopvaninhoudsopgave">
    <w:name w:val="TOC Heading"/>
    <w:basedOn w:val="Kop1"/>
    <w:next w:val="Standaard"/>
    <w:uiPriority w:val="39"/>
    <w:semiHidden/>
    <w:unhideWhenUsed/>
    <w:qFormat/>
    <w:rsid w:val="0071429C"/>
    <w:pPr>
      <w:spacing w:before="240" w:line="256" w:lineRule="auto"/>
      <w:outlineLvl w:val="9"/>
    </w:pPr>
    <w:rPr>
      <w:b w:val="0"/>
      <w:bCs w:val="0"/>
      <w:sz w:val="32"/>
      <w:szCs w:val="32"/>
      <w:lang w:eastAsia="nl-BE"/>
    </w:rPr>
  </w:style>
  <w:style w:type="paragraph" w:styleId="Ballontekst">
    <w:name w:val="Balloon Text"/>
    <w:basedOn w:val="Standaard"/>
    <w:link w:val="BallontekstChar"/>
    <w:uiPriority w:val="99"/>
    <w:semiHidden/>
    <w:unhideWhenUsed/>
    <w:rsid w:val="0071429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429C"/>
    <w:rPr>
      <w:rFonts w:ascii="Segoe UI" w:hAnsi="Segoe UI" w:cs="Segoe UI"/>
      <w:sz w:val="18"/>
      <w:szCs w:val="18"/>
    </w:rPr>
  </w:style>
  <w:style w:type="character" w:styleId="GevolgdeHyperlink">
    <w:name w:val="FollowedHyperlink"/>
    <w:basedOn w:val="Standaardalinea-lettertype"/>
    <w:uiPriority w:val="99"/>
    <w:semiHidden/>
    <w:unhideWhenUsed/>
    <w:rsid w:val="00D44449"/>
    <w:rPr>
      <w:color w:val="954F72" w:themeColor="followedHyperlink"/>
      <w:u w:val="single"/>
    </w:rPr>
  </w:style>
  <w:style w:type="paragraph" w:styleId="Koptekst">
    <w:name w:val="header"/>
    <w:basedOn w:val="Standaard"/>
    <w:link w:val="KoptekstChar"/>
    <w:uiPriority w:val="99"/>
    <w:unhideWhenUsed/>
    <w:rsid w:val="00F52AD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2ADE"/>
  </w:style>
  <w:style w:type="paragraph" w:styleId="Voettekst">
    <w:name w:val="footer"/>
    <w:basedOn w:val="Standaard"/>
    <w:link w:val="VoettekstChar"/>
    <w:uiPriority w:val="99"/>
    <w:unhideWhenUsed/>
    <w:rsid w:val="00F52AD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2ADE"/>
  </w:style>
  <w:style w:type="table" w:styleId="Tabelraster">
    <w:name w:val="Table Grid"/>
    <w:basedOn w:val="Standaardtabel"/>
    <w:uiPriority w:val="39"/>
    <w:rsid w:val="00EF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0F2C84"/>
    <w:rPr>
      <w:color w:val="605E5C"/>
      <w:shd w:val="clear" w:color="auto" w:fill="E1DFDD"/>
    </w:rPr>
  </w:style>
  <w:style w:type="paragraph" w:styleId="Normaalweb">
    <w:name w:val="Normal (Web)"/>
    <w:basedOn w:val="Standaard"/>
    <w:uiPriority w:val="99"/>
    <w:semiHidden/>
    <w:unhideWhenUsed/>
    <w:rsid w:val="008858B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Verwijzingopmerking">
    <w:name w:val="annotation reference"/>
    <w:basedOn w:val="Standaardalinea-lettertype"/>
    <w:uiPriority w:val="99"/>
    <w:semiHidden/>
    <w:unhideWhenUsed/>
    <w:rsid w:val="008729C6"/>
    <w:rPr>
      <w:sz w:val="16"/>
      <w:szCs w:val="16"/>
    </w:rPr>
  </w:style>
  <w:style w:type="paragraph" w:styleId="Tekstopmerking">
    <w:name w:val="annotation text"/>
    <w:basedOn w:val="Standaard"/>
    <w:link w:val="TekstopmerkingChar"/>
    <w:uiPriority w:val="99"/>
    <w:semiHidden/>
    <w:unhideWhenUsed/>
    <w:rsid w:val="008729C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729C6"/>
    <w:rPr>
      <w:sz w:val="20"/>
      <w:szCs w:val="20"/>
    </w:rPr>
  </w:style>
  <w:style w:type="paragraph" w:styleId="Onderwerpvanopmerking">
    <w:name w:val="annotation subject"/>
    <w:basedOn w:val="Tekstopmerking"/>
    <w:next w:val="Tekstopmerking"/>
    <w:link w:val="OnderwerpvanopmerkingChar"/>
    <w:uiPriority w:val="99"/>
    <w:semiHidden/>
    <w:unhideWhenUsed/>
    <w:rsid w:val="008729C6"/>
    <w:rPr>
      <w:b/>
      <w:bCs/>
    </w:rPr>
  </w:style>
  <w:style w:type="character" w:customStyle="1" w:styleId="OnderwerpvanopmerkingChar">
    <w:name w:val="Onderwerp van opmerking Char"/>
    <w:basedOn w:val="TekstopmerkingChar"/>
    <w:link w:val="Onderwerpvanopmerking"/>
    <w:uiPriority w:val="99"/>
    <w:semiHidden/>
    <w:rsid w:val="008729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3109">
      <w:bodyDiv w:val="1"/>
      <w:marLeft w:val="0"/>
      <w:marRight w:val="0"/>
      <w:marTop w:val="0"/>
      <w:marBottom w:val="0"/>
      <w:divBdr>
        <w:top w:val="none" w:sz="0" w:space="0" w:color="auto"/>
        <w:left w:val="none" w:sz="0" w:space="0" w:color="auto"/>
        <w:bottom w:val="none" w:sz="0" w:space="0" w:color="auto"/>
        <w:right w:val="none" w:sz="0" w:space="0" w:color="auto"/>
      </w:divBdr>
    </w:div>
    <w:div w:id="341010345">
      <w:bodyDiv w:val="1"/>
      <w:marLeft w:val="0"/>
      <w:marRight w:val="0"/>
      <w:marTop w:val="0"/>
      <w:marBottom w:val="0"/>
      <w:divBdr>
        <w:top w:val="none" w:sz="0" w:space="0" w:color="auto"/>
        <w:left w:val="none" w:sz="0" w:space="0" w:color="auto"/>
        <w:bottom w:val="none" w:sz="0" w:space="0" w:color="auto"/>
        <w:right w:val="none" w:sz="0" w:space="0" w:color="auto"/>
      </w:divBdr>
    </w:div>
    <w:div w:id="401101800">
      <w:bodyDiv w:val="1"/>
      <w:marLeft w:val="0"/>
      <w:marRight w:val="0"/>
      <w:marTop w:val="0"/>
      <w:marBottom w:val="0"/>
      <w:divBdr>
        <w:top w:val="none" w:sz="0" w:space="0" w:color="auto"/>
        <w:left w:val="none" w:sz="0" w:space="0" w:color="auto"/>
        <w:bottom w:val="none" w:sz="0" w:space="0" w:color="auto"/>
        <w:right w:val="none" w:sz="0" w:space="0" w:color="auto"/>
      </w:divBdr>
    </w:div>
    <w:div w:id="500660071">
      <w:bodyDiv w:val="1"/>
      <w:marLeft w:val="0"/>
      <w:marRight w:val="0"/>
      <w:marTop w:val="0"/>
      <w:marBottom w:val="0"/>
      <w:divBdr>
        <w:top w:val="none" w:sz="0" w:space="0" w:color="auto"/>
        <w:left w:val="none" w:sz="0" w:space="0" w:color="auto"/>
        <w:bottom w:val="none" w:sz="0" w:space="0" w:color="auto"/>
        <w:right w:val="none" w:sz="0" w:space="0" w:color="auto"/>
      </w:divBdr>
    </w:div>
    <w:div w:id="944264361">
      <w:bodyDiv w:val="1"/>
      <w:marLeft w:val="0"/>
      <w:marRight w:val="0"/>
      <w:marTop w:val="0"/>
      <w:marBottom w:val="0"/>
      <w:divBdr>
        <w:top w:val="none" w:sz="0" w:space="0" w:color="auto"/>
        <w:left w:val="none" w:sz="0" w:space="0" w:color="auto"/>
        <w:bottom w:val="none" w:sz="0" w:space="0" w:color="auto"/>
        <w:right w:val="none" w:sz="0" w:space="0" w:color="auto"/>
      </w:divBdr>
    </w:div>
    <w:div w:id="1247153848">
      <w:bodyDiv w:val="1"/>
      <w:marLeft w:val="0"/>
      <w:marRight w:val="0"/>
      <w:marTop w:val="0"/>
      <w:marBottom w:val="0"/>
      <w:divBdr>
        <w:top w:val="none" w:sz="0" w:space="0" w:color="auto"/>
        <w:left w:val="none" w:sz="0" w:space="0" w:color="auto"/>
        <w:bottom w:val="none" w:sz="0" w:space="0" w:color="auto"/>
        <w:right w:val="none" w:sz="0" w:space="0" w:color="auto"/>
      </w:divBdr>
    </w:div>
    <w:div w:id="209898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hare.vlaamsbrabant.be/share/page/site/socialeplanning/document-details?nodeRef=workspace://SpacesStore/313fb0fb-cdbb-47e4-8704-5ed4ed028e1f"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share.vlaamsbrabant.be/share/page/site/socialeplanning/document-details?nodeRef=workspace://SpacesStore/c88e9092-114d-4b3a-8192-d9b235da8d29"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provincies.incijfers.be/dashadmin/preview/"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provinciesincijfers/PinC-taakopvolging/issues/133"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provincies.incijfers.be/dashadmin/editor/" TargetMode="External"/><Relationship Id="rId38" Type="http://schemas.openxmlformats.org/officeDocument/2006/relationships/hyperlink" Target="https://github.com/provinciesincijfers/DashboardABF/raw/master/Handleiding%20Dashboard.doc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per.incijfers.be/dashboard/demografie/" TargetMode="External"/><Relationship Id="rId24" Type="http://schemas.openxmlformats.org/officeDocument/2006/relationships/image" Target="media/image12.png"/><Relationship Id="rId32" Type="http://schemas.openxmlformats.org/officeDocument/2006/relationships/hyperlink" Target="https://share.vlaamsbrabant.be/share/page/site/socialeplanning/document-details?nodeRef=workspace://SpacesStore/c88e9092-114d-4b3a-8192-d9b235da8d29" TargetMode="External"/><Relationship Id="rId37" Type="http://schemas.openxmlformats.org/officeDocument/2006/relationships/hyperlink" Target="https://swing.eu/Handleiding/Mosaic/index.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support.swing.eu/documenten/Beheerders" TargetMode="External"/><Relationship Id="rId10" Type="http://schemas.openxmlformats.org/officeDocument/2006/relationships/hyperlink" Target="https://share.vlaamsbrabant.be/share/page/site/socialeplanning/document-details?nodeRef=workspace://SpacesStore/c88e9092-114d-4b3a-8192-d9b235da8d29"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provinciesincijfers/PinC-taakopvolg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swing.eu/content/kennisondersteun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DC562-E819-40D2-AA45-10E895E3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2944</Words>
  <Characters>16192</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Bloemen Karolien</dc:creator>
  <cp:keywords/>
  <dc:description/>
  <cp:lastModifiedBy>Schouppe Joost</cp:lastModifiedBy>
  <cp:revision>2</cp:revision>
  <cp:lastPrinted>2019-10-29T09:05:00Z</cp:lastPrinted>
  <dcterms:created xsi:type="dcterms:W3CDTF">2020-10-14T09:12:00Z</dcterms:created>
  <dcterms:modified xsi:type="dcterms:W3CDTF">2020-10-14T09:12:00Z</dcterms:modified>
</cp:coreProperties>
</file>