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2322E9" w14:textId="77777777" w:rsidR="005A7805" w:rsidRPr="00790329" w:rsidRDefault="00790329" w:rsidP="00790329">
      <w:pPr>
        <w:pStyle w:val="Titel"/>
        <w:rPr>
          <w:lang w:val="en-US"/>
        </w:rPr>
      </w:pPr>
      <w:r w:rsidRPr="00790329">
        <w:rPr>
          <w:lang w:val="en-US"/>
        </w:rPr>
        <w:t>Introductie Swing</w:t>
      </w:r>
    </w:p>
    <w:p w14:paraId="12FF1BB7" w14:textId="77777777" w:rsidR="00790329" w:rsidRPr="00790329" w:rsidRDefault="00790329" w:rsidP="00790329">
      <w:pPr>
        <w:pStyle w:val="Kop1"/>
        <w:rPr>
          <w:lang w:val="en-US"/>
        </w:rPr>
      </w:pPr>
      <w:r w:rsidRPr="00790329">
        <w:rPr>
          <w:lang w:val="en-US"/>
        </w:rPr>
        <w:t>Swing Studio</w:t>
      </w:r>
      <w:r w:rsidR="00EB0652">
        <w:rPr>
          <w:lang w:val="en-US"/>
        </w:rPr>
        <w:t xml:space="preserve"> omgeving</w:t>
      </w:r>
    </w:p>
    <w:p w14:paraId="5FD70881" w14:textId="77777777" w:rsidR="00790329" w:rsidRDefault="009C3C60" w:rsidP="00790329">
      <w:pPr>
        <w:rPr>
          <w:lang w:val="en-US"/>
        </w:rPr>
      </w:pPr>
      <w:hyperlink r:id="rId5" w:history="1">
        <w:r w:rsidR="00790329" w:rsidRPr="000439A2">
          <w:rPr>
            <w:rStyle w:val="Hyperlink"/>
            <w:lang w:val="en-US"/>
          </w:rPr>
          <w:t>https://roeselare.incijfers.be/admin/</w:t>
        </w:r>
      </w:hyperlink>
    </w:p>
    <w:p w14:paraId="576E3293" w14:textId="77777777" w:rsidR="00790329" w:rsidRDefault="00BD53AF" w:rsidP="00790329">
      <w:pPr>
        <w:rPr>
          <w:lang w:val="en-US"/>
        </w:rPr>
      </w:pPr>
      <w:r>
        <w:rPr>
          <w:lang w:val="en-US"/>
        </w:rPr>
        <w:t>Inloggen</w:t>
      </w:r>
      <w:r w:rsidR="00EB0DCF">
        <w:rPr>
          <w:lang w:val="en-US"/>
        </w:rPr>
        <w:t xml:space="preserve"> met credentials</w:t>
      </w:r>
    </w:p>
    <w:p w14:paraId="399718F4" w14:textId="77777777" w:rsidR="00BD53AF" w:rsidRDefault="00BD53AF" w:rsidP="00790329">
      <w:pPr>
        <w:rPr>
          <w:lang w:val="en-US"/>
        </w:rPr>
      </w:pPr>
      <w:r>
        <w:rPr>
          <w:noProof/>
        </w:rPr>
        <w:drawing>
          <wp:inline distT="0" distB="0" distL="0" distR="0" wp14:anchorId="1EBF8ED7" wp14:editId="2B985511">
            <wp:extent cx="1952625" cy="2838450"/>
            <wp:effectExtent l="0" t="0" r="952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2625" cy="2838450"/>
                    </a:xfrm>
                    <a:prstGeom prst="rect">
                      <a:avLst/>
                    </a:prstGeom>
                  </pic:spPr>
                </pic:pic>
              </a:graphicData>
            </a:graphic>
          </wp:inline>
        </w:drawing>
      </w:r>
    </w:p>
    <w:p w14:paraId="74A52387" w14:textId="77777777" w:rsidR="00EB0DCF" w:rsidRDefault="009C72C7" w:rsidP="009C72C7">
      <w:pPr>
        <w:pStyle w:val="Kop2"/>
        <w:rPr>
          <w:lang w:val="en-US"/>
        </w:rPr>
      </w:pPr>
      <w:r>
        <w:rPr>
          <w:lang w:val="en-US"/>
        </w:rPr>
        <w:t>Menu</w:t>
      </w:r>
    </w:p>
    <w:p w14:paraId="7E50D88B" w14:textId="77777777" w:rsidR="009C72C7" w:rsidRDefault="009C72C7" w:rsidP="009C72C7">
      <w:pPr>
        <w:rPr>
          <w:lang w:val="en-US"/>
        </w:rPr>
      </w:pPr>
      <w:r>
        <w:rPr>
          <w:noProof/>
        </w:rPr>
        <w:drawing>
          <wp:inline distT="0" distB="0" distL="0" distR="0" wp14:anchorId="2B9A34FB" wp14:editId="344CF877">
            <wp:extent cx="5760720" cy="51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4985"/>
                    </a:xfrm>
                    <a:prstGeom prst="rect">
                      <a:avLst/>
                    </a:prstGeom>
                  </pic:spPr>
                </pic:pic>
              </a:graphicData>
            </a:graphic>
          </wp:inline>
        </w:drawing>
      </w:r>
    </w:p>
    <w:p w14:paraId="7E9038EA" w14:textId="77777777" w:rsidR="009C72C7" w:rsidRPr="006F6C45" w:rsidRDefault="00BD53AF" w:rsidP="009C72C7">
      <w:pPr>
        <w:pStyle w:val="Kop2"/>
      </w:pPr>
      <w:r w:rsidRPr="006F6C45">
        <w:t>Meest gebruikte onderdelen</w:t>
      </w:r>
    </w:p>
    <w:p w14:paraId="7DE462EA" w14:textId="77777777" w:rsidR="00BD53AF" w:rsidRPr="006F6C45" w:rsidRDefault="00BD53AF" w:rsidP="00BD53AF">
      <w:r w:rsidRPr="006F6C45">
        <w:t>Veel gebruikte menu-items staan bovenaan de Swing Studio pagina.</w:t>
      </w:r>
    </w:p>
    <w:p w14:paraId="3DB3993A" w14:textId="77777777" w:rsidR="009C72C7" w:rsidRDefault="009C72C7" w:rsidP="009C72C7">
      <w:pPr>
        <w:rPr>
          <w:lang w:val="en-US"/>
        </w:rPr>
      </w:pPr>
      <w:r>
        <w:rPr>
          <w:noProof/>
        </w:rPr>
        <w:drawing>
          <wp:inline distT="0" distB="0" distL="0" distR="0" wp14:anchorId="2603298C" wp14:editId="6485340F">
            <wp:extent cx="5760720" cy="889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889635"/>
                    </a:xfrm>
                    <a:prstGeom prst="rect">
                      <a:avLst/>
                    </a:prstGeom>
                  </pic:spPr>
                </pic:pic>
              </a:graphicData>
            </a:graphic>
          </wp:inline>
        </w:drawing>
      </w:r>
    </w:p>
    <w:p w14:paraId="2E0A2767" w14:textId="77777777" w:rsidR="009C72C7" w:rsidRDefault="006F6C45" w:rsidP="009C72C7">
      <w:r>
        <w:t>M</w:t>
      </w:r>
      <w:r w:rsidR="009C72C7" w:rsidRPr="009C72C7">
        <w:t xml:space="preserve">et </w:t>
      </w:r>
      <w:r>
        <w:t xml:space="preserve">de knop </w:t>
      </w:r>
      <w:r w:rsidR="009C72C7" w:rsidRPr="009C72C7">
        <w:t>‘</w:t>
      </w:r>
      <w:r w:rsidR="009C72C7" w:rsidRPr="006F6C45">
        <w:rPr>
          <w:b/>
        </w:rPr>
        <w:t>Testen’</w:t>
      </w:r>
      <w:r>
        <w:t xml:space="preserve"> kan de gebruiker naar de Jive testomgeving navigeren.</w:t>
      </w:r>
      <w:r w:rsidR="009C72C7" w:rsidRPr="009C72C7">
        <w:t xml:space="preserve"> </w:t>
      </w:r>
      <w:r w:rsidR="00416B4F">
        <w:t>Deze knop wordt veel gebruikt door de gebruiker om zijn wijzigingen te controleren. De testomgeving kan ook via het menu ‘</w:t>
      </w:r>
      <w:r w:rsidR="00416B4F" w:rsidRPr="00EB0652">
        <w:rPr>
          <w:b/>
        </w:rPr>
        <w:t xml:space="preserve">Versie </w:t>
      </w:r>
      <w:r w:rsidR="00416B4F" w:rsidRPr="00EB0652">
        <w:rPr>
          <w:b/>
        </w:rPr>
        <w:sym w:font="Wingdings" w:char="F0E0"/>
      </w:r>
      <w:r w:rsidR="00416B4F" w:rsidRPr="00EB0652">
        <w:rPr>
          <w:b/>
        </w:rPr>
        <w:t xml:space="preserve"> Testen</w:t>
      </w:r>
      <w:r w:rsidR="00416B4F">
        <w:t>’ bereikt worden.</w:t>
      </w:r>
    </w:p>
    <w:p w14:paraId="56967262" w14:textId="77777777" w:rsidR="00487DCC" w:rsidRDefault="00383347" w:rsidP="00487DCC">
      <w:pPr>
        <w:pStyle w:val="Kop2"/>
      </w:pPr>
      <w:r>
        <w:t>Standaardknoppen</w:t>
      </w:r>
    </w:p>
    <w:p w14:paraId="64AEFCE1" w14:textId="77777777" w:rsidR="00487DCC" w:rsidRDefault="00487DCC" w:rsidP="00487DCC">
      <w:r>
        <w:t xml:space="preserve">Onderaan elke </w:t>
      </w:r>
      <w:r w:rsidR="0048344B">
        <w:t>overzichtstabel van items</w:t>
      </w:r>
      <w:r>
        <w:t xml:space="preserve"> staan steeds dezelfde knoppen afgebeeld:</w:t>
      </w:r>
    </w:p>
    <w:p w14:paraId="2828376E" w14:textId="77777777" w:rsidR="00487DCC" w:rsidRDefault="00487DCC" w:rsidP="00487DCC">
      <w:r>
        <w:rPr>
          <w:noProof/>
        </w:rPr>
        <w:drawing>
          <wp:inline distT="0" distB="0" distL="0" distR="0" wp14:anchorId="5AC97C30" wp14:editId="7EAE1B8B">
            <wp:extent cx="5760720" cy="316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6230"/>
                    </a:xfrm>
                    <a:prstGeom prst="rect">
                      <a:avLst/>
                    </a:prstGeom>
                  </pic:spPr>
                </pic:pic>
              </a:graphicData>
            </a:graphic>
          </wp:inline>
        </w:drawing>
      </w:r>
    </w:p>
    <w:p w14:paraId="29E33BD2" w14:textId="77777777" w:rsidR="00487DCC" w:rsidRDefault="0048344B" w:rsidP="00487DCC">
      <w:r>
        <w:t>‘</w:t>
      </w:r>
      <w:r w:rsidR="00487DCC" w:rsidRPr="0048344B">
        <w:rPr>
          <w:b/>
        </w:rPr>
        <w:t>Item toevoegen</w:t>
      </w:r>
      <w:r>
        <w:t>’</w:t>
      </w:r>
      <w:r w:rsidR="00487DCC">
        <w:t xml:space="preserve">: </w:t>
      </w:r>
      <w:r w:rsidR="00487DCC">
        <w:rPr>
          <w:b/>
        </w:rPr>
        <w:t>één</w:t>
      </w:r>
      <w:r w:rsidR="00487DCC">
        <w:t xml:space="preserve"> item toevoegen</w:t>
      </w:r>
      <w:r>
        <w:t xml:space="preserve"> aan de overzichtstabel.</w:t>
      </w:r>
    </w:p>
    <w:p w14:paraId="0D7ABE5C" w14:textId="77777777" w:rsidR="00487DCC" w:rsidRDefault="0048344B" w:rsidP="00487DCC">
      <w:r>
        <w:lastRenderedPageBreak/>
        <w:t>‘</w:t>
      </w:r>
      <w:r w:rsidR="00487DCC" w:rsidRPr="0048344B">
        <w:rPr>
          <w:b/>
        </w:rPr>
        <w:t>Metadata importeren</w:t>
      </w:r>
      <w:r>
        <w:t>’</w:t>
      </w:r>
      <w:r w:rsidR="00487DCC">
        <w:t xml:space="preserve">: meerdere </w:t>
      </w:r>
      <w:r>
        <w:t>rijen van items kunnen</w:t>
      </w:r>
      <w:r w:rsidR="00487DCC">
        <w:t xml:space="preserve"> in één keer </w:t>
      </w:r>
      <w:r>
        <w:t>geïmporteerd</w:t>
      </w:r>
      <w:r w:rsidR="00487DCC">
        <w:t xml:space="preserve"> worden</w:t>
      </w:r>
      <w:r>
        <w:t xml:space="preserve"> in de overzichtstabel</w:t>
      </w:r>
      <w:r w:rsidR="00487DCC">
        <w:t>.</w:t>
      </w:r>
      <w:r>
        <w:t xml:space="preserve"> Selecteer de file die geïmporteerd moet worden via ‘</w:t>
      </w:r>
      <w:r w:rsidRPr="0048344B">
        <w:rPr>
          <w:b/>
        </w:rPr>
        <w:t>Bladeren…</w:t>
      </w:r>
      <w:r>
        <w:t>’.</w:t>
      </w:r>
    </w:p>
    <w:p w14:paraId="38E58572" w14:textId="77777777" w:rsidR="0048344B" w:rsidRDefault="0048344B" w:rsidP="0048344B">
      <w:pPr>
        <w:jc w:val="center"/>
      </w:pPr>
      <w:r>
        <w:rPr>
          <w:noProof/>
        </w:rPr>
        <w:drawing>
          <wp:inline distT="0" distB="0" distL="0" distR="0" wp14:anchorId="3730C3B3" wp14:editId="2FE3BBDD">
            <wp:extent cx="3581400" cy="1046113"/>
            <wp:effectExtent l="0" t="0" r="0" b="190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7217" cy="1050733"/>
                    </a:xfrm>
                    <a:prstGeom prst="rect">
                      <a:avLst/>
                    </a:prstGeom>
                  </pic:spPr>
                </pic:pic>
              </a:graphicData>
            </a:graphic>
          </wp:inline>
        </w:drawing>
      </w:r>
    </w:p>
    <w:p w14:paraId="583D3ED4" w14:textId="77777777" w:rsidR="0048344B" w:rsidRDefault="0048344B" w:rsidP="0048344B">
      <w:r>
        <w:t>‘</w:t>
      </w:r>
      <w:r>
        <w:rPr>
          <w:b/>
        </w:rPr>
        <w:t>Metadata ex</w:t>
      </w:r>
      <w:r w:rsidRPr="0048344B">
        <w:rPr>
          <w:b/>
        </w:rPr>
        <w:t>porteren</w:t>
      </w:r>
      <w:r>
        <w:t>’: meerdere rijen van items kunnen in één keer geëxporteerd worden naar een Excel, CSV file of Excel XML-werkblad.</w:t>
      </w:r>
    </w:p>
    <w:p w14:paraId="40A031BE" w14:textId="77777777" w:rsidR="0048344B" w:rsidRDefault="0048344B" w:rsidP="0048344B">
      <w:pPr>
        <w:jc w:val="center"/>
      </w:pPr>
      <w:r>
        <w:rPr>
          <w:noProof/>
        </w:rPr>
        <w:drawing>
          <wp:inline distT="0" distB="0" distL="0" distR="0" wp14:anchorId="2540F9B2" wp14:editId="20D977BF">
            <wp:extent cx="3895725" cy="2381088"/>
            <wp:effectExtent l="0" t="0" r="0" b="63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3564" cy="2398103"/>
                    </a:xfrm>
                    <a:prstGeom prst="rect">
                      <a:avLst/>
                    </a:prstGeom>
                  </pic:spPr>
                </pic:pic>
              </a:graphicData>
            </a:graphic>
          </wp:inline>
        </w:drawing>
      </w:r>
    </w:p>
    <w:p w14:paraId="5CA120FC" w14:textId="77777777" w:rsidR="0048344B" w:rsidRDefault="0048344B" w:rsidP="0048344B">
      <w:r>
        <w:t>Hieronder het resultaat van ‘Metadata exporteren’ voor de gebruikersgroepen.</w:t>
      </w:r>
    </w:p>
    <w:p w14:paraId="2C7B5105" w14:textId="77777777" w:rsidR="00487DCC" w:rsidRDefault="0048344B" w:rsidP="0048344B">
      <w:pPr>
        <w:jc w:val="center"/>
      </w:pPr>
      <w:r>
        <w:rPr>
          <w:noProof/>
        </w:rPr>
        <w:drawing>
          <wp:inline distT="0" distB="0" distL="0" distR="0" wp14:anchorId="000E59E7" wp14:editId="579C3F62">
            <wp:extent cx="4152900" cy="101613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0728" cy="1027838"/>
                    </a:xfrm>
                    <a:prstGeom prst="rect">
                      <a:avLst/>
                    </a:prstGeom>
                  </pic:spPr>
                </pic:pic>
              </a:graphicData>
            </a:graphic>
          </wp:inline>
        </w:drawing>
      </w:r>
    </w:p>
    <w:p w14:paraId="11DFEEC2" w14:textId="77777777" w:rsidR="00383347" w:rsidRDefault="009D65B7" w:rsidP="00383347">
      <w:r>
        <w:t>‘</w:t>
      </w:r>
      <w:r w:rsidRPr="009D65B7">
        <w:rPr>
          <w:b/>
        </w:rPr>
        <w:t>Help</w:t>
      </w:r>
      <w:r>
        <w:t>’: met de knop help kan informatie opgevraagd worden over het type item dat in de overzichtstabel getoond worden. Hieronder een voorbeeld voor de gebruikersgroepen.</w:t>
      </w:r>
    </w:p>
    <w:p w14:paraId="56D735F5" w14:textId="77777777" w:rsidR="009D65B7" w:rsidRDefault="009D65B7" w:rsidP="009D65B7">
      <w:pPr>
        <w:jc w:val="center"/>
      </w:pPr>
      <w:r>
        <w:rPr>
          <w:noProof/>
        </w:rPr>
        <w:drawing>
          <wp:inline distT="0" distB="0" distL="0" distR="0" wp14:anchorId="395ECCC3" wp14:editId="45E5BD8D">
            <wp:extent cx="3352800" cy="2002736"/>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7087" cy="2035163"/>
                    </a:xfrm>
                    <a:prstGeom prst="rect">
                      <a:avLst/>
                    </a:prstGeom>
                  </pic:spPr>
                </pic:pic>
              </a:graphicData>
            </a:graphic>
          </wp:inline>
        </w:drawing>
      </w:r>
    </w:p>
    <w:p w14:paraId="193DDBA9" w14:textId="77777777" w:rsidR="00A5053D" w:rsidRDefault="00A5053D" w:rsidP="00A5053D">
      <w:r>
        <w:lastRenderedPageBreak/>
        <w:t>‘</w:t>
      </w:r>
      <w:r w:rsidRPr="00A5053D">
        <w:rPr>
          <w:b/>
        </w:rPr>
        <w:t>Verwijder geselecteerde rijen</w:t>
      </w:r>
      <w:r>
        <w:t xml:space="preserve">’: na de selectie van </w:t>
      </w:r>
      <w:r w:rsidR="00346894">
        <w:t>een</w:t>
      </w:r>
      <w:r>
        <w:t xml:space="preserve"> of meerdere rijen kunnen deze verwijderd worden met deze knop.</w:t>
      </w:r>
      <w:r w:rsidR="00346894">
        <w:t xml:space="preserve"> De gebruiker moet nog confirmeren via ‘</w:t>
      </w:r>
      <w:r w:rsidR="00346894" w:rsidRPr="00346894">
        <w:rPr>
          <w:b/>
        </w:rPr>
        <w:t>Verwijderen</w:t>
      </w:r>
      <w:r w:rsidR="00346894">
        <w:t>’ in een extra venster waarna de items effectief verwijderd worden.</w:t>
      </w:r>
    </w:p>
    <w:p w14:paraId="7520AC32" w14:textId="77777777" w:rsidR="00A5053D" w:rsidRDefault="00A5053D" w:rsidP="00A5053D">
      <w:pPr>
        <w:jc w:val="center"/>
      </w:pPr>
      <w:r>
        <w:rPr>
          <w:noProof/>
        </w:rPr>
        <w:drawing>
          <wp:inline distT="0" distB="0" distL="0" distR="0" wp14:anchorId="59BC88A4" wp14:editId="27AAA97F">
            <wp:extent cx="4314825" cy="1787993"/>
            <wp:effectExtent l="0" t="0" r="0" b="317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070" cy="1796382"/>
                    </a:xfrm>
                    <a:prstGeom prst="rect">
                      <a:avLst/>
                    </a:prstGeom>
                  </pic:spPr>
                </pic:pic>
              </a:graphicData>
            </a:graphic>
          </wp:inline>
        </w:drawing>
      </w:r>
    </w:p>
    <w:p w14:paraId="017AF726" w14:textId="77777777" w:rsidR="00EB0652" w:rsidRDefault="00EB0652" w:rsidP="00EB0652">
      <w:pPr>
        <w:pStyle w:val="Kop1"/>
      </w:pPr>
      <w:r>
        <w:t>Autorisatie</w:t>
      </w:r>
    </w:p>
    <w:p w14:paraId="65681F61" w14:textId="77777777" w:rsidR="009C72C7" w:rsidRDefault="009C72C7" w:rsidP="009C72C7">
      <w:pPr>
        <w:pStyle w:val="Kop2"/>
      </w:pPr>
      <w:r>
        <w:t>Gebruikers</w:t>
      </w:r>
    </w:p>
    <w:p w14:paraId="6688BD61" w14:textId="77777777" w:rsidR="00EB0652" w:rsidRDefault="00EB0652" w:rsidP="00EB0652">
      <w:r>
        <w:t>De huidige</w:t>
      </w:r>
      <w:r w:rsidR="00C53C49">
        <w:t>, gekende</w:t>
      </w:r>
      <w:r>
        <w:t xml:space="preserve"> gebruikers kunnen zichtbaar worden gemaakt via het menu ‘</w:t>
      </w:r>
      <w:r w:rsidRPr="00EB0652">
        <w:rPr>
          <w:b/>
        </w:rPr>
        <w:t xml:space="preserve">Autorisatie </w:t>
      </w:r>
      <w:r w:rsidRPr="00EB0652">
        <w:rPr>
          <w:b/>
        </w:rPr>
        <w:sym w:font="Wingdings" w:char="F0E0"/>
      </w:r>
      <w:r w:rsidRPr="00EB0652">
        <w:rPr>
          <w:b/>
        </w:rPr>
        <w:t xml:space="preserve"> Gebruikers</w:t>
      </w:r>
      <w:r>
        <w:t>’.</w:t>
      </w:r>
    </w:p>
    <w:p w14:paraId="26D6222F" w14:textId="77777777" w:rsidR="009C72C7" w:rsidRDefault="009C72C7" w:rsidP="009C72C7">
      <w:r>
        <w:rPr>
          <w:noProof/>
        </w:rPr>
        <w:drawing>
          <wp:inline distT="0" distB="0" distL="0" distR="0" wp14:anchorId="566D15F6" wp14:editId="01EB55D1">
            <wp:extent cx="1857375" cy="1724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375" cy="1724025"/>
                    </a:xfrm>
                    <a:prstGeom prst="rect">
                      <a:avLst/>
                    </a:prstGeom>
                  </pic:spPr>
                </pic:pic>
              </a:graphicData>
            </a:graphic>
          </wp:inline>
        </w:drawing>
      </w:r>
    </w:p>
    <w:p w14:paraId="7FEA26C8" w14:textId="77777777" w:rsidR="00EB0652" w:rsidRDefault="00EB0652" w:rsidP="00EB0652">
      <w:r>
        <w:t>Een nieuwe gebruiker kan toegevoegd worden via de knop ‘</w:t>
      </w:r>
      <w:r w:rsidRPr="00EB0652">
        <w:rPr>
          <w:b/>
        </w:rPr>
        <w:t>Item toevoegen</w:t>
      </w:r>
      <w:r>
        <w:t>’ onderaan het scherm.</w:t>
      </w:r>
    </w:p>
    <w:p w14:paraId="54DED252" w14:textId="77777777" w:rsidR="00FF73D8" w:rsidRDefault="00FF73D8" w:rsidP="00EB0652">
      <w:r>
        <w:rPr>
          <w:noProof/>
        </w:rPr>
        <w:drawing>
          <wp:inline distT="0" distB="0" distL="0" distR="0" wp14:anchorId="61EC4AC6" wp14:editId="5C01D930">
            <wp:extent cx="1409700" cy="371475"/>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71475"/>
                    </a:xfrm>
                    <a:prstGeom prst="rect">
                      <a:avLst/>
                    </a:prstGeom>
                  </pic:spPr>
                </pic:pic>
              </a:graphicData>
            </a:graphic>
          </wp:inline>
        </w:drawing>
      </w:r>
    </w:p>
    <w:p w14:paraId="033783D0" w14:textId="77777777" w:rsidR="00EB0652" w:rsidRDefault="00EB0652" w:rsidP="00EB0652">
      <w:r>
        <w:t>Swing Studio maakt automatisch een ‘</w:t>
      </w:r>
      <w:r w:rsidRPr="00EB0652">
        <w:rPr>
          <w:b/>
        </w:rPr>
        <w:t>Gebruikerscode’</w:t>
      </w:r>
      <w:r>
        <w:t xml:space="preserve"> aan die moeilijk l</w:t>
      </w:r>
      <w:r w:rsidR="00FF73D8">
        <w:t>eesbaar of te onthouden is. Het</w:t>
      </w:r>
      <w:r>
        <w:t xml:space="preserve"> is</w:t>
      </w:r>
      <w:r w:rsidR="00FF73D8">
        <w:t xml:space="preserve"> een goede gewoonte om deze code</w:t>
      </w:r>
      <w:r>
        <w:t xml:space="preserve"> te wijzigen naar een </w:t>
      </w:r>
      <w:r w:rsidR="00FF73D8">
        <w:t>begrijpelijke</w:t>
      </w:r>
      <w:r>
        <w:t xml:space="preserve"> waarde.</w:t>
      </w:r>
    </w:p>
    <w:p w14:paraId="03C864E2" w14:textId="77777777" w:rsidR="00D0177C" w:rsidRDefault="00D0177C" w:rsidP="00EB0652">
      <w:r>
        <w:rPr>
          <w:noProof/>
        </w:rPr>
        <w:drawing>
          <wp:inline distT="0" distB="0" distL="0" distR="0" wp14:anchorId="3FF579AA" wp14:editId="22356F6F">
            <wp:extent cx="1400175" cy="638175"/>
            <wp:effectExtent l="0" t="0" r="9525" b="952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0175" cy="638175"/>
                    </a:xfrm>
                    <a:prstGeom prst="rect">
                      <a:avLst/>
                    </a:prstGeom>
                  </pic:spPr>
                </pic:pic>
              </a:graphicData>
            </a:graphic>
          </wp:inline>
        </w:drawing>
      </w:r>
    </w:p>
    <w:p w14:paraId="39D2ECEC" w14:textId="77777777" w:rsidR="00EB0652" w:rsidRDefault="00EB0652" w:rsidP="00EB0652">
      <w:r>
        <w:t>Vul de ‘</w:t>
      </w:r>
      <w:r w:rsidRPr="00EB0652">
        <w:rPr>
          <w:b/>
        </w:rPr>
        <w:t>Gebruikersnaam</w:t>
      </w:r>
      <w:r w:rsidR="002852E0">
        <w:t>’</w:t>
      </w:r>
      <w:r>
        <w:t>, ‘</w:t>
      </w:r>
      <w:r w:rsidRPr="00EB0652">
        <w:rPr>
          <w:b/>
        </w:rPr>
        <w:t>Naam</w:t>
      </w:r>
      <w:r w:rsidR="007012B9">
        <w:t>’</w:t>
      </w:r>
      <w:r>
        <w:t>, ‘</w:t>
      </w:r>
      <w:r w:rsidRPr="00EB0652">
        <w:rPr>
          <w:b/>
        </w:rPr>
        <w:t>Wachtwoord</w:t>
      </w:r>
      <w:r w:rsidR="007012B9">
        <w:t>’</w:t>
      </w:r>
      <w:r>
        <w:t>, … in.</w:t>
      </w:r>
      <w:r w:rsidR="00C53C49">
        <w:t xml:space="preserve"> Elke gebruiker dient een unieke gebruikersnaam te hebben. De gebruikersnaam wordt gebruikt om in te loggen. Het wachtwoord moet minimaal uit 8 karakters bestaan. Het wachtwoord mag leestekens bevatten.</w:t>
      </w:r>
      <w:r w:rsidR="005777E9">
        <w:t xml:space="preserve"> Optioneel kan er een emailadres worden opgegeven bij een gebruiker. Dit emailadres wordt gebruikt voor notificaties.</w:t>
      </w:r>
    </w:p>
    <w:p w14:paraId="6BD7FAC1" w14:textId="77777777" w:rsidR="00FF73D8" w:rsidRPr="00EB0652" w:rsidRDefault="00FF73D8" w:rsidP="00EB0652">
      <w:r>
        <w:rPr>
          <w:noProof/>
        </w:rPr>
        <w:lastRenderedPageBreak/>
        <w:drawing>
          <wp:inline distT="0" distB="0" distL="0" distR="0" wp14:anchorId="27092E3D" wp14:editId="49C6B4B6">
            <wp:extent cx="5534025" cy="276225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2762250"/>
                    </a:xfrm>
                    <a:prstGeom prst="rect">
                      <a:avLst/>
                    </a:prstGeom>
                  </pic:spPr>
                </pic:pic>
              </a:graphicData>
            </a:graphic>
          </wp:inline>
        </w:drawing>
      </w:r>
    </w:p>
    <w:p w14:paraId="57BBB7A5" w14:textId="77777777" w:rsidR="00472BAF" w:rsidRDefault="00472BAF" w:rsidP="009C72C7">
      <w:r>
        <w:t xml:space="preserve">Gebruikers worden ingedeeld in </w:t>
      </w:r>
      <w:r w:rsidRPr="00EB0652">
        <w:rPr>
          <w:b/>
        </w:rPr>
        <w:t>gebruikersgroepen</w:t>
      </w:r>
      <w:r>
        <w:t xml:space="preserve"> waarop</w:t>
      </w:r>
      <w:r w:rsidR="00F5717A">
        <w:t xml:space="preserve"> toegangsrechten we</w:t>
      </w:r>
      <w:r>
        <w:t>rden toegekend.</w:t>
      </w:r>
      <w:r w:rsidR="00F5717A">
        <w:t xml:space="preserve"> </w:t>
      </w:r>
      <w:r w:rsidR="007012B9">
        <w:t>Selecteer de juiste gebruikersgroep voor de nieuwe gebruiker.</w:t>
      </w:r>
    </w:p>
    <w:p w14:paraId="578126C2" w14:textId="77777777" w:rsidR="00F5717A" w:rsidRDefault="00F5717A" w:rsidP="009C72C7">
      <w:r>
        <w:rPr>
          <w:noProof/>
        </w:rPr>
        <w:drawing>
          <wp:inline distT="0" distB="0" distL="0" distR="0" wp14:anchorId="41DDAD61" wp14:editId="6111563B">
            <wp:extent cx="5505450" cy="1000125"/>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1000125"/>
                    </a:xfrm>
                    <a:prstGeom prst="rect">
                      <a:avLst/>
                    </a:prstGeom>
                  </pic:spPr>
                </pic:pic>
              </a:graphicData>
            </a:graphic>
          </wp:inline>
        </w:drawing>
      </w:r>
    </w:p>
    <w:p w14:paraId="10B8B6F2" w14:textId="77777777" w:rsidR="007012B9" w:rsidRDefault="007012B9" w:rsidP="009C72C7">
      <w:r>
        <w:t>Optioneel kan er een ‘</w:t>
      </w:r>
      <w:r w:rsidRPr="007012B9">
        <w:rPr>
          <w:b/>
        </w:rPr>
        <w:t>Einddatum</w:t>
      </w:r>
      <w:r>
        <w:t>’ voor de nieuwe gebruiker ingegeven worden.</w:t>
      </w:r>
      <w:r w:rsidR="004C26EC">
        <w:t xml:space="preserve"> </w:t>
      </w:r>
      <w:r w:rsidR="001E7318">
        <w:t>Indien een einddatum is opgegeven zal het gebruikersaccount verlopen en onbruikbaar worden na de opgegeven einddatum.</w:t>
      </w:r>
    </w:p>
    <w:p w14:paraId="194F2CEC" w14:textId="77777777" w:rsidR="00255AFB" w:rsidRDefault="00255AFB" w:rsidP="009C72C7">
      <w:r>
        <w:rPr>
          <w:noProof/>
        </w:rPr>
        <w:drawing>
          <wp:inline distT="0" distB="0" distL="0" distR="0" wp14:anchorId="08CB2EE8" wp14:editId="0DDBA668">
            <wp:extent cx="2714625" cy="514350"/>
            <wp:effectExtent l="0" t="0" r="9525"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514350"/>
                    </a:xfrm>
                    <a:prstGeom prst="rect">
                      <a:avLst/>
                    </a:prstGeom>
                  </pic:spPr>
                </pic:pic>
              </a:graphicData>
            </a:graphic>
          </wp:inline>
        </w:drawing>
      </w:r>
    </w:p>
    <w:p w14:paraId="0D7B0665" w14:textId="77777777" w:rsidR="00472BAF" w:rsidRDefault="00472BAF" w:rsidP="00472BAF">
      <w:pPr>
        <w:pStyle w:val="Kop2"/>
      </w:pPr>
      <w:r>
        <w:t>Gebruiker</w:t>
      </w:r>
      <w:r w:rsidR="006A430A">
        <w:t>s</w:t>
      </w:r>
      <w:r>
        <w:t>groepen</w:t>
      </w:r>
    </w:p>
    <w:p w14:paraId="43B10E0F" w14:textId="77777777" w:rsidR="008B0D25" w:rsidRPr="008B0D25" w:rsidRDefault="008B0D25" w:rsidP="008B0D25">
      <w:r>
        <w:t>Via het menu ‘</w:t>
      </w:r>
      <w:r w:rsidRPr="00100E64">
        <w:rPr>
          <w:b/>
        </w:rPr>
        <w:t xml:space="preserve">Autorisatie </w:t>
      </w:r>
      <w:r w:rsidRPr="00100E64">
        <w:rPr>
          <w:b/>
        </w:rPr>
        <w:sym w:font="Wingdings" w:char="F0E0"/>
      </w:r>
      <w:r w:rsidRPr="00100E64">
        <w:rPr>
          <w:b/>
        </w:rPr>
        <w:t xml:space="preserve"> Gebruikersgroepen</w:t>
      </w:r>
      <w:r>
        <w:t>’ gaat de gebruiker naar het overzicht van de gebruikersgroepen.</w:t>
      </w:r>
    </w:p>
    <w:p w14:paraId="7A752638" w14:textId="77777777" w:rsidR="00472BAF" w:rsidRDefault="008B0D25" w:rsidP="00472BAF">
      <w:r>
        <w:rPr>
          <w:noProof/>
        </w:rPr>
        <w:drawing>
          <wp:inline distT="0" distB="0" distL="0" distR="0" wp14:anchorId="51AF267D" wp14:editId="74B2D837">
            <wp:extent cx="1809750" cy="158115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9750" cy="1581150"/>
                    </a:xfrm>
                    <a:prstGeom prst="rect">
                      <a:avLst/>
                    </a:prstGeom>
                  </pic:spPr>
                </pic:pic>
              </a:graphicData>
            </a:graphic>
          </wp:inline>
        </w:drawing>
      </w:r>
    </w:p>
    <w:p w14:paraId="7B482B33" w14:textId="77777777" w:rsidR="008B0D25" w:rsidRDefault="008B0D25" w:rsidP="00472BAF">
      <w:r>
        <w:lastRenderedPageBreak/>
        <w:t xml:space="preserve">In het onderstaande voorbeeld zijn er twee gebruikersgroepen: system en users. </w:t>
      </w:r>
      <w:r>
        <w:rPr>
          <w:b/>
          <w:color w:val="FF0000"/>
        </w:rPr>
        <w:t>Gebruik</w:t>
      </w:r>
      <w:r w:rsidRPr="00C8721D">
        <w:rPr>
          <w:b/>
          <w:color w:val="FF0000"/>
        </w:rPr>
        <w:t>ersg</w:t>
      </w:r>
      <w:r>
        <w:rPr>
          <w:b/>
          <w:color w:val="FF0000"/>
        </w:rPr>
        <w:t xml:space="preserve">roepen en toegangsgroepen worden best eerst binnen de organisatie uitgetekend. Daarna worden deze in de Swing Studio </w:t>
      </w:r>
      <w:r w:rsidRPr="00C8721D">
        <w:rPr>
          <w:b/>
          <w:color w:val="FF0000"/>
        </w:rPr>
        <w:t>geconfigureerd.</w:t>
      </w:r>
    </w:p>
    <w:p w14:paraId="1AAE4348" w14:textId="77777777" w:rsidR="008B0D25" w:rsidRDefault="008B0D25" w:rsidP="00472BAF">
      <w:r>
        <w:rPr>
          <w:noProof/>
        </w:rPr>
        <w:drawing>
          <wp:inline distT="0" distB="0" distL="0" distR="0" wp14:anchorId="306602C9" wp14:editId="00A45754">
            <wp:extent cx="5760720" cy="114935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149350"/>
                    </a:xfrm>
                    <a:prstGeom prst="rect">
                      <a:avLst/>
                    </a:prstGeom>
                  </pic:spPr>
                </pic:pic>
              </a:graphicData>
            </a:graphic>
          </wp:inline>
        </w:drawing>
      </w:r>
    </w:p>
    <w:p w14:paraId="2A57EF75" w14:textId="77777777" w:rsidR="008B0D25" w:rsidRDefault="008B0D25" w:rsidP="008B0D25">
      <w:r>
        <w:t>Een nieuwe gebruikersgroep kan toegevoegd worden via de knop ‘</w:t>
      </w:r>
      <w:r w:rsidRPr="00EB0652">
        <w:rPr>
          <w:b/>
        </w:rPr>
        <w:t>Item toevoegen</w:t>
      </w:r>
      <w:r>
        <w:t>’ onderaan het scherm.</w:t>
      </w:r>
    </w:p>
    <w:p w14:paraId="0A8A2E3A" w14:textId="77777777" w:rsidR="008B0D25" w:rsidRDefault="008B0D25" w:rsidP="008B0D25">
      <w:r>
        <w:rPr>
          <w:noProof/>
        </w:rPr>
        <w:drawing>
          <wp:inline distT="0" distB="0" distL="0" distR="0" wp14:anchorId="251CEF36" wp14:editId="6211B492">
            <wp:extent cx="1409700" cy="37147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71475"/>
                    </a:xfrm>
                    <a:prstGeom prst="rect">
                      <a:avLst/>
                    </a:prstGeom>
                  </pic:spPr>
                </pic:pic>
              </a:graphicData>
            </a:graphic>
          </wp:inline>
        </w:drawing>
      </w:r>
    </w:p>
    <w:p w14:paraId="721C2EEC" w14:textId="77777777" w:rsidR="004609F0" w:rsidRDefault="004609F0" w:rsidP="008B0D25">
      <w:r>
        <w:t xml:space="preserve">Elke gebruikersgroep dient </w:t>
      </w:r>
      <w:r w:rsidRPr="004609F0">
        <w:rPr>
          <w:b/>
        </w:rPr>
        <w:t>een unieke code</w:t>
      </w:r>
      <w:r>
        <w:t xml:space="preserve"> te hebben om zich te onderscheiden van een andere. Met deze code kan bijvoorbeeld een koppeling gelegd worden met een externe database.</w:t>
      </w:r>
    </w:p>
    <w:p w14:paraId="3E411B5B" w14:textId="77777777" w:rsidR="004609F0" w:rsidRDefault="004609F0" w:rsidP="008B0D25">
      <w:r>
        <w:t>Aan de gebruikersgroep moet een naam worden opgegeven.</w:t>
      </w:r>
    </w:p>
    <w:p w14:paraId="62C34334" w14:textId="77777777" w:rsidR="004609F0" w:rsidRDefault="004609F0" w:rsidP="008B0D25">
      <w:r>
        <w:t>Voor elke gebruikersgroep kan aangegeven worden om wat voor type gebruikers h</w:t>
      </w:r>
      <w:r w:rsidR="00390C17">
        <w:t>et gaat:</w:t>
      </w:r>
    </w:p>
    <w:p w14:paraId="77F6173A" w14:textId="77777777" w:rsidR="004609F0" w:rsidRDefault="004609F0" w:rsidP="004609F0">
      <w:pPr>
        <w:pStyle w:val="Lijstalinea"/>
        <w:numPr>
          <w:ilvl w:val="0"/>
          <w:numId w:val="2"/>
        </w:numPr>
      </w:pPr>
      <w:r>
        <w:t>Beheerder</w:t>
      </w:r>
    </w:p>
    <w:p w14:paraId="36E5F725" w14:textId="77777777" w:rsidR="004609F0" w:rsidRDefault="004609F0" w:rsidP="004609F0">
      <w:pPr>
        <w:pStyle w:val="Lijstalinea"/>
        <w:numPr>
          <w:ilvl w:val="0"/>
          <w:numId w:val="2"/>
        </w:numPr>
      </w:pPr>
      <w:r>
        <w:t>Expert</w:t>
      </w:r>
    </w:p>
    <w:p w14:paraId="2F470FA6" w14:textId="77777777" w:rsidR="004609F0" w:rsidRDefault="004609F0" w:rsidP="004609F0">
      <w:pPr>
        <w:pStyle w:val="Lijstalinea"/>
        <w:numPr>
          <w:ilvl w:val="0"/>
          <w:numId w:val="2"/>
        </w:numPr>
      </w:pPr>
      <w:r>
        <w:t>Gewone gebruiker</w:t>
      </w:r>
    </w:p>
    <w:p w14:paraId="5430188A" w14:textId="77777777" w:rsidR="004609F0" w:rsidRDefault="004609F0" w:rsidP="004609F0">
      <w:pPr>
        <w:pStyle w:val="Lijstalinea"/>
        <w:numPr>
          <w:ilvl w:val="0"/>
          <w:numId w:val="2"/>
        </w:numPr>
      </w:pPr>
      <w:r>
        <w:t>Gast</w:t>
      </w:r>
    </w:p>
    <w:p w14:paraId="542A39AD" w14:textId="77777777" w:rsidR="004609F0" w:rsidRDefault="00390BD0" w:rsidP="004609F0">
      <w:r>
        <w:t>Met de knop ‘</w:t>
      </w:r>
      <w:r w:rsidRPr="00390BD0">
        <w:rPr>
          <w:b/>
        </w:rPr>
        <w:t>Start thema</w:t>
      </w:r>
      <w:r>
        <w:t>’</w:t>
      </w:r>
      <w:r w:rsidR="00C27664">
        <w:t xml:space="preserve"> kan bepaald worden in</w:t>
      </w:r>
      <w:r>
        <w:t xml:space="preserve"> welk thema de</w:t>
      </w:r>
      <w:r w:rsidR="00C27664">
        <w:t xml:space="preserve"> Swing-omgeving getoond zal worden voor deze gebruikersgroep.</w:t>
      </w:r>
    </w:p>
    <w:p w14:paraId="72F38FFD" w14:textId="77777777" w:rsidR="008B0D25" w:rsidRDefault="004609F0" w:rsidP="004609F0">
      <w:pPr>
        <w:jc w:val="center"/>
      </w:pPr>
      <w:r>
        <w:rPr>
          <w:noProof/>
        </w:rPr>
        <w:drawing>
          <wp:inline distT="0" distB="0" distL="0" distR="0" wp14:anchorId="5DDD7A51" wp14:editId="65FD265F">
            <wp:extent cx="4029075" cy="2966612"/>
            <wp:effectExtent l="0" t="0" r="0" b="571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6997" cy="2979808"/>
                    </a:xfrm>
                    <a:prstGeom prst="rect">
                      <a:avLst/>
                    </a:prstGeom>
                  </pic:spPr>
                </pic:pic>
              </a:graphicData>
            </a:graphic>
          </wp:inline>
        </w:drawing>
      </w:r>
    </w:p>
    <w:p w14:paraId="04E7DD91" w14:textId="77777777" w:rsidR="006A430A" w:rsidRDefault="004501E7" w:rsidP="004501E7">
      <w:r>
        <w:lastRenderedPageBreak/>
        <w:t>Als de gebruikersgroep werd toegevoegd aan de overzichtstabel dan kan via de laatste kolommen het startthema, de opmaakinstellingen en de toegangsgroepen veranderd of geconfigureerd worden specifiek voor deze gebruikersgroep</w:t>
      </w:r>
      <w:r w:rsidR="006A430A">
        <w:t>.</w:t>
      </w:r>
    </w:p>
    <w:p w14:paraId="4E2BB281" w14:textId="77777777" w:rsidR="006A430A" w:rsidRDefault="006A430A" w:rsidP="006A430A">
      <w:pPr>
        <w:jc w:val="center"/>
      </w:pPr>
      <w:r>
        <w:rPr>
          <w:noProof/>
        </w:rPr>
        <w:drawing>
          <wp:inline distT="0" distB="0" distL="0" distR="0" wp14:anchorId="2654E356" wp14:editId="21A20E3F">
            <wp:extent cx="3114675" cy="90374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38152" cy="910552"/>
                    </a:xfrm>
                    <a:prstGeom prst="rect">
                      <a:avLst/>
                    </a:prstGeom>
                  </pic:spPr>
                </pic:pic>
              </a:graphicData>
            </a:graphic>
          </wp:inline>
        </w:drawing>
      </w:r>
    </w:p>
    <w:p w14:paraId="7D6BECDB" w14:textId="77777777" w:rsidR="006A430A" w:rsidRDefault="004501E7" w:rsidP="004501E7">
      <w:r>
        <w:t>De opmaakinstellingen worden later behandeld.</w:t>
      </w:r>
    </w:p>
    <w:p w14:paraId="306A8046" w14:textId="77777777" w:rsidR="004501E7" w:rsidRDefault="004501E7" w:rsidP="004501E7">
      <w:pPr>
        <w:rPr>
          <w:b/>
          <w:color w:val="FF0000"/>
        </w:rPr>
      </w:pPr>
      <w:r>
        <w:t xml:space="preserve">De toegangsgroepen moeten gekoppeld worden aan de gebruikersgroep. </w:t>
      </w:r>
      <w:r>
        <w:rPr>
          <w:b/>
          <w:color w:val="FF0000"/>
        </w:rPr>
        <w:t>Vergeet dit niet anders hebben de gebruikers van deze gebruikersgroep nergens toegang tot.</w:t>
      </w:r>
    </w:p>
    <w:p w14:paraId="00C7DADF" w14:textId="77777777" w:rsidR="006A430A" w:rsidRDefault="006A430A" w:rsidP="006A430A">
      <w:pPr>
        <w:jc w:val="center"/>
      </w:pPr>
      <w:r>
        <w:rPr>
          <w:noProof/>
        </w:rPr>
        <w:drawing>
          <wp:inline distT="0" distB="0" distL="0" distR="0" wp14:anchorId="4A8C6D80" wp14:editId="7FE4CFF5">
            <wp:extent cx="3381375" cy="988402"/>
            <wp:effectExtent l="0" t="0" r="0" b="254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2937" cy="1009320"/>
                    </a:xfrm>
                    <a:prstGeom prst="rect">
                      <a:avLst/>
                    </a:prstGeom>
                  </pic:spPr>
                </pic:pic>
              </a:graphicData>
            </a:graphic>
          </wp:inline>
        </w:drawing>
      </w:r>
    </w:p>
    <w:p w14:paraId="0E243D89" w14:textId="77777777" w:rsidR="00832D28" w:rsidRDefault="00C8721D" w:rsidP="00F51F68">
      <w:pPr>
        <w:pStyle w:val="Kop2"/>
      </w:pPr>
      <w:r>
        <w:t>Toegangsgroepen</w:t>
      </w:r>
    </w:p>
    <w:p w14:paraId="1F595DCE" w14:textId="77777777" w:rsidR="00DA42A4" w:rsidRPr="008B0D25" w:rsidRDefault="00DA42A4" w:rsidP="00DA42A4">
      <w:r>
        <w:t>Via het menu ‘</w:t>
      </w:r>
      <w:r w:rsidRPr="00100E64">
        <w:rPr>
          <w:b/>
        </w:rPr>
        <w:t xml:space="preserve">Autorisatie </w:t>
      </w:r>
      <w:r w:rsidRPr="00100E64">
        <w:rPr>
          <w:b/>
        </w:rPr>
        <w:sym w:font="Wingdings" w:char="F0E0"/>
      </w:r>
      <w:r w:rsidRPr="00100E64">
        <w:rPr>
          <w:b/>
        </w:rPr>
        <w:t xml:space="preserve"> </w:t>
      </w:r>
      <w:r>
        <w:rPr>
          <w:b/>
        </w:rPr>
        <w:t>Toegang</w:t>
      </w:r>
      <w:r w:rsidRPr="00100E64">
        <w:rPr>
          <w:b/>
        </w:rPr>
        <w:t>sgroepen</w:t>
      </w:r>
      <w:r>
        <w:t>’ gaat de gebruiker naar het overzicht van de toegangsgroepen.</w:t>
      </w:r>
    </w:p>
    <w:p w14:paraId="42706D2F" w14:textId="77777777" w:rsidR="00C8721D" w:rsidRDefault="00CD029B" w:rsidP="00C8721D">
      <w:r>
        <w:rPr>
          <w:noProof/>
        </w:rPr>
        <w:drawing>
          <wp:inline distT="0" distB="0" distL="0" distR="0" wp14:anchorId="3A1876BF" wp14:editId="5621ACBE">
            <wp:extent cx="1676400" cy="16764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76400" cy="1676400"/>
                    </a:xfrm>
                    <a:prstGeom prst="rect">
                      <a:avLst/>
                    </a:prstGeom>
                  </pic:spPr>
                </pic:pic>
              </a:graphicData>
            </a:graphic>
          </wp:inline>
        </w:drawing>
      </w:r>
    </w:p>
    <w:p w14:paraId="6E196EE3" w14:textId="77777777" w:rsidR="00CD029B" w:rsidRDefault="00CD029B" w:rsidP="00CD029B">
      <w:r>
        <w:t>Een nieuwe toegangsgroep kan toegevoegd worden via de knop ‘</w:t>
      </w:r>
      <w:r w:rsidRPr="00EB0652">
        <w:rPr>
          <w:b/>
        </w:rPr>
        <w:t>Item toevoegen</w:t>
      </w:r>
      <w:r>
        <w:t>’.</w:t>
      </w:r>
    </w:p>
    <w:p w14:paraId="60BFF5A5" w14:textId="77777777" w:rsidR="00CD029B" w:rsidRDefault="00CD029B" w:rsidP="00CD029B">
      <w:r>
        <w:rPr>
          <w:noProof/>
        </w:rPr>
        <w:drawing>
          <wp:inline distT="0" distB="0" distL="0" distR="0" wp14:anchorId="3B5B9EDA" wp14:editId="44E9F60C">
            <wp:extent cx="1409700" cy="371475"/>
            <wp:effectExtent l="0" t="0" r="0"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71475"/>
                    </a:xfrm>
                    <a:prstGeom prst="rect">
                      <a:avLst/>
                    </a:prstGeom>
                  </pic:spPr>
                </pic:pic>
              </a:graphicData>
            </a:graphic>
          </wp:inline>
        </w:drawing>
      </w:r>
    </w:p>
    <w:p w14:paraId="3F3FAC75" w14:textId="77777777" w:rsidR="00CD029B" w:rsidRDefault="00CD029B" w:rsidP="00CD029B">
      <w:r>
        <w:t>Elke toegangsgroep dient een unieke code te hebben om zich te kunnen onderscheiden van een andere. Met deze code wordt de koppeling gemaakt met gebruikersgroepen of een koppeling met een externe database.</w:t>
      </w:r>
    </w:p>
    <w:p w14:paraId="08C7E577" w14:textId="77777777" w:rsidR="00907F28" w:rsidRDefault="00CD029B" w:rsidP="00CD029B">
      <w:r>
        <w:t>Aan elke toegangsgroep moet een naam gegeven worden. Indien dit niet wordt gedaan, wordt door Studio zelf een naam ingevuld. Een gebruiker heeft verder niets met deze naam te maken. De naam van de toegangsgroepen is alleen van belang voor de beheerder die Studio gebruikt. De namen van de toegangsgroepen komen terug bij het koppelen van een of meerdere toegangsgroepen aan een gebruikersgroep.</w:t>
      </w:r>
    </w:p>
    <w:p w14:paraId="77BABB5A" w14:textId="77777777" w:rsidR="00990CD9" w:rsidRDefault="00907F28" w:rsidP="00CD029B">
      <w:pPr>
        <w:rPr>
          <w:color w:val="FF0000"/>
        </w:rPr>
      </w:pPr>
      <w:r>
        <w:lastRenderedPageBreak/>
        <w:t xml:space="preserve">Er kan een startperiode en eindperiode opgegeven worden waarop deze toegangsgroep betrekking heeft. </w:t>
      </w:r>
      <w:r w:rsidRPr="00907F28">
        <w:rPr>
          <w:b/>
          <w:color w:val="FF0000"/>
        </w:rPr>
        <w:t>Gegevens buiten de opgegeven range zijn n</w:t>
      </w:r>
      <w:r w:rsidR="00990CD9">
        <w:rPr>
          <w:b/>
          <w:color w:val="FF0000"/>
        </w:rPr>
        <w:t>iet kiesbaar voor de gebruikers.</w:t>
      </w:r>
    </w:p>
    <w:p w14:paraId="51B26394" w14:textId="77777777" w:rsidR="00BA77DC" w:rsidRDefault="00990CD9" w:rsidP="00CD029B">
      <w:r>
        <w:t>Uiteindelijk kan voor de gebruikersgroep worden aangegeven waar de gr</w:t>
      </w:r>
      <w:r w:rsidR="00BA77DC">
        <w:t>oep allemaal toegang tot heeft:</w:t>
      </w:r>
    </w:p>
    <w:p w14:paraId="43A31695" w14:textId="77777777" w:rsidR="00BA77DC" w:rsidRDefault="00BA77DC" w:rsidP="00BA77DC">
      <w:pPr>
        <w:pStyle w:val="Lijstalinea"/>
        <w:numPr>
          <w:ilvl w:val="0"/>
          <w:numId w:val="3"/>
        </w:numPr>
      </w:pPr>
      <w:r>
        <w:t>Alle onderwerpen</w:t>
      </w:r>
    </w:p>
    <w:p w14:paraId="62A62898" w14:textId="77777777" w:rsidR="00BA77DC" w:rsidRDefault="00BA77DC" w:rsidP="00BA77DC">
      <w:pPr>
        <w:pStyle w:val="Lijstalinea"/>
        <w:numPr>
          <w:ilvl w:val="0"/>
          <w:numId w:val="3"/>
        </w:numPr>
      </w:pPr>
      <w:r>
        <w:t>Alle rapporten</w:t>
      </w:r>
    </w:p>
    <w:p w14:paraId="1B704096" w14:textId="77777777" w:rsidR="00990CD9" w:rsidRDefault="00BA77DC" w:rsidP="00BA77DC">
      <w:pPr>
        <w:pStyle w:val="Lijstalinea"/>
        <w:numPr>
          <w:ilvl w:val="0"/>
          <w:numId w:val="3"/>
        </w:numPr>
      </w:pPr>
      <w:r>
        <w:t xml:space="preserve">Alle </w:t>
      </w:r>
      <w:r w:rsidR="00990CD9">
        <w:t>presen</w:t>
      </w:r>
      <w:r>
        <w:t>taties</w:t>
      </w:r>
    </w:p>
    <w:p w14:paraId="3C6A8D83" w14:textId="77777777" w:rsidR="00BA77DC" w:rsidRDefault="00BA77DC" w:rsidP="00BA77DC">
      <w:pPr>
        <w:pStyle w:val="Lijstalinea"/>
        <w:numPr>
          <w:ilvl w:val="0"/>
          <w:numId w:val="3"/>
        </w:numPr>
      </w:pPr>
      <w:r>
        <w:t>Alle weblinks</w:t>
      </w:r>
    </w:p>
    <w:p w14:paraId="5EC3BE51" w14:textId="77777777" w:rsidR="00BA77DC" w:rsidRDefault="00BA77DC" w:rsidP="00BA77DC">
      <w:pPr>
        <w:pStyle w:val="Lijstalinea"/>
        <w:numPr>
          <w:ilvl w:val="0"/>
          <w:numId w:val="3"/>
        </w:numPr>
      </w:pPr>
      <w:r>
        <w:t>Alle gebiedsniveaus</w:t>
      </w:r>
    </w:p>
    <w:p w14:paraId="16692091" w14:textId="77777777" w:rsidR="00BA77DC" w:rsidRDefault="00BA77DC" w:rsidP="00BA77DC">
      <w:pPr>
        <w:pStyle w:val="Lijstalinea"/>
        <w:numPr>
          <w:ilvl w:val="0"/>
          <w:numId w:val="3"/>
        </w:numPr>
      </w:pPr>
      <w:r>
        <w:t>Ouder gebiedsniveaus toevoegen</w:t>
      </w:r>
    </w:p>
    <w:p w14:paraId="5A1306CF" w14:textId="77777777" w:rsidR="00BA77DC" w:rsidRDefault="00BA77DC" w:rsidP="00BA77DC">
      <w:pPr>
        <w:pStyle w:val="Lijstalinea"/>
        <w:numPr>
          <w:ilvl w:val="0"/>
          <w:numId w:val="3"/>
        </w:numPr>
      </w:pPr>
      <w:r>
        <w:t>Alle dimensieniveaus</w:t>
      </w:r>
    </w:p>
    <w:p w14:paraId="26F90C84" w14:textId="77777777" w:rsidR="00BA77DC" w:rsidRPr="00990CD9" w:rsidRDefault="00BA77DC" w:rsidP="00BA77DC">
      <w:r>
        <w:t>Indien een bovenstaande mogelijkheid werd ingeschakeld dan heeft het toevoegen en/of verwijderen van de desbetreffende items voor die mogelijkheid geen effect meer.</w:t>
      </w:r>
    </w:p>
    <w:p w14:paraId="3B61EB36" w14:textId="77777777" w:rsidR="00C8721D" w:rsidRDefault="00C8721D" w:rsidP="00CE74EA">
      <w:pPr>
        <w:jc w:val="center"/>
      </w:pPr>
      <w:r>
        <w:rPr>
          <w:noProof/>
        </w:rPr>
        <w:drawing>
          <wp:inline distT="0" distB="0" distL="0" distR="0" wp14:anchorId="05CC76A1" wp14:editId="7B4E1BCE">
            <wp:extent cx="3393413"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6956" cy="3193559"/>
                    </a:xfrm>
                    <a:prstGeom prst="rect">
                      <a:avLst/>
                    </a:prstGeom>
                  </pic:spPr>
                </pic:pic>
              </a:graphicData>
            </a:graphic>
          </wp:inline>
        </w:drawing>
      </w:r>
    </w:p>
    <w:p w14:paraId="3689467E" w14:textId="77777777" w:rsidR="00C8721D" w:rsidRDefault="00C8721D" w:rsidP="00C8721D">
      <w:pPr>
        <w:pStyle w:val="Kop1"/>
      </w:pPr>
      <w:r>
        <w:t>Perioden</w:t>
      </w:r>
    </w:p>
    <w:p w14:paraId="4B621B60" w14:textId="77777777" w:rsidR="00563D57" w:rsidRDefault="00563D57" w:rsidP="00563D57">
      <w:pPr>
        <w:pStyle w:val="Kop2"/>
      </w:pPr>
      <w:r>
        <w:t>Periodeniveaus</w:t>
      </w:r>
    </w:p>
    <w:p w14:paraId="0DC11648" w14:textId="77777777" w:rsidR="00DA42A4" w:rsidRPr="008B0D25" w:rsidRDefault="00DA42A4" w:rsidP="00DA42A4">
      <w:r>
        <w:t>Via het menu ‘</w:t>
      </w:r>
      <w:r>
        <w:rPr>
          <w:b/>
        </w:rPr>
        <w:t>Periode</w:t>
      </w:r>
      <w:r w:rsidRPr="00100E64">
        <w:rPr>
          <w:b/>
        </w:rPr>
        <w:t xml:space="preserve"> </w:t>
      </w:r>
      <w:r w:rsidRPr="00100E64">
        <w:rPr>
          <w:b/>
        </w:rPr>
        <w:sym w:font="Wingdings" w:char="F0E0"/>
      </w:r>
      <w:r w:rsidRPr="00100E64">
        <w:rPr>
          <w:b/>
        </w:rPr>
        <w:t xml:space="preserve"> </w:t>
      </w:r>
      <w:r>
        <w:rPr>
          <w:b/>
        </w:rPr>
        <w:t>Periodeniveaus</w:t>
      </w:r>
      <w:r>
        <w:t>’ gaat de gebruiker naar het overzicht van de periodeniveaus.</w:t>
      </w:r>
    </w:p>
    <w:p w14:paraId="43808AEB" w14:textId="77777777" w:rsidR="00DA42A4" w:rsidRPr="00DA42A4" w:rsidRDefault="00DA42A4" w:rsidP="00DA42A4">
      <w:r>
        <w:rPr>
          <w:noProof/>
        </w:rPr>
        <w:drawing>
          <wp:inline distT="0" distB="0" distL="0" distR="0" wp14:anchorId="714F8C9B" wp14:editId="26959FCF">
            <wp:extent cx="1247775" cy="981075"/>
            <wp:effectExtent l="0" t="0" r="9525" b="9525"/>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47775" cy="981075"/>
                    </a:xfrm>
                    <a:prstGeom prst="rect">
                      <a:avLst/>
                    </a:prstGeom>
                  </pic:spPr>
                </pic:pic>
              </a:graphicData>
            </a:graphic>
          </wp:inline>
        </w:drawing>
      </w:r>
    </w:p>
    <w:p w14:paraId="355E2D24" w14:textId="77777777" w:rsidR="00C8721D" w:rsidRDefault="00C8721D" w:rsidP="00C8721D">
      <w:r>
        <w:lastRenderedPageBreak/>
        <w:t>De configuratie van perioden gebeurt via periodeniveaus.</w:t>
      </w:r>
      <w:r w:rsidR="006E5EBE">
        <w:t xml:space="preserve"> Ieder periodeniveau dient een unieke code te hebben om zich te kunnen onderscheiden van een andere. Een periodeniveau krijgt ook een naam in enkelvoud en meervoud.</w:t>
      </w:r>
    </w:p>
    <w:p w14:paraId="78F69AC3" w14:textId="77777777" w:rsidR="006E5EBE" w:rsidRDefault="006E5EBE" w:rsidP="00C8721D">
      <w:r w:rsidRPr="00A81A59">
        <w:rPr>
          <w:b/>
          <w:color w:val="FF0000"/>
        </w:rPr>
        <w:t>Een gebruiker kan zelf geen nieuwe periodeniveaus toevoegen.</w:t>
      </w:r>
      <w:r w:rsidRPr="00A81A59">
        <w:rPr>
          <w:color w:val="C00000"/>
        </w:rPr>
        <w:t xml:space="preserve"> </w:t>
      </w:r>
      <w:r>
        <w:t>Indien dit nodig is, moet een beroep gedaan worden op Abf.</w:t>
      </w:r>
    </w:p>
    <w:p w14:paraId="279C1F21" w14:textId="77777777" w:rsidR="00C8721D" w:rsidRDefault="00C8721D" w:rsidP="00C8721D">
      <w:r>
        <w:t>Abf heeft zelf reeds volgende periodeniveaus gedefinieerd:</w:t>
      </w:r>
    </w:p>
    <w:p w14:paraId="2B630B3B" w14:textId="77777777" w:rsidR="006E5EBE" w:rsidRDefault="006E5EBE" w:rsidP="006E5EBE">
      <w:pPr>
        <w:pStyle w:val="Lijstalinea"/>
        <w:numPr>
          <w:ilvl w:val="0"/>
          <w:numId w:val="4"/>
        </w:numPr>
      </w:pPr>
      <w:r>
        <w:t>YEAR</w:t>
      </w:r>
    </w:p>
    <w:p w14:paraId="11B2B2E6" w14:textId="77777777" w:rsidR="006E5EBE" w:rsidRDefault="006E5EBE" w:rsidP="006E5EBE">
      <w:pPr>
        <w:pStyle w:val="Lijstalinea"/>
        <w:numPr>
          <w:ilvl w:val="0"/>
          <w:numId w:val="4"/>
        </w:numPr>
      </w:pPr>
      <w:r>
        <w:t>HALFYEAR</w:t>
      </w:r>
    </w:p>
    <w:p w14:paraId="0F85DA94" w14:textId="77777777" w:rsidR="006E5EBE" w:rsidRDefault="006E5EBE" w:rsidP="006E5EBE">
      <w:pPr>
        <w:pStyle w:val="Lijstalinea"/>
        <w:numPr>
          <w:ilvl w:val="0"/>
          <w:numId w:val="4"/>
        </w:numPr>
      </w:pPr>
      <w:r>
        <w:t>QUARTER</w:t>
      </w:r>
    </w:p>
    <w:p w14:paraId="1D1F1C03" w14:textId="77777777" w:rsidR="006E5EBE" w:rsidRDefault="006E5EBE" w:rsidP="006E5EBE">
      <w:pPr>
        <w:pStyle w:val="Lijstalinea"/>
        <w:numPr>
          <w:ilvl w:val="0"/>
          <w:numId w:val="4"/>
        </w:numPr>
      </w:pPr>
      <w:r>
        <w:t>MONTH</w:t>
      </w:r>
    </w:p>
    <w:p w14:paraId="4D825410" w14:textId="77777777" w:rsidR="00C8721D" w:rsidRDefault="00C8721D" w:rsidP="006D5BFC">
      <w:pPr>
        <w:jc w:val="center"/>
      </w:pPr>
      <w:r>
        <w:rPr>
          <w:noProof/>
        </w:rPr>
        <w:drawing>
          <wp:inline distT="0" distB="0" distL="0" distR="0" wp14:anchorId="2CCDD724" wp14:editId="2D014D35">
            <wp:extent cx="5353050" cy="170587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94006" cy="1750790"/>
                    </a:xfrm>
                    <a:prstGeom prst="rect">
                      <a:avLst/>
                    </a:prstGeom>
                  </pic:spPr>
                </pic:pic>
              </a:graphicData>
            </a:graphic>
          </wp:inline>
        </w:drawing>
      </w:r>
    </w:p>
    <w:p w14:paraId="1BDFD3C3" w14:textId="77777777" w:rsidR="00FB457B" w:rsidRDefault="0099660F" w:rsidP="00C8721D">
      <w:pPr>
        <w:rPr>
          <w:noProof/>
        </w:rPr>
      </w:pPr>
      <w:r>
        <w:rPr>
          <w:noProof/>
        </w:rPr>
        <w:t xml:space="preserve">Voor elk periodeniveau </w:t>
      </w:r>
      <w:r w:rsidR="00A81A59">
        <w:rPr>
          <w:noProof/>
        </w:rPr>
        <w:t xml:space="preserve">kunnen de </w:t>
      </w:r>
      <w:r w:rsidR="00A81A59" w:rsidRPr="00A81A59">
        <w:rPr>
          <w:b/>
          <w:noProof/>
        </w:rPr>
        <w:t>periodenamen</w:t>
      </w:r>
      <w:r w:rsidR="00A81A59">
        <w:rPr>
          <w:noProof/>
        </w:rPr>
        <w:t xml:space="preserve"> en </w:t>
      </w:r>
      <w:r w:rsidR="00A81A59" w:rsidRPr="00A81A59">
        <w:rPr>
          <w:b/>
          <w:noProof/>
        </w:rPr>
        <w:t>perioden</w:t>
      </w:r>
      <w:r w:rsidR="00A81A59">
        <w:rPr>
          <w:noProof/>
        </w:rPr>
        <w:t xml:space="preserve"> bekeken worden. De periodenamen voor ‘HALFYEAR’ zien er als volgt uit:</w:t>
      </w:r>
    </w:p>
    <w:p w14:paraId="74CBB388" w14:textId="77777777" w:rsidR="00A81A59" w:rsidRDefault="00A81A59" w:rsidP="00A81A59">
      <w:pPr>
        <w:jc w:val="center"/>
      </w:pPr>
      <w:r>
        <w:rPr>
          <w:noProof/>
        </w:rPr>
        <w:drawing>
          <wp:inline distT="0" distB="0" distL="0" distR="0" wp14:anchorId="55AAB376" wp14:editId="4CCE902A">
            <wp:extent cx="4610100" cy="1212997"/>
            <wp:effectExtent l="0" t="0" r="0" b="635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1376" cy="1226489"/>
                    </a:xfrm>
                    <a:prstGeom prst="rect">
                      <a:avLst/>
                    </a:prstGeom>
                  </pic:spPr>
                </pic:pic>
              </a:graphicData>
            </a:graphic>
          </wp:inline>
        </w:drawing>
      </w:r>
    </w:p>
    <w:p w14:paraId="45B3647D" w14:textId="77777777" w:rsidR="00A81A59" w:rsidRDefault="00A81A59" w:rsidP="00A81A59">
      <w:r>
        <w:t>De perioden voor ‘HALFYEAR’:</w:t>
      </w:r>
    </w:p>
    <w:p w14:paraId="0E22E176" w14:textId="77777777" w:rsidR="00FB457B" w:rsidRDefault="00FB457B" w:rsidP="00C8721D">
      <w:r>
        <w:rPr>
          <w:noProof/>
        </w:rPr>
        <w:lastRenderedPageBreak/>
        <w:drawing>
          <wp:inline distT="0" distB="0" distL="0" distR="0" wp14:anchorId="2FCBC1AF" wp14:editId="358A475B">
            <wp:extent cx="1914525" cy="36220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35483" cy="3661723"/>
                    </a:xfrm>
                    <a:prstGeom prst="rect">
                      <a:avLst/>
                    </a:prstGeom>
                  </pic:spPr>
                </pic:pic>
              </a:graphicData>
            </a:graphic>
          </wp:inline>
        </w:drawing>
      </w:r>
    </w:p>
    <w:p w14:paraId="6B301B5F" w14:textId="77777777" w:rsidR="00FB457B" w:rsidRDefault="00B16671" w:rsidP="00C8721D">
      <w:r>
        <w:t>Wanneer dat</w:t>
      </w:r>
      <w:r w:rsidR="0060711D">
        <w:t>a</w:t>
      </w:r>
      <w:r>
        <w:t xml:space="preserve"> voor ‘</w:t>
      </w:r>
      <w:r w:rsidRPr="00B16671">
        <w:rPr>
          <w:b/>
        </w:rPr>
        <w:t>HALFYEAR</w:t>
      </w:r>
      <w:r>
        <w:t>’ wordt ingeladen, moet de unieke ‘</w:t>
      </w:r>
      <w:r w:rsidRPr="00B16671">
        <w:rPr>
          <w:b/>
        </w:rPr>
        <w:t>ExternalCode</w:t>
      </w:r>
      <w:r>
        <w:t xml:space="preserve">’ van een periode </w:t>
      </w:r>
      <w:r w:rsidR="00FB457B">
        <w:t>gebruik</w:t>
      </w:r>
      <w:r>
        <w:t>t word</w:t>
      </w:r>
      <w:r w:rsidR="00FB457B">
        <w:t>en.</w:t>
      </w:r>
    </w:p>
    <w:p w14:paraId="2F96EB7F" w14:textId="77777777" w:rsidR="009B2398" w:rsidRDefault="009B2398" w:rsidP="00C8721D">
      <w:r>
        <w:t>De metadata van de ‘</w:t>
      </w:r>
      <w:r w:rsidRPr="009B2398">
        <w:rPr>
          <w:b/>
        </w:rPr>
        <w:t>Periode namen</w:t>
      </w:r>
      <w:r>
        <w:t>’ of de ‘</w:t>
      </w:r>
      <w:r w:rsidRPr="00837DB2">
        <w:rPr>
          <w:b/>
        </w:rPr>
        <w:t>Perioden’</w:t>
      </w:r>
      <w:r>
        <w:t xml:space="preserve"> kan geëxporteerd of geïmporteerd worden.</w:t>
      </w:r>
    </w:p>
    <w:p w14:paraId="4BD534D6" w14:textId="77777777" w:rsidR="009B2398" w:rsidRDefault="009B2398" w:rsidP="009B2398">
      <w:pPr>
        <w:pStyle w:val="Kop1"/>
      </w:pPr>
      <w:r>
        <w:t>Gebieden</w:t>
      </w:r>
    </w:p>
    <w:p w14:paraId="4D58DD71" w14:textId="77777777" w:rsidR="00DA42A4" w:rsidRDefault="00E07C62" w:rsidP="00DA42A4">
      <w:pPr>
        <w:pStyle w:val="Kop2"/>
      </w:pPr>
      <w:r>
        <w:t>Gebiedsniveaus</w:t>
      </w:r>
    </w:p>
    <w:p w14:paraId="653420E0" w14:textId="77777777" w:rsidR="00B77D9F" w:rsidRPr="008B0D25" w:rsidRDefault="00B77D9F" w:rsidP="00B77D9F">
      <w:r>
        <w:t>Via het menu ‘</w:t>
      </w:r>
      <w:r>
        <w:rPr>
          <w:b/>
        </w:rPr>
        <w:t>Gebieden</w:t>
      </w:r>
      <w:r w:rsidRPr="00100E64">
        <w:rPr>
          <w:b/>
        </w:rPr>
        <w:t xml:space="preserve"> </w:t>
      </w:r>
      <w:r w:rsidRPr="00100E64">
        <w:rPr>
          <w:b/>
        </w:rPr>
        <w:sym w:font="Wingdings" w:char="F0E0"/>
      </w:r>
      <w:r w:rsidRPr="00100E64">
        <w:rPr>
          <w:b/>
        </w:rPr>
        <w:t xml:space="preserve"> </w:t>
      </w:r>
      <w:r>
        <w:rPr>
          <w:b/>
        </w:rPr>
        <w:t>Gebiedsniveaus</w:t>
      </w:r>
      <w:r>
        <w:t>’ gaat de gebruiker naar het overzicht van de gebiedsniveaus.</w:t>
      </w:r>
    </w:p>
    <w:p w14:paraId="1BDE0FA3" w14:textId="77777777" w:rsidR="00DA42A4" w:rsidRPr="00DA42A4" w:rsidRDefault="00DA42A4" w:rsidP="00DA42A4">
      <w:r>
        <w:rPr>
          <w:noProof/>
        </w:rPr>
        <w:drawing>
          <wp:inline distT="0" distB="0" distL="0" distR="0" wp14:anchorId="2262B84D" wp14:editId="37D5B19C">
            <wp:extent cx="1600200" cy="177165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0200" cy="1771650"/>
                    </a:xfrm>
                    <a:prstGeom prst="rect">
                      <a:avLst/>
                    </a:prstGeom>
                  </pic:spPr>
                </pic:pic>
              </a:graphicData>
            </a:graphic>
          </wp:inline>
        </w:drawing>
      </w:r>
    </w:p>
    <w:p w14:paraId="310AA706" w14:textId="77777777" w:rsidR="00B77D9F" w:rsidRDefault="00B77D9F" w:rsidP="00B77D9F">
      <w:r>
        <w:t>Een nieuwe toegangsgroep kan toegevoegd worden via de knop ‘</w:t>
      </w:r>
      <w:r w:rsidRPr="00EB0652">
        <w:rPr>
          <w:b/>
        </w:rPr>
        <w:t>Item toevoegen</w:t>
      </w:r>
      <w:r>
        <w:t>’.</w:t>
      </w:r>
    </w:p>
    <w:p w14:paraId="00B65D9C" w14:textId="77777777" w:rsidR="00B77D9F" w:rsidRDefault="00B77D9F" w:rsidP="00B77D9F">
      <w:r>
        <w:rPr>
          <w:noProof/>
        </w:rPr>
        <w:drawing>
          <wp:inline distT="0" distB="0" distL="0" distR="0" wp14:anchorId="236E7A7B" wp14:editId="605D8338">
            <wp:extent cx="1409700" cy="371475"/>
            <wp:effectExtent l="0" t="0" r="0"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71475"/>
                    </a:xfrm>
                    <a:prstGeom prst="rect">
                      <a:avLst/>
                    </a:prstGeom>
                  </pic:spPr>
                </pic:pic>
              </a:graphicData>
            </a:graphic>
          </wp:inline>
        </w:drawing>
      </w:r>
    </w:p>
    <w:p w14:paraId="6F31E7A3" w14:textId="77777777" w:rsidR="00DA42A4" w:rsidRPr="00DA42A4" w:rsidRDefault="00DA42A4" w:rsidP="00DA42A4">
      <w:r>
        <w:lastRenderedPageBreak/>
        <w:t xml:space="preserve">Elk gebiedsniveau dient </w:t>
      </w:r>
      <w:r w:rsidRPr="00DA42A4">
        <w:rPr>
          <w:b/>
        </w:rPr>
        <w:t>een unieke code</w:t>
      </w:r>
      <w:r>
        <w:t xml:space="preserve"> te hebben om zich te kunnen onderscheiden van een andere. Met deze code kan onder andere ook een koppeling gelegd worden met de onderwerpen en met een externe database.</w:t>
      </w:r>
    </w:p>
    <w:p w14:paraId="68903A5F" w14:textId="77777777" w:rsidR="00E07C62" w:rsidRDefault="00E07C62" w:rsidP="00E07C62">
      <w:r>
        <w:rPr>
          <w:noProof/>
        </w:rPr>
        <w:drawing>
          <wp:inline distT="0" distB="0" distL="0" distR="0" wp14:anchorId="2AA47E7E" wp14:editId="71C2A1BE">
            <wp:extent cx="1619250" cy="1838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19250" cy="1838325"/>
                    </a:xfrm>
                    <a:prstGeom prst="rect">
                      <a:avLst/>
                    </a:prstGeom>
                  </pic:spPr>
                </pic:pic>
              </a:graphicData>
            </a:graphic>
          </wp:inline>
        </w:drawing>
      </w:r>
    </w:p>
    <w:p w14:paraId="001C31F2" w14:textId="77777777" w:rsidR="007E0AD7" w:rsidRPr="007E0AD7" w:rsidRDefault="007E0AD7" w:rsidP="007E0AD7">
      <w:r w:rsidRPr="007E0AD7">
        <w:t xml:space="preserve">Aan een gebiedsniveau kan een naam gegeven worden. Hierbij is de naam opgesplitst in twee onderdelen: </w:t>
      </w:r>
      <w:r w:rsidRPr="007E0AD7">
        <w:rPr>
          <w:b/>
        </w:rPr>
        <w:t>naam enkelvoud</w:t>
      </w:r>
      <w:r w:rsidRPr="007E0AD7">
        <w:t xml:space="preserve"> en </w:t>
      </w:r>
      <w:r w:rsidRPr="007E0AD7">
        <w:rPr>
          <w:b/>
        </w:rPr>
        <w:t>naam meervoud</w:t>
      </w:r>
      <w:r w:rsidRPr="007E0AD7">
        <w:t xml:space="preserve">. </w:t>
      </w:r>
      <w:r>
        <w:t>Bijvoorbeeld v</w:t>
      </w:r>
      <w:r w:rsidRPr="007E0AD7">
        <w:t>oor het gebiedsniveau gemeente is "</w:t>
      </w:r>
      <w:r w:rsidRPr="007E0AD7">
        <w:rPr>
          <w:i/>
        </w:rPr>
        <w:t>gemeente</w:t>
      </w:r>
      <w:r w:rsidRPr="007E0AD7">
        <w:t>" de naam enkelvoud en "</w:t>
      </w:r>
      <w:r w:rsidRPr="007E0AD7">
        <w:rPr>
          <w:i/>
        </w:rPr>
        <w:t>gemeenten</w:t>
      </w:r>
      <w:r w:rsidRPr="007E0AD7">
        <w:t xml:space="preserve">" de naam meervoud. </w:t>
      </w:r>
      <w:r>
        <w:t xml:space="preserve">De </w:t>
      </w:r>
      <w:r w:rsidRPr="007E0AD7">
        <w:t>naam</w:t>
      </w:r>
      <w:r>
        <w:t xml:space="preserve"> in het enkelvoud of het</w:t>
      </w:r>
      <w:r w:rsidRPr="007E0AD7">
        <w:t xml:space="preserve"> meervoud worden, afhankelijk van de hoeveelheid gebieden die er zijn geselecteerd voor een presentatie, gebruikt in bijvoorbeeld het presentatieoverzicht van Swing.</w:t>
      </w:r>
    </w:p>
    <w:p w14:paraId="54B4C5D0" w14:textId="77777777" w:rsidR="007E0AD7" w:rsidRPr="007E0AD7" w:rsidRDefault="007E0AD7" w:rsidP="007E0AD7">
      <w:r w:rsidRPr="007E0AD7">
        <w:t>Indien voor een gebiedsniveau geen kaart beschikbaar is, kan dit worden aangegeven door de optie '</w:t>
      </w:r>
      <w:r w:rsidRPr="007E0AD7">
        <w:rPr>
          <w:b/>
        </w:rPr>
        <w:t>Kaart tonen</w:t>
      </w:r>
      <w:r w:rsidRPr="007E0AD7">
        <w:t>' uit te vinken. De gebruiker kan dan geen kaart presentaties maken voor het desbetreffende gebiedsniveau.</w:t>
      </w:r>
    </w:p>
    <w:p w14:paraId="36159F8C" w14:textId="77777777" w:rsidR="007E0AD7" w:rsidRPr="007E0AD7" w:rsidRDefault="007E0AD7" w:rsidP="007E0AD7">
      <w:r w:rsidRPr="007E0AD7">
        <w:t>Per gebiedsniveau kan een beschrijving worden meegegeven. Deze beschrijving kan in platte tekst of HTML worden ingevoerd.</w:t>
      </w:r>
    </w:p>
    <w:p w14:paraId="76967DB2" w14:textId="77777777" w:rsidR="007E0AD7" w:rsidRPr="007E0AD7" w:rsidRDefault="007E0AD7" w:rsidP="007E0AD7">
      <w:pPr>
        <w:rPr>
          <w:sz w:val="21"/>
          <w:szCs w:val="21"/>
        </w:rPr>
      </w:pPr>
      <w:r w:rsidRPr="007E0AD7">
        <w:rPr>
          <w:sz w:val="21"/>
          <w:szCs w:val="21"/>
        </w:rPr>
        <w:t xml:space="preserve">Indien er naast een korte beschrijving extra informatie beschikbaar is over een gebiedsniveau, kan de beheerder deze extra informatie opnemen in een html-bestand. De naam van dit </w:t>
      </w:r>
      <w:r>
        <w:rPr>
          <w:sz w:val="21"/>
          <w:szCs w:val="21"/>
        </w:rPr>
        <w:t>bestand dient dan in de kolom '</w:t>
      </w:r>
      <w:r w:rsidRPr="007E0AD7">
        <w:rPr>
          <w:b/>
          <w:sz w:val="21"/>
          <w:szCs w:val="21"/>
        </w:rPr>
        <w:t>Meer informatie</w:t>
      </w:r>
      <w:r w:rsidRPr="007E0AD7">
        <w:rPr>
          <w:sz w:val="21"/>
          <w:szCs w:val="21"/>
        </w:rPr>
        <w:t>' te worden opgenomen.</w:t>
      </w:r>
    </w:p>
    <w:p w14:paraId="06610C94" w14:textId="77777777" w:rsidR="007E0AD7" w:rsidRPr="007E0AD7" w:rsidRDefault="007E0AD7" w:rsidP="007E0AD7">
      <w:r w:rsidRPr="007E0AD7">
        <w:t>Als er aan een gebiedsniveau een html-bestand is gekoppeld, kan de gebruiker op het gebieden tabblad in de gebruikersversie op een gebiedsniveau klikken. Het html-bestand verschijnt dan in een apart venster.</w:t>
      </w:r>
    </w:p>
    <w:p w14:paraId="542C476E" w14:textId="77777777" w:rsidR="007E0AD7" w:rsidRPr="007E0AD7" w:rsidRDefault="007E0AD7" w:rsidP="007E0AD7">
      <w:r w:rsidRPr="007E0AD7">
        <w:t>Het ‘</w:t>
      </w:r>
      <w:r w:rsidRPr="007E0AD7">
        <w:rPr>
          <w:b/>
        </w:rPr>
        <w:t>Volgnr</w:t>
      </w:r>
      <w:r w:rsidRPr="007E0AD7">
        <w:t>’ van een gebiedsniveau geeft de volgorde aan waarin gebiedsniveaus in de gebruikersversie getoond worden op het gebiedentabblad.</w:t>
      </w:r>
    </w:p>
    <w:p w14:paraId="41BD339B" w14:textId="77777777" w:rsidR="00C96DC9" w:rsidRDefault="00C96DC9" w:rsidP="00C96DC9">
      <w:pPr>
        <w:pStyle w:val="Kop3"/>
      </w:pPr>
      <w:r>
        <w:t>Type</w:t>
      </w:r>
    </w:p>
    <w:p w14:paraId="1271A9B0" w14:textId="77777777" w:rsidR="007E0AD7" w:rsidRPr="007E0AD7" w:rsidRDefault="007E0AD7" w:rsidP="007E0AD7">
      <w:r w:rsidRPr="007E0AD7">
        <w:t>Gebieden kunnen van drie typen zijn:</w:t>
      </w:r>
    </w:p>
    <w:p w14:paraId="2D877964" w14:textId="77777777" w:rsidR="007E0AD7" w:rsidRPr="007E0AD7" w:rsidRDefault="007E0AD7" w:rsidP="007E0AD7">
      <w:pPr>
        <w:numPr>
          <w:ilvl w:val="0"/>
          <w:numId w:val="5"/>
        </w:numPr>
        <w:shd w:val="clear" w:color="auto" w:fill="FFFFFF"/>
        <w:spacing w:before="100" w:beforeAutospacing="1" w:after="100" w:afterAutospacing="1" w:line="240" w:lineRule="auto"/>
        <w:rPr>
          <w:rFonts w:cstheme="minorHAnsi"/>
          <w:color w:val="333333"/>
        </w:rPr>
      </w:pPr>
      <w:r w:rsidRPr="007E0AD7">
        <w:rPr>
          <w:rFonts w:cstheme="minorHAnsi"/>
          <w:color w:val="333333"/>
        </w:rPr>
        <w:t>Gebied</w:t>
      </w:r>
    </w:p>
    <w:p w14:paraId="4148AA80" w14:textId="77777777" w:rsidR="007E0AD7" w:rsidRPr="007E0AD7" w:rsidRDefault="007E0AD7" w:rsidP="007E0AD7">
      <w:pPr>
        <w:numPr>
          <w:ilvl w:val="0"/>
          <w:numId w:val="5"/>
        </w:numPr>
        <w:shd w:val="clear" w:color="auto" w:fill="FFFFFF"/>
        <w:spacing w:before="100" w:beforeAutospacing="1" w:after="100" w:afterAutospacing="1" w:line="240" w:lineRule="auto"/>
        <w:rPr>
          <w:rFonts w:cstheme="minorHAnsi"/>
          <w:color w:val="333333"/>
        </w:rPr>
      </w:pPr>
      <w:r w:rsidRPr="007E0AD7">
        <w:rPr>
          <w:rFonts w:cstheme="minorHAnsi"/>
          <w:color w:val="333333"/>
        </w:rPr>
        <w:t>Locatie</w:t>
      </w:r>
    </w:p>
    <w:p w14:paraId="1BC1BAAE" w14:textId="77777777" w:rsidR="007E0AD7" w:rsidRPr="007E0AD7" w:rsidRDefault="007E0AD7" w:rsidP="007E0AD7">
      <w:pPr>
        <w:numPr>
          <w:ilvl w:val="0"/>
          <w:numId w:val="5"/>
        </w:numPr>
        <w:shd w:val="clear" w:color="auto" w:fill="FFFFFF"/>
        <w:spacing w:before="100" w:beforeAutospacing="1" w:after="100" w:afterAutospacing="1" w:line="240" w:lineRule="auto"/>
        <w:rPr>
          <w:rFonts w:cstheme="minorHAnsi"/>
          <w:color w:val="333333"/>
        </w:rPr>
      </w:pPr>
      <w:r w:rsidRPr="007E0AD7">
        <w:rPr>
          <w:rFonts w:cstheme="minorHAnsi"/>
          <w:color w:val="333333"/>
        </w:rPr>
        <w:t>Lijn</w:t>
      </w:r>
    </w:p>
    <w:p w14:paraId="7223784E" w14:textId="77777777" w:rsidR="007E0AD7" w:rsidRPr="007E0AD7" w:rsidRDefault="007E0AD7" w:rsidP="007E0AD7">
      <w:pPr>
        <w:numPr>
          <w:ilvl w:val="0"/>
          <w:numId w:val="5"/>
        </w:numPr>
        <w:shd w:val="clear" w:color="auto" w:fill="FFFFFF"/>
        <w:spacing w:before="100" w:beforeAutospacing="1" w:after="100" w:afterAutospacing="1" w:line="240" w:lineRule="auto"/>
        <w:rPr>
          <w:rFonts w:cstheme="minorHAnsi"/>
          <w:color w:val="333333"/>
        </w:rPr>
      </w:pPr>
      <w:r w:rsidRPr="007E0AD7">
        <w:rPr>
          <w:rFonts w:cstheme="minorHAnsi"/>
          <w:color w:val="333333"/>
        </w:rPr>
        <w:t>Cluster</w:t>
      </w:r>
    </w:p>
    <w:p w14:paraId="55CB3308" w14:textId="77777777" w:rsidR="007E0AD7" w:rsidRPr="007E0AD7" w:rsidRDefault="007E0AD7" w:rsidP="007E0AD7">
      <w:r w:rsidRPr="007E0AD7">
        <w:t xml:space="preserve">Deze gebiedstypen hebben betrekking op de gebieden die bij dat gebiedsniveau horen. Indien voor het gebiedsniveau gemeente het type </w:t>
      </w:r>
      <w:r w:rsidR="00795CDA">
        <w:t>‘</w:t>
      </w:r>
      <w:r w:rsidRPr="00795CDA">
        <w:rPr>
          <w:b/>
        </w:rPr>
        <w:t>Gebied</w:t>
      </w:r>
      <w:r w:rsidR="00795CDA">
        <w:t>’</w:t>
      </w:r>
      <w:r w:rsidRPr="007E0AD7">
        <w:t xml:space="preserve"> is ingesteld, zijn alle gemeenten van dat type.</w:t>
      </w:r>
    </w:p>
    <w:p w14:paraId="6F71ACEB" w14:textId="77777777" w:rsidR="007E0AD7" w:rsidRPr="007E0AD7" w:rsidRDefault="007E0AD7" w:rsidP="007E0AD7">
      <w:r w:rsidRPr="007E0AD7">
        <w:lastRenderedPageBreak/>
        <w:t xml:space="preserve">Gebieden van het type </w:t>
      </w:r>
      <w:r>
        <w:t>‘</w:t>
      </w:r>
      <w:r w:rsidRPr="007E0AD7">
        <w:rPr>
          <w:b/>
        </w:rPr>
        <w:t>Gebied</w:t>
      </w:r>
      <w:r>
        <w:t>’</w:t>
      </w:r>
      <w:r w:rsidRPr="007E0AD7">
        <w:t xml:space="preserve"> of </w:t>
      </w:r>
      <w:r>
        <w:t>‘</w:t>
      </w:r>
      <w:r w:rsidRPr="007E0AD7">
        <w:rPr>
          <w:b/>
        </w:rPr>
        <w:t>Lijn</w:t>
      </w:r>
      <w:r>
        <w:t>’</w:t>
      </w:r>
      <w:r w:rsidRPr="007E0AD7">
        <w:t xml:space="preserve"> hebben een omtrek en een oppervlak. Een </w:t>
      </w:r>
      <w:r w:rsidR="00795CDA">
        <w:t>‘</w:t>
      </w:r>
      <w:r w:rsidRPr="00795CDA">
        <w:rPr>
          <w:b/>
        </w:rPr>
        <w:t>Locatie</w:t>
      </w:r>
      <w:r w:rsidR="00795CDA">
        <w:t>’</w:t>
      </w:r>
      <w:r w:rsidRPr="007E0AD7">
        <w:t xml:space="preserve"> heeft echter alleen een x en y coördinaat. Voor wegen dient u het type </w:t>
      </w:r>
      <w:r w:rsidR="00795CDA">
        <w:t>‘</w:t>
      </w:r>
      <w:r w:rsidRPr="00795CDA">
        <w:rPr>
          <w:b/>
        </w:rPr>
        <w:t>Lijn</w:t>
      </w:r>
      <w:r w:rsidR="00795CDA">
        <w:t>’</w:t>
      </w:r>
      <w:r w:rsidRPr="007E0AD7">
        <w:t xml:space="preserve"> te gebruiken.</w:t>
      </w:r>
    </w:p>
    <w:p w14:paraId="7703AC9A" w14:textId="77777777" w:rsidR="007E0AD7" w:rsidRDefault="00795CDA" w:rsidP="007E0AD7">
      <w:r>
        <w:t>‘</w:t>
      </w:r>
      <w:r w:rsidR="007E0AD7" w:rsidRPr="00795CDA">
        <w:rPr>
          <w:b/>
        </w:rPr>
        <w:t>Cluster</w:t>
      </w:r>
      <w:r>
        <w:t>’</w:t>
      </w:r>
      <w:r w:rsidR="007E0AD7" w:rsidRPr="007E0AD7">
        <w:t xml:space="preserve"> is eigenlijk een gebiedsselectie. Het staat niet op zichzelf, maar is eigenlijk een clustering van gebieden van een basis gebiedsniveau.</w:t>
      </w:r>
    </w:p>
    <w:p w14:paraId="63018C40" w14:textId="77777777" w:rsidR="00C96DC9" w:rsidRPr="007E0AD7" w:rsidRDefault="00C96DC9" w:rsidP="00C96DC9">
      <w:pPr>
        <w:pStyle w:val="Kop3"/>
      </w:pPr>
      <w:r>
        <w:t>Selecteertype</w:t>
      </w:r>
    </w:p>
    <w:p w14:paraId="4D6E5A47" w14:textId="77777777" w:rsidR="007E0AD7" w:rsidRPr="007E0AD7" w:rsidRDefault="007E0AD7" w:rsidP="007E0AD7">
      <w:r w:rsidRPr="007E0AD7">
        <w:t xml:space="preserve">Het </w:t>
      </w:r>
      <w:r w:rsidR="00795CDA">
        <w:t>‘</w:t>
      </w:r>
      <w:r w:rsidR="00795CDA" w:rsidRPr="00795CDA">
        <w:rPr>
          <w:b/>
        </w:rPr>
        <w:t>S</w:t>
      </w:r>
      <w:r w:rsidRPr="00795CDA">
        <w:rPr>
          <w:b/>
        </w:rPr>
        <w:t>electeertype</w:t>
      </w:r>
      <w:r w:rsidR="00795CDA">
        <w:t>’</w:t>
      </w:r>
      <w:r w:rsidRPr="007E0AD7">
        <w:t xml:space="preserve"> geeft aan op welke manier het gebiedsniveau te selecteren is in de selectiedialoog bij het maken v</w:t>
      </w:r>
      <w:r w:rsidR="00795CDA">
        <w:t>an een presentatie. Er zijn</w:t>
      </w:r>
      <w:r w:rsidRPr="007E0AD7">
        <w:t xml:space="preserve"> verschillende selecteertypen:</w:t>
      </w:r>
    </w:p>
    <w:p w14:paraId="1D8A2645" w14:textId="77777777" w:rsidR="00795CDA" w:rsidRDefault="007E0AD7" w:rsidP="007E0AD7">
      <w:pPr>
        <w:pStyle w:val="Lijstalinea"/>
        <w:numPr>
          <w:ilvl w:val="0"/>
          <w:numId w:val="11"/>
        </w:numPr>
      </w:pPr>
      <w:r w:rsidRPr="007E0AD7">
        <w:t>Niet selecteerbaar</w:t>
      </w:r>
    </w:p>
    <w:p w14:paraId="57EADBB0" w14:textId="77777777" w:rsidR="007E0AD7" w:rsidRPr="007E0AD7" w:rsidRDefault="007E0AD7" w:rsidP="00795CDA">
      <w:pPr>
        <w:pStyle w:val="Lijstalinea"/>
        <w:numPr>
          <w:ilvl w:val="1"/>
          <w:numId w:val="11"/>
        </w:numPr>
      </w:pPr>
      <w:r w:rsidRPr="007E0AD7">
        <w:t>Gebieden van dit gebiedsniveau worden niet getoond en kunnen niet worden gekozen in het selectiescherm van gebieden bij het maken van een presentatie.</w:t>
      </w:r>
    </w:p>
    <w:p w14:paraId="67FAD8BC" w14:textId="77777777" w:rsidR="00795CDA" w:rsidRDefault="00795CDA" w:rsidP="00417EC0">
      <w:pPr>
        <w:pStyle w:val="Lijstalinea"/>
        <w:numPr>
          <w:ilvl w:val="0"/>
          <w:numId w:val="11"/>
        </w:numPr>
      </w:pPr>
      <w:r>
        <w:t>Selecteerbaar</w:t>
      </w:r>
    </w:p>
    <w:p w14:paraId="1D59906C" w14:textId="77777777" w:rsidR="007E0AD7" w:rsidRPr="007E0AD7" w:rsidRDefault="007E0AD7" w:rsidP="00795CDA">
      <w:pPr>
        <w:pStyle w:val="Lijstalinea"/>
        <w:numPr>
          <w:ilvl w:val="1"/>
          <w:numId w:val="11"/>
        </w:numPr>
      </w:pPr>
      <w:r w:rsidRPr="007E0AD7">
        <w:t>Gebieden van dit gebiedsniveau kunnen overal worden gekozen.</w:t>
      </w:r>
    </w:p>
    <w:p w14:paraId="100636D6" w14:textId="77777777" w:rsidR="00795CDA" w:rsidRDefault="00795CDA" w:rsidP="00417EC0">
      <w:pPr>
        <w:pStyle w:val="Lijstalinea"/>
        <w:numPr>
          <w:ilvl w:val="0"/>
          <w:numId w:val="11"/>
        </w:numPr>
      </w:pPr>
      <w:r>
        <w:t>Contour selecteerbaar</w:t>
      </w:r>
    </w:p>
    <w:p w14:paraId="59725AAD" w14:textId="77777777" w:rsidR="007E0AD7" w:rsidRPr="007E0AD7" w:rsidRDefault="007E0AD7" w:rsidP="00795CDA">
      <w:pPr>
        <w:pStyle w:val="Lijstalinea"/>
        <w:numPr>
          <w:ilvl w:val="1"/>
          <w:numId w:val="11"/>
        </w:numPr>
      </w:pPr>
      <w:r w:rsidRPr="007E0AD7">
        <w:t>Gebieden van dit gebiedsniveau moeten worden uitgesplitst en kunnen worden gekozen bij de selectieassistent.</w:t>
      </w:r>
    </w:p>
    <w:p w14:paraId="130D7BC3" w14:textId="77777777" w:rsidR="00795CDA" w:rsidRDefault="00795CDA" w:rsidP="00417EC0">
      <w:pPr>
        <w:pStyle w:val="Lijstalinea"/>
        <w:numPr>
          <w:ilvl w:val="0"/>
          <w:numId w:val="11"/>
        </w:numPr>
      </w:pPr>
      <w:r>
        <w:t>Uitsplits selecteerbaar</w:t>
      </w:r>
    </w:p>
    <w:p w14:paraId="0751A450" w14:textId="77777777" w:rsidR="007E0AD7" w:rsidRPr="007E0AD7" w:rsidRDefault="007E0AD7" w:rsidP="00795CDA">
      <w:pPr>
        <w:pStyle w:val="Lijstalinea"/>
        <w:numPr>
          <w:ilvl w:val="1"/>
          <w:numId w:val="11"/>
        </w:numPr>
      </w:pPr>
      <w:r w:rsidRPr="007E0AD7">
        <w:t>Gebieden van dit gebiedsniveau kunnen alleen worden gekozen door middel van uitsplitsen.</w:t>
      </w:r>
    </w:p>
    <w:p w14:paraId="62193494" w14:textId="77777777" w:rsidR="00795CDA" w:rsidRDefault="007E0AD7" w:rsidP="007E0AD7">
      <w:pPr>
        <w:pStyle w:val="Lijstalinea"/>
        <w:numPr>
          <w:ilvl w:val="0"/>
          <w:numId w:val="11"/>
        </w:numPr>
      </w:pPr>
      <w:r w:rsidRPr="007E0AD7">
        <w:t xml:space="preserve">Uitsplits niet selecteerbaar </w:t>
      </w:r>
    </w:p>
    <w:p w14:paraId="7C02EF59" w14:textId="77777777" w:rsidR="007E0AD7" w:rsidRPr="007E0AD7" w:rsidRDefault="007E0AD7" w:rsidP="00795CDA">
      <w:pPr>
        <w:pStyle w:val="Lijstalinea"/>
        <w:numPr>
          <w:ilvl w:val="1"/>
          <w:numId w:val="11"/>
        </w:numPr>
      </w:pPr>
      <w:r w:rsidRPr="007E0AD7">
        <w:t>Gebieden van dit gebiedsniveau kunnen niet worden gekozen bij het uitsplitsen.</w:t>
      </w:r>
    </w:p>
    <w:p w14:paraId="17A52484" w14:textId="77777777" w:rsidR="00795CDA" w:rsidRDefault="007E0AD7" w:rsidP="007E0AD7">
      <w:pPr>
        <w:pStyle w:val="Lijstalinea"/>
        <w:numPr>
          <w:ilvl w:val="0"/>
          <w:numId w:val="11"/>
        </w:numPr>
      </w:pPr>
      <w:r w:rsidRPr="007E0AD7">
        <w:t xml:space="preserve">Alleen in rapport selecteerbaar </w:t>
      </w:r>
    </w:p>
    <w:p w14:paraId="3576A71B" w14:textId="77777777" w:rsidR="007E0AD7" w:rsidRPr="007E0AD7" w:rsidRDefault="007E0AD7" w:rsidP="00795CDA">
      <w:pPr>
        <w:pStyle w:val="Lijstalinea"/>
        <w:numPr>
          <w:ilvl w:val="1"/>
          <w:numId w:val="11"/>
        </w:numPr>
      </w:pPr>
      <w:r w:rsidRPr="007E0AD7">
        <w:t>Dit gebiedsniveau kan alleen in een rapport gebruikt worden</w:t>
      </w:r>
    </w:p>
    <w:p w14:paraId="23F597C5" w14:textId="77777777" w:rsidR="007E0AD7" w:rsidRPr="007E0AD7" w:rsidRDefault="007E0AD7" w:rsidP="007840DA">
      <w:pPr>
        <w:pStyle w:val="Kop3"/>
      </w:pPr>
      <w:r w:rsidRPr="007E0AD7">
        <w:t>BoundingRectLeft</w:t>
      </w:r>
    </w:p>
    <w:p w14:paraId="1FCC15B1" w14:textId="77777777" w:rsidR="007E0AD7" w:rsidRPr="007E0AD7" w:rsidRDefault="007E0AD7" w:rsidP="007E0AD7">
      <w:r w:rsidRPr="007E0AD7">
        <w:t>Voor presentaties in kaartvorm, kan voor elk gebied bepaald worden op welke positie en op welke schaal dat gebied getoond wordt. Er wordt dan gebruik gemaakt van het rijksdriehoeksmeting-stelsel (RD-stelsel).</w:t>
      </w:r>
    </w:p>
    <w:p w14:paraId="7368F8D2" w14:textId="77777777" w:rsidR="007E0AD7" w:rsidRPr="007E0AD7" w:rsidRDefault="007E0AD7" w:rsidP="007E0AD7">
      <w:r w:rsidRPr="007E0AD7">
        <w:t>Met het coördinatenstelsel van de RD in Nederland kan de ligging van een vast punt worden aangegeven door middel van RD-coördinaten. Dit zijn de afstanden tot twee coördinaat-assen. Eén as loopt van noord naar zuid (de y-as), de ander van oost naar west (de x-as). Vroeger sneden deze assen elkaar in Amersfoort, maar om praktische redenen zijn ze zodanig verschoven dat alle coördinaten positief zijn en in één kwadrant liggen. Dit zijn coördinaten in het coördinatenstelsel van de Rijksdriehoeksmeting, afgekort RD-stelsel.</w:t>
      </w:r>
    </w:p>
    <w:p w14:paraId="1D1E821C" w14:textId="77777777" w:rsidR="007E0AD7" w:rsidRPr="007E0AD7" w:rsidRDefault="007E0AD7" w:rsidP="007E0AD7">
      <w:r w:rsidRPr="007E0AD7">
        <w:t>Elke presentatie wordt in een kader getoond. Van twee hoekpunten van dit kader, de linker-bovenhoek en de rechter-onderhoek, kunnen coördinaten worden aangegeven. Afhankelijk van de (afstand tussen de) ingevoerde coördinaten, kan de afstand van een gebied in een presentatie tot de rand van het kader worden bepaald.</w:t>
      </w:r>
    </w:p>
    <w:p w14:paraId="36721C5A" w14:textId="77777777" w:rsidR="00C96DC9" w:rsidRDefault="007E0AD7" w:rsidP="007E0AD7">
      <w:r w:rsidRPr="007E0AD7">
        <w:t>Er zijn dus twee coördinaten te bepalen:</w:t>
      </w:r>
    </w:p>
    <w:p w14:paraId="52B67AAB" w14:textId="77777777" w:rsidR="007E0AD7" w:rsidRPr="007E0AD7" w:rsidRDefault="007E0AD7" w:rsidP="00C96DC9">
      <w:pPr>
        <w:pStyle w:val="Lijstalinea"/>
        <w:numPr>
          <w:ilvl w:val="0"/>
          <w:numId w:val="12"/>
        </w:numPr>
      </w:pPr>
      <w:r w:rsidRPr="007E0AD7">
        <w:t>Omtrek boven: y-coördinaat linker-bovenhoek</w:t>
      </w:r>
    </w:p>
    <w:p w14:paraId="3D8CC105" w14:textId="77777777" w:rsidR="007E0AD7" w:rsidRPr="007E0AD7" w:rsidRDefault="007E0AD7" w:rsidP="00C96DC9">
      <w:pPr>
        <w:pStyle w:val="Lijstalinea"/>
        <w:numPr>
          <w:ilvl w:val="0"/>
          <w:numId w:val="12"/>
        </w:numPr>
      </w:pPr>
      <w:r w:rsidRPr="007E0AD7">
        <w:t>Omtrek links: x-coördinaat linker-bovenhoek</w:t>
      </w:r>
    </w:p>
    <w:p w14:paraId="5BD5C0EB" w14:textId="77777777" w:rsidR="007E0AD7" w:rsidRPr="007E0AD7" w:rsidRDefault="007E0AD7" w:rsidP="00C96DC9">
      <w:pPr>
        <w:pStyle w:val="Lijstalinea"/>
        <w:numPr>
          <w:ilvl w:val="0"/>
          <w:numId w:val="12"/>
        </w:numPr>
      </w:pPr>
      <w:r w:rsidRPr="007E0AD7">
        <w:lastRenderedPageBreak/>
        <w:t>Omtrek onder: y-coördinaat rechter-onderhoek</w:t>
      </w:r>
    </w:p>
    <w:p w14:paraId="3256EAFD" w14:textId="77777777" w:rsidR="007E0AD7" w:rsidRPr="007E0AD7" w:rsidRDefault="007E0AD7" w:rsidP="00C96DC9">
      <w:pPr>
        <w:pStyle w:val="Lijstalinea"/>
        <w:numPr>
          <w:ilvl w:val="0"/>
          <w:numId w:val="12"/>
        </w:numPr>
      </w:pPr>
      <w:r w:rsidRPr="007E0AD7">
        <w:t>Omtrek rechts: x-coördinaat rechter-onderhoek</w:t>
      </w:r>
    </w:p>
    <w:p w14:paraId="4B81A9CD" w14:textId="77777777" w:rsidR="007E0AD7" w:rsidRPr="007E0AD7" w:rsidRDefault="007E0AD7" w:rsidP="007840DA">
      <w:pPr>
        <w:pStyle w:val="Kop3"/>
      </w:pPr>
      <w:r w:rsidRPr="007E0AD7">
        <w:t>BoundingRectRight</w:t>
      </w:r>
    </w:p>
    <w:p w14:paraId="485BF8A9" w14:textId="77777777" w:rsidR="007E0AD7" w:rsidRPr="007E0AD7" w:rsidRDefault="007E0AD7" w:rsidP="007E0AD7">
      <w:r w:rsidRPr="007E0AD7">
        <w:t>Voor presentaties in kaartvorm, kan voor elk gebied bepaald worden op welke positie en op welke schaal dat gebied getoond wordt. Er wordt dan gebruik gemaakt van het rijksdriehoeksmeting-stelsel (RD-stelsel).</w:t>
      </w:r>
    </w:p>
    <w:p w14:paraId="0B5F4769" w14:textId="77777777" w:rsidR="007E0AD7" w:rsidRPr="007E0AD7" w:rsidRDefault="007E0AD7" w:rsidP="007E0AD7">
      <w:r w:rsidRPr="007E0AD7">
        <w:t>Met het coördinatenstelsel van de RD in Nederland kan de ligging van een vast punt worden aangegeven door middel van RD-coördinaten. Dit zijn de afstanden tot twee coördinaat-assen. Eén as loopt van noord naar zuid (de y-as), de ander van oost naar west (de x-as). Vroeger sneden deze assen elkaar in Amersfoort, maar om praktische redenen zijn ze zodanig verschoven dat alle coördinaten positief zijn en in één kwadrant liggen. Dit zijn coördinaten in het coördinatenstelsel van de Rijksdriehoeksmeting, afgekort RD-stelsel.</w:t>
      </w:r>
    </w:p>
    <w:p w14:paraId="61433CB7" w14:textId="77777777" w:rsidR="007E0AD7" w:rsidRPr="007E0AD7" w:rsidRDefault="007E0AD7" w:rsidP="007E0AD7">
      <w:r w:rsidRPr="007E0AD7">
        <w:t>Elke presentatie wordt in een kader getoond. Van twee hoekpunten van dit kader, de linker-bovenhoek en de rechter-onderhoek, kunnen coördinaten worden aangegeven. Afhankelijk van de (afstand tussen de) ingevoerde coördinaten, kan de afstand van een gebied in een presentatie tot de rand van het kader worden bepaald.</w:t>
      </w:r>
    </w:p>
    <w:p w14:paraId="6B7D33CF" w14:textId="77777777" w:rsidR="007E0AD7" w:rsidRPr="007E0AD7" w:rsidRDefault="007E0AD7" w:rsidP="007E0AD7">
      <w:r w:rsidRPr="007E0AD7">
        <w:t>Er zijn dus twee coördinaten te bepalen:</w:t>
      </w:r>
    </w:p>
    <w:p w14:paraId="3D398BA7" w14:textId="77777777" w:rsidR="007E0AD7" w:rsidRPr="007E0AD7" w:rsidRDefault="007E0AD7" w:rsidP="00C96DC9">
      <w:pPr>
        <w:pStyle w:val="Lijstalinea"/>
        <w:numPr>
          <w:ilvl w:val="0"/>
          <w:numId w:val="13"/>
        </w:numPr>
      </w:pPr>
      <w:r w:rsidRPr="007E0AD7">
        <w:t>Omtrek boven: y-coördinaat linker-bovenhoek</w:t>
      </w:r>
    </w:p>
    <w:p w14:paraId="63AF5E75" w14:textId="77777777" w:rsidR="007E0AD7" w:rsidRPr="007E0AD7" w:rsidRDefault="007E0AD7" w:rsidP="00C96DC9">
      <w:pPr>
        <w:pStyle w:val="Lijstalinea"/>
        <w:numPr>
          <w:ilvl w:val="0"/>
          <w:numId w:val="13"/>
        </w:numPr>
      </w:pPr>
      <w:r w:rsidRPr="007E0AD7">
        <w:t>Omtrek links: x-coördinaat linker-bovenhoek</w:t>
      </w:r>
    </w:p>
    <w:p w14:paraId="59C791B5" w14:textId="77777777" w:rsidR="007E0AD7" w:rsidRPr="007E0AD7" w:rsidRDefault="007E0AD7" w:rsidP="00C96DC9">
      <w:pPr>
        <w:pStyle w:val="Lijstalinea"/>
        <w:numPr>
          <w:ilvl w:val="0"/>
          <w:numId w:val="13"/>
        </w:numPr>
      </w:pPr>
      <w:r w:rsidRPr="007E0AD7">
        <w:t>Omtrek onder: y-coördinaat rechter-onderhoek</w:t>
      </w:r>
    </w:p>
    <w:p w14:paraId="582DB979" w14:textId="77777777" w:rsidR="007E0AD7" w:rsidRPr="007E0AD7" w:rsidRDefault="007E0AD7" w:rsidP="00C96DC9">
      <w:pPr>
        <w:pStyle w:val="Lijstalinea"/>
        <w:numPr>
          <w:ilvl w:val="0"/>
          <w:numId w:val="13"/>
        </w:numPr>
      </w:pPr>
      <w:r w:rsidRPr="007E0AD7">
        <w:t>Omtrek rechts: x-coördinaat rechter-onderhoek</w:t>
      </w:r>
    </w:p>
    <w:p w14:paraId="6D31464C" w14:textId="77777777" w:rsidR="007E0AD7" w:rsidRPr="007E0AD7" w:rsidRDefault="007E0AD7" w:rsidP="007840DA">
      <w:pPr>
        <w:pStyle w:val="Kop3"/>
      </w:pPr>
      <w:r w:rsidRPr="007E0AD7">
        <w:t>BoundingRectTop</w:t>
      </w:r>
    </w:p>
    <w:p w14:paraId="1662CEAB" w14:textId="77777777" w:rsidR="007E0AD7" w:rsidRPr="007E0AD7" w:rsidRDefault="007E0AD7" w:rsidP="007E0AD7">
      <w:r w:rsidRPr="007E0AD7">
        <w:t>Voor presentaties in kaartvorm, kan voor elk gebied bepaald worden op welke positie en op welke schaal dat gebied getoond wordt. Er wordt dan gebruik gemaakt van het rijksdriehoeksmeting-stelsel (RD-stelsel).</w:t>
      </w:r>
    </w:p>
    <w:p w14:paraId="679F2FBD" w14:textId="77777777" w:rsidR="007E0AD7" w:rsidRPr="007E0AD7" w:rsidRDefault="007E0AD7" w:rsidP="007E0AD7">
      <w:r w:rsidRPr="007E0AD7">
        <w:t>Met het coördinatenstelsel van de RD in Nederland kan de ligging van een vast punt worden aangegeven door middel van RD-coördinaten. Dit zijn de afstanden tot twee coördinaat-assen. Eén as loopt van noord naar zuid (de y-as), de ander van oost naar west (de x-as). Vroeger sneden deze assen elkaar in Amersfoort, maar om praktische redenen zijn ze zodanig verschoven dat alle coördinaten positief zijn en in één kwadrant liggen. Dit zijn coördinaten in het coördinatenstelsel van de Rijksdriehoeksmeting, afgekort RD-stelsel.</w:t>
      </w:r>
    </w:p>
    <w:p w14:paraId="60F759A6" w14:textId="77777777" w:rsidR="007E0AD7" w:rsidRPr="007E0AD7" w:rsidRDefault="007E0AD7" w:rsidP="007E0AD7">
      <w:r w:rsidRPr="007E0AD7">
        <w:t>Elke presentatie wordt in een kader getoond. Van twee hoekpunten van dit kader, de linker-bovenhoek en de rechter-onderhoek, kunnen coördinaten worden aangegeven. Afhankelijk van de (afstand tussen de) ingevoerde coördinaten, kan de afstand van een gebied in een presentatie tot de rand van het kader worden bepaald.</w:t>
      </w:r>
    </w:p>
    <w:p w14:paraId="0C37160A" w14:textId="77777777" w:rsidR="007E0AD7" w:rsidRPr="007E0AD7" w:rsidRDefault="007E0AD7" w:rsidP="007E0AD7">
      <w:r w:rsidRPr="007E0AD7">
        <w:t>Er zijn dus twee coördinaten te bepalen:</w:t>
      </w:r>
    </w:p>
    <w:p w14:paraId="38554437" w14:textId="77777777" w:rsidR="007E0AD7" w:rsidRPr="007E0AD7" w:rsidRDefault="007E0AD7" w:rsidP="00C96DC9">
      <w:pPr>
        <w:pStyle w:val="Lijstalinea"/>
        <w:numPr>
          <w:ilvl w:val="0"/>
          <w:numId w:val="14"/>
        </w:numPr>
      </w:pPr>
      <w:r w:rsidRPr="007E0AD7">
        <w:t>Omtrek boven: y-coördinaat linker-bovenhoek</w:t>
      </w:r>
    </w:p>
    <w:p w14:paraId="3A26CFDE" w14:textId="77777777" w:rsidR="007E0AD7" w:rsidRPr="007E0AD7" w:rsidRDefault="007E0AD7" w:rsidP="00C96DC9">
      <w:pPr>
        <w:pStyle w:val="Lijstalinea"/>
        <w:numPr>
          <w:ilvl w:val="0"/>
          <w:numId w:val="14"/>
        </w:numPr>
      </w:pPr>
      <w:r w:rsidRPr="007E0AD7">
        <w:t>Omtrek links: x-coördinaat linker-bovenhoek</w:t>
      </w:r>
    </w:p>
    <w:p w14:paraId="7E0141F9" w14:textId="77777777" w:rsidR="007E0AD7" w:rsidRPr="007E0AD7" w:rsidRDefault="007E0AD7" w:rsidP="00C96DC9">
      <w:pPr>
        <w:pStyle w:val="Lijstalinea"/>
        <w:numPr>
          <w:ilvl w:val="0"/>
          <w:numId w:val="14"/>
        </w:numPr>
      </w:pPr>
      <w:r w:rsidRPr="007E0AD7">
        <w:lastRenderedPageBreak/>
        <w:t>Omtrek onder: y-coördinaat rechter-onderhoek</w:t>
      </w:r>
    </w:p>
    <w:p w14:paraId="114CF4DB" w14:textId="77777777" w:rsidR="007E0AD7" w:rsidRPr="007E0AD7" w:rsidRDefault="007E0AD7" w:rsidP="00C96DC9">
      <w:pPr>
        <w:pStyle w:val="Lijstalinea"/>
        <w:numPr>
          <w:ilvl w:val="0"/>
          <w:numId w:val="14"/>
        </w:numPr>
      </w:pPr>
      <w:r w:rsidRPr="007E0AD7">
        <w:t>Omtrek rechts: x-coördinaat rechter-onderhoek</w:t>
      </w:r>
    </w:p>
    <w:p w14:paraId="505A31BA" w14:textId="77777777" w:rsidR="007E0AD7" w:rsidRPr="007E0AD7" w:rsidRDefault="007E0AD7" w:rsidP="007840DA">
      <w:pPr>
        <w:pStyle w:val="Kop3"/>
      </w:pPr>
      <w:r w:rsidRPr="007E0AD7">
        <w:t>BoundingRectBottom</w:t>
      </w:r>
    </w:p>
    <w:p w14:paraId="2F3280F1" w14:textId="77777777" w:rsidR="007E0AD7" w:rsidRPr="007E0AD7" w:rsidRDefault="007E0AD7" w:rsidP="007E0AD7">
      <w:r w:rsidRPr="007E0AD7">
        <w:t>Voor presentaties in kaartvorm, kan voor elk gebied bepaald worden op welke positie en op welke schaal dat gebied getoond wordt. Er wordt dan gebruik gemaakt van het rijksdriehoeksmeting-stelsel (RD-stelsel).</w:t>
      </w:r>
    </w:p>
    <w:p w14:paraId="3F896542" w14:textId="77777777" w:rsidR="007E0AD7" w:rsidRPr="007E0AD7" w:rsidRDefault="007E0AD7" w:rsidP="007E0AD7">
      <w:r w:rsidRPr="007E0AD7">
        <w:t>Met het coördinatenstelsel van de RD in Nederland kan de ligging van een vast punt worden aangegeven door middel van RD-coördinaten. Dit zijn de afstanden tot twee coördinaat-assen. Eén as loopt van noord naar zuid (de y-as), de ander van oost naar west (de x-as). Vroeger sneden deze assen elkaar in Amersfoort, maar om praktische redenen zijn ze zodanig verschoven dat alle coördinaten positief zijn en in één kwadrant liggen. Dit zijn coördinaten in het coördinatenstelsel van de Rijksdriehoeksmeting, afgekort RD-stelsel.</w:t>
      </w:r>
    </w:p>
    <w:p w14:paraId="14FE684D" w14:textId="77777777" w:rsidR="007E0AD7" w:rsidRPr="007E0AD7" w:rsidRDefault="007E0AD7" w:rsidP="007E0AD7">
      <w:r w:rsidRPr="007E0AD7">
        <w:t>Elke presentatie wordt in een kader getoond. Van twee hoekpunten van dit kader, de linker-bovenhoek en de rechter-onderhoek, kunnen coördinaten worden aangegeven. Afhankelijk van de (afstand tussen de) ingevoerde coördinaten, kan de afstand van een gebied in een presentatie tot de rand van het kader worden bepaald.</w:t>
      </w:r>
    </w:p>
    <w:p w14:paraId="7EF404D8" w14:textId="77777777" w:rsidR="007E0AD7" w:rsidRPr="007E0AD7" w:rsidRDefault="007E0AD7" w:rsidP="007E0AD7">
      <w:r w:rsidRPr="007E0AD7">
        <w:t>Er zijn dus twee coördinaten te bepalen:</w:t>
      </w:r>
    </w:p>
    <w:p w14:paraId="726ADF7B" w14:textId="77777777" w:rsidR="007E0AD7" w:rsidRPr="007E0AD7" w:rsidRDefault="007E0AD7" w:rsidP="00C96DC9">
      <w:pPr>
        <w:pStyle w:val="Lijstalinea"/>
        <w:numPr>
          <w:ilvl w:val="0"/>
          <w:numId w:val="15"/>
        </w:numPr>
      </w:pPr>
      <w:r w:rsidRPr="007E0AD7">
        <w:t>Omtrek boven: y-coördinaat linker-bovenhoek</w:t>
      </w:r>
    </w:p>
    <w:p w14:paraId="090C6C32" w14:textId="77777777" w:rsidR="007E0AD7" w:rsidRPr="007E0AD7" w:rsidRDefault="007E0AD7" w:rsidP="00C96DC9">
      <w:pPr>
        <w:pStyle w:val="Lijstalinea"/>
        <w:numPr>
          <w:ilvl w:val="0"/>
          <w:numId w:val="15"/>
        </w:numPr>
      </w:pPr>
      <w:r w:rsidRPr="007E0AD7">
        <w:t>Omtrek links: x-coördinaat linker-bovenhoek</w:t>
      </w:r>
    </w:p>
    <w:p w14:paraId="3C9F6D0A" w14:textId="77777777" w:rsidR="007E0AD7" w:rsidRPr="007E0AD7" w:rsidRDefault="007E0AD7" w:rsidP="00C96DC9">
      <w:pPr>
        <w:pStyle w:val="Lijstalinea"/>
        <w:numPr>
          <w:ilvl w:val="0"/>
          <w:numId w:val="15"/>
        </w:numPr>
      </w:pPr>
      <w:r w:rsidRPr="007E0AD7">
        <w:t>Omtrek onder: y-coördinaat rechter-onderhoek</w:t>
      </w:r>
    </w:p>
    <w:p w14:paraId="4B26FF49" w14:textId="77777777" w:rsidR="007E0AD7" w:rsidRPr="007E0AD7" w:rsidRDefault="007E0AD7" w:rsidP="00C96DC9">
      <w:pPr>
        <w:pStyle w:val="Lijstalinea"/>
        <w:numPr>
          <w:ilvl w:val="0"/>
          <w:numId w:val="15"/>
        </w:numPr>
      </w:pPr>
      <w:r w:rsidRPr="007E0AD7">
        <w:t>Omtrek rechts: x-coördinaat rechter-onderhoek</w:t>
      </w:r>
    </w:p>
    <w:p w14:paraId="321C6784" w14:textId="77777777" w:rsidR="007E0AD7" w:rsidRPr="007E0AD7" w:rsidRDefault="007E0AD7" w:rsidP="007840DA">
      <w:pPr>
        <w:pStyle w:val="Kop3"/>
      </w:pPr>
      <w:r w:rsidRPr="007E0AD7">
        <w:t>Basis-gebiedsniveau</w:t>
      </w:r>
    </w:p>
    <w:p w14:paraId="06BBFE2F" w14:textId="77777777" w:rsidR="007E0AD7" w:rsidRPr="007E0AD7" w:rsidRDefault="007E0AD7" w:rsidP="007E0AD7">
      <w:r w:rsidRPr="007E0AD7">
        <w:t xml:space="preserve">Bij een gebiedsniveau van het type cluster (gebiedsselectie) moet een basis gebiedsniveau worden opgegeven. Het basisniveau geeft aan welk gebiedsniveau de clustering als basis heeft. Denk bijvoorbeeld aan een clustering op basis van de grootte van een gemeente, basisniveau is dan gemeente. </w:t>
      </w:r>
    </w:p>
    <w:p w14:paraId="751312A2" w14:textId="77777777" w:rsidR="007E0AD7" w:rsidRPr="007E0AD7" w:rsidRDefault="007E0AD7" w:rsidP="007E0AD7">
      <w:r w:rsidRPr="007E0AD7">
        <w:t xml:space="preserve">In de gebiedsaggregatie moet worden aangegeven wat de relaties zijn tussen de gebieden uit het basisniveau en de gebieden uit het clusterniveau. </w:t>
      </w:r>
    </w:p>
    <w:p w14:paraId="77BECE94" w14:textId="77777777" w:rsidR="007E0AD7" w:rsidRPr="007E0AD7" w:rsidRDefault="007E0AD7" w:rsidP="007840DA">
      <w:pPr>
        <w:pStyle w:val="Kop3"/>
      </w:pPr>
      <w:r w:rsidRPr="007E0AD7">
        <w:t>Naamgeving-eindmarkering</w:t>
      </w:r>
    </w:p>
    <w:p w14:paraId="6E07FC2C" w14:textId="77777777" w:rsidR="007E0AD7" w:rsidRPr="007E0AD7" w:rsidRDefault="007E0AD7" w:rsidP="007E0AD7">
      <w:r w:rsidRPr="007E0AD7">
        <w:t>Om namen van gebieden netjes in een kaart weer te geven is het mogelijk om gebiedsnamen automatisch in te korten op basis van een scheidingstekst. In de presentatievorm tabel wordt altijd de volledige naam gebruikt en in de presentatievorm kaart altijd de korte naam.</w:t>
      </w:r>
    </w:p>
    <w:p w14:paraId="4362204A" w14:textId="77777777" w:rsidR="007E0AD7" w:rsidRPr="007E0AD7" w:rsidRDefault="007E0AD7" w:rsidP="007E0AD7">
      <w:r w:rsidRPr="007E0AD7">
        <w:t>Per gebiedsniveau kan worden aangegeven of hier gebruik van wordt gemaakt en welke string als eindmarkering wordt gebruikt. Wordt bijvoorbeeld de string ' - ' (spatie streepje spatie) ingesteld bij de volgende gebiedsnaam: '2611 - Binnenstad', dan wordt in de kaart alleen '2611' weergegeven.</w:t>
      </w:r>
    </w:p>
    <w:p w14:paraId="267D9DE9" w14:textId="77777777" w:rsidR="007E0AD7" w:rsidRPr="007E0AD7" w:rsidRDefault="007E0AD7" w:rsidP="007840DA">
      <w:pPr>
        <w:pStyle w:val="Kop3"/>
      </w:pPr>
      <w:r w:rsidRPr="007E0AD7">
        <w:lastRenderedPageBreak/>
        <w:t>Itemrapport</w:t>
      </w:r>
    </w:p>
    <w:p w14:paraId="3C1FC41E" w14:textId="77777777" w:rsidR="007E0AD7" w:rsidRPr="007E0AD7" w:rsidRDefault="007E0AD7" w:rsidP="007E0AD7">
      <w:r w:rsidRPr="007E0AD7">
        <w:t>Dit veld kan verwijzen naar een bestaand rapport. Indien gezet, zal dit rapport worden getoond indien een gebied uit dit niveau wordt aangeklikt.</w:t>
      </w:r>
      <w:r w:rsidRPr="007E0AD7">
        <w:br/>
        <w:t>In het rapport moet een input voor gebieden beschikbaar zijn met de naam "input_geo"</w:t>
      </w:r>
    </w:p>
    <w:p w14:paraId="29B38FE3" w14:textId="77777777" w:rsidR="007E0AD7" w:rsidRPr="007E0AD7" w:rsidRDefault="007E0AD7" w:rsidP="007E0AD7">
      <w:r w:rsidRPr="007E0AD7">
        <w:t xml:space="preserve">Indien dit veld leeg is, wordt teruggevallen op het standaard informatie popup scherm. </w:t>
      </w:r>
    </w:p>
    <w:p w14:paraId="68A3BAE6" w14:textId="77777777" w:rsidR="007E0AD7" w:rsidRPr="007E0AD7" w:rsidRDefault="007E0AD7" w:rsidP="007840DA">
      <w:pPr>
        <w:pStyle w:val="Kop3"/>
      </w:pPr>
      <w:r w:rsidRPr="007E0AD7">
        <w:t>Objecten icoon</w:t>
      </w:r>
    </w:p>
    <w:p w14:paraId="6C45F5AD" w14:textId="77777777" w:rsidR="007E0AD7" w:rsidRPr="007E0AD7" w:rsidRDefault="007E0AD7" w:rsidP="007E0AD7">
      <w:r w:rsidRPr="007E0AD7">
        <w:t>Een gebiedsniveau dat uit objecten bestaat wordt weergegeven op een kaart met iconen, die in dit veld ingesteld moeten worden.</w:t>
      </w:r>
    </w:p>
    <w:p w14:paraId="52EECBCF" w14:textId="77777777" w:rsidR="007E0AD7" w:rsidRPr="007E0AD7" w:rsidRDefault="007E0AD7" w:rsidP="007E0AD7">
      <w:r w:rsidRPr="007E0AD7">
        <w:t>De invoer voor dit veld bestaat uit het gebruikte icoon lettertype, dan een punt en vervolgend de code van het icoon (unicode).</w:t>
      </w:r>
      <w:r w:rsidRPr="007E0AD7">
        <w:br/>
        <w:t>Het icoon lettertype "FontAwesome" is standaard geïstalleerd op de server.</w:t>
      </w:r>
      <w:r w:rsidRPr="007E0AD7">
        <w:br/>
        <w:t xml:space="preserve">De unicode van het icoon is </w:t>
      </w:r>
      <w:hyperlink r:id="rId34" w:tgtFrame="_blank" w:history="1">
        <w:r w:rsidRPr="007E0AD7">
          <w:rPr>
            <w:rStyle w:val="Hyperlink"/>
            <w:rFonts w:cstheme="minorHAnsi"/>
          </w:rPr>
          <w:t>hier</w:t>
        </w:r>
      </w:hyperlink>
      <w:r w:rsidRPr="007E0AD7">
        <w:t xml:space="preserve"> te vinden, klik op het gewenste icoon en er verschijnt een pagina waar ook de code is vermeld.</w:t>
      </w:r>
      <w:r w:rsidRPr="007E0AD7">
        <w:br/>
      </w:r>
      <w:r w:rsidRPr="007E0AD7">
        <w:rPr>
          <w:noProof/>
        </w:rPr>
        <w:drawing>
          <wp:inline distT="0" distB="0" distL="0" distR="0">
            <wp:extent cx="3657600" cy="2057400"/>
            <wp:effectExtent l="0" t="0" r="0" b="0"/>
            <wp:docPr id="43" name="Afbeelding 43" descr="https://roeselare.incijfers.be/admin/studio/help/img/f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eselare.incijfers.be/admin/studio/help/img/fa-scree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inline>
        </w:drawing>
      </w:r>
      <w:r w:rsidRPr="007E0AD7">
        <w:br/>
        <w:t xml:space="preserve">Bij het bovenstaande icoon moet het volgende ingevoerd worden: FontAwesome.f041 </w:t>
      </w:r>
    </w:p>
    <w:p w14:paraId="2E0D95A6" w14:textId="77777777" w:rsidR="007E0AD7" w:rsidRPr="007E0AD7" w:rsidRDefault="007E0AD7" w:rsidP="007840DA">
      <w:pPr>
        <w:pStyle w:val="Kop3"/>
      </w:pPr>
      <w:r w:rsidRPr="007E0AD7">
        <w:t>Objecten icoon kleur</w:t>
      </w:r>
    </w:p>
    <w:p w14:paraId="5A32C5CA" w14:textId="77777777" w:rsidR="007E0AD7" w:rsidRDefault="007E0AD7" w:rsidP="007E0AD7">
      <w:r w:rsidRPr="007E0AD7">
        <w:t>De kleur waarin een object icoon weergegeven moet worden.</w:t>
      </w:r>
    </w:p>
    <w:p w14:paraId="68DAB0F8" w14:textId="77777777" w:rsidR="001362D1" w:rsidRDefault="001362D1" w:rsidP="001362D1">
      <w:pPr>
        <w:pStyle w:val="Kop2"/>
      </w:pPr>
      <w:r>
        <w:t>Gebiedsaggregatie</w:t>
      </w:r>
    </w:p>
    <w:p w14:paraId="28C40B16" w14:textId="77777777" w:rsidR="001362D1" w:rsidRPr="008B0D25" w:rsidRDefault="001362D1" w:rsidP="001362D1">
      <w:r>
        <w:t>Via het menu ‘</w:t>
      </w:r>
      <w:r>
        <w:rPr>
          <w:b/>
        </w:rPr>
        <w:t>Gebieden</w:t>
      </w:r>
      <w:r w:rsidRPr="00100E64">
        <w:rPr>
          <w:b/>
        </w:rPr>
        <w:t xml:space="preserve"> </w:t>
      </w:r>
      <w:r w:rsidRPr="00100E64">
        <w:rPr>
          <w:b/>
        </w:rPr>
        <w:sym w:font="Wingdings" w:char="F0E0"/>
      </w:r>
      <w:r w:rsidRPr="00100E64">
        <w:rPr>
          <w:b/>
        </w:rPr>
        <w:t xml:space="preserve"> </w:t>
      </w:r>
      <w:r>
        <w:rPr>
          <w:b/>
        </w:rPr>
        <w:t>Gebiedsaggregatie</w:t>
      </w:r>
      <w:r>
        <w:t>’ gaat de gebruiker naar het overzicht van de gebiedsaggregaties.</w:t>
      </w:r>
    </w:p>
    <w:p w14:paraId="03EA218A" w14:textId="77777777" w:rsidR="001362D1" w:rsidRPr="00BB58A4" w:rsidRDefault="001362D1" w:rsidP="001362D1">
      <w:r>
        <w:rPr>
          <w:noProof/>
        </w:rPr>
        <w:drawing>
          <wp:inline distT="0" distB="0" distL="0" distR="0" wp14:anchorId="16AD9445" wp14:editId="1C1DE985">
            <wp:extent cx="1438275" cy="1190625"/>
            <wp:effectExtent l="0" t="0" r="9525"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38275" cy="1190625"/>
                    </a:xfrm>
                    <a:prstGeom prst="rect">
                      <a:avLst/>
                    </a:prstGeom>
                  </pic:spPr>
                </pic:pic>
              </a:graphicData>
            </a:graphic>
          </wp:inline>
        </w:drawing>
      </w:r>
    </w:p>
    <w:p w14:paraId="481556BE" w14:textId="77777777" w:rsidR="001362D1" w:rsidRDefault="001362D1" w:rsidP="001362D1">
      <w:r>
        <w:t>Dit overzicht toont hoe de aggregaties tussen de verschillende gebiedsniveaus gebeuren.</w:t>
      </w:r>
    </w:p>
    <w:p w14:paraId="75AD85EC" w14:textId="77777777" w:rsidR="001362D1" w:rsidRDefault="001362D1" w:rsidP="001362D1">
      <w:r>
        <w:rPr>
          <w:noProof/>
        </w:rPr>
        <w:lastRenderedPageBreak/>
        <w:drawing>
          <wp:inline distT="0" distB="0" distL="0" distR="0" wp14:anchorId="03D2B805" wp14:editId="71AA301F">
            <wp:extent cx="3228975" cy="2179019"/>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196" cy="2186591"/>
                    </a:xfrm>
                    <a:prstGeom prst="rect">
                      <a:avLst/>
                    </a:prstGeom>
                  </pic:spPr>
                </pic:pic>
              </a:graphicData>
            </a:graphic>
          </wp:inline>
        </w:drawing>
      </w:r>
    </w:p>
    <w:p w14:paraId="1CF792D7" w14:textId="77777777" w:rsidR="001362D1" w:rsidRDefault="001362D1" w:rsidP="007E0AD7">
      <w:r>
        <w:t>In het ‘</w:t>
      </w:r>
      <w:r w:rsidRPr="00AA6DB5">
        <w:rPr>
          <w:b/>
        </w:rPr>
        <w:t>Kind gebiedsniveau</w:t>
      </w:r>
      <w:r>
        <w:t>’ staat het kind van de aggregatie. Een ‘Kind gebiedsniveau’ bevat bijna altijd meer gebieden dan het ouder gebiedsniveau.</w:t>
      </w:r>
    </w:p>
    <w:p w14:paraId="60C90F5B" w14:textId="77777777" w:rsidR="0004439E" w:rsidRDefault="0004439E" w:rsidP="007E0AD7">
      <w:r>
        <w:t>In het ‘</w:t>
      </w:r>
      <w:r w:rsidRPr="00AA6DB5">
        <w:rPr>
          <w:b/>
        </w:rPr>
        <w:t>Ouder gebiedsniveau</w:t>
      </w:r>
      <w:r>
        <w:t>’ staat de ouder van de aggregatie. Een ouder gebiedsniveau bevat bijna altijd minder gebieden dan het kind gebiedsniveau.</w:t>
      </w:r>
    </w:p>
    <w:p w14:paraId="1C5EFA51" w14:textId="77777777" w:rsidR="007C01DB" w:rsidRDefault="007C01DB" w:rsidP="007C01DB">
      <w:pPr>
        <w:pStyle w:val="Kop2"/>
      </w:pPr>
      <w:r>
        <w:t>Kaartlagen definities</w:t>
      </w:r>
    </w:p>
    <w:p w14:paraId="02B5AA41" w14:textId="77777777" w:rsidR="007C01DB" w:rsidRPr="007C01DB" w:rsidRDefault="007C01DB" w:rsidP="007C01DB">
      <w:r>
        <w:t>Via het menu ‘</w:t>
      </w:r>
      <w:r>
        <w:rPr>
          <w:b/>
        </w:rPr>
        <w:t>Gebieden</w:t>
      </w:r>
      <w:r w:rsidRPr="00100E64">
        <w:rPr>
          <w:b/>
        </w:rPr>
        <w:t xml:space="preserve"> </w:t>
      </w:r>
      <w:r w:rsidRPr="00100E64">
        <w:rPr>
          <w:b/>
        </w:rPr>
        <w:sym w:font="Wingdings" w:char="F0E0"/>
      </w:r>
      <w:r w:rsidRPr="00100E64">
        <w:rPr>
          <w:b/>
        </w:rPr>
        <w:t xml:space="preserve"> </w:t>
      </w:r>
      <w:r>
        <w:rPr>
          <w:b/>
        </w:rPr>
        <w:t>Kaartlagen definities</w:t>
      </w:r>
      <w:r>
        <w:t>’ gaat de gebruiker naar het overzicht van de kaartlagen definities.</w:t>
      </w:r>
    </w:p>
    <w:p w14:paraId="0E513544" w14:textId="77777777" w:rsidR="007C01DB" w:rsidRPr="007C01DB" w:rsidRDefault="007C01DB" w:rsidP="007C01DB">
      <w:r>
        <w:rPr>
          <w:noProof/>
        </w:rPr>
        <w:drawing>
          <wp:inline distT="0" distB="0" distL="0" distR="0" wp14:anchorId="258B2C23" wp14:editId="7F08DC91">
            <wp:extent cx="1514475" cy="1743075"/>
            <wp:effectExtent l="0" t="0" r="9525" b="9525"/>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14475" cy="1743075"/>
                    </a:xfrm>
                    <a:prstGeom prst="rect">
                      <a:avLst/>
                    </a:prstGeom>
                  </pic:spPr>
                </pic:pic>
              </a:graphicData>
            </a:graphic>
          </wp:inline>
        </w:drawing>
      </w:r>
    </w:p>
    <w:p w14:paraId="5C752747" w14:textId="77777777" w:rsidR="007C01DB" w:rsidRPr="007C01DB" w:rsidRDefault="007C01DB" w:rsidP="007C01DB">
      <w:pPr>
        <w:pStyle w:val="Normaalweb"/>
        <w:shd w:val="clear" w:color="auto" w:fill="FFFFFF"/>
        <w:rPr>
          <w:rFonts w:asciiTheme="minorHAnsi" w:hAnsiTheme="minorHAnsi" w:cstheme="minorHAnsi"/>
          <w:color w:val="333333"/>
          <w:sz w:val="22"/>
          <w:szCs w:val="22"/>
        </w:rPr>
      </w:pPr>
      <w:r w:rsidRPr="007C01DB">
        <w:rPr>
          <w:rFonts w:asciiTheme="minorHAnsi" w:hAnsiTheme="minorHAnsi" w:cstheme="minorHAnsi"/>
          <w:color w:val="333333"/>
          <w:sz w:val="22"/>
          <w:szCs w:val="22"/>
        </w:rPr>
        <w:t>Op deze pagina kunt u kaartlagen definiëren. Een kaartlaag bestaat altijd uit de volgende onderdelen:</w:t>
      </w:r>
    </w:p>
    <w:p w14:paraId="1570BAC4" w14:textId="77777777" w:rsidR="007C01DB" w:rsidRPr="007C01DB" w:rsidRDefault="007C01DB" w:rsidP="007C01DB">
      <w:pPr>
        <w:numPr>
          <w:ilvl w:val="0"/>
          <w:numId w:val="20"/>
        </w:numPr>
        <w:shd w:val="clear" w:color="auto" w:fill="FFFFFF"/>
        <w:spacing w:before="100" w:beforeAutospacing="1" w:after="100" w:afterAutospacing="1" w:line="240" w:lineRule="auto"/>
        <w:rPr>
          <w:rFonts w:cstheme="minorHAnsi"/>
          <w:color w:val="333333"/>
        </w:rPr>
      </w:pPr>
      <w:r w:rsidRPr="007C01DB">
        <w:rPr>
          <w:rFonts w:cstheme="minorHAnsi"/>
          <w:color w:val="333333"/>
        </w:rPr>
        <w:t>Naam</w:t>
      </w:r>
    </w:p>
    <w:p w14:paraId="20B9C13B" w14:textId="77777777" w:rsidR="007C01DB" w:rsidRPr="007C01DB" w:rsidRDefault="007C01DB" w:rsidP="007C01DB">
      <w:pPr>
        <w:numPr>
          <w:ilvl w:val="0"/>
          <w:numId w:val="20"/>
        </w:numPr>
        <w:shd w:val="clear" w:color="auto" w:fill="FFFFFF"/>
        <w:spacing w:before="100" w:beforeAutospacing="1" w:after="100" w:afterAutospacing="1" w:line="240" w:lineRule="auto"/>
        <w:rPr>
          <w:rFonts w:cstheme="minorHAnsi"/>
          <w:color w:val="333333"/>
        </w:rPr>
      </w:pPr>
      <w:r w:rsidRPr="007C01DB">
        <w:rPr>
          <w:rFonts w:cstheme="minorHAnsi"/>
          <w:color w:val="333333"/>
        </w:rPr>
        <w:t>Type</w:t>
      </w:r>
    </w:p>
    <w:p w14:paraId="1136A79D" w14:textId="77777777" w:rsidR="007C01DB" w:rsidRPr="007C01DB" w:rsidRDefault="007C01DB" w:rsidP="007C01DB">
      <w:pPr>
        <w:numPr>
          <w:ilvl w:val="0"/>
          <w:numId w:val="20"/>
        </w:numPr>
        <w:shd w:val="clear" w:color="auto" w:fill="FFFFFF"/>
        <w:spacing w:before="100" w:beforeAutospacing="1" w:after="100" w:afterAutospacing="1" w:line="240" w:lineRule="auto"/>
        <w:rPr>
          <w:rFonts w:cstheme="minorHAnsi"/>
          <w:color w:val="333333"/>
        </w:rPr>
      </w:pPr>
      <w:r w:rsidRPr="007C01DB">
        <w:rPr>
          <w:rFonts w:cstheme="minorHAnsi"/>
          <w:color w:val="333333"/>
        </w:rPr>
        <w:t>Instellingen</w:t>
      </w:r>
    </w:p>
    <w:p w14:paraId="78C8E7D5" w14:textId="77777777" w:rsidR="007C01DB" w:rsidRPr="007C01DB" w:rsidRDefault="007C01DB" w:rsidP="007C01DB">
      <w:pPr>
        <w:pStyle w:val="Kop3"/>
        <w:rPr>
          <w:rFonts w:asciiTheme="minorHAnsi" w:hAnsiTheme="minorHAnsi" w:cstheme="minorHAnsi"/>
          <w:sz w:val="22"/>
          <w:szCs w:val="22"/>
        </w:rPr>
      </w:pPr>
      <w:r w:rsidRPr="007C01DB">
        <w:t>Naam</w:t>
      </w:r>
    </w:p>
    <w:p w14:paraId="4E72C041" w14:textId="77777777" w:rsidR="007C01DB" w:rsidRPr="007C01DB" w:rsidRDefault="007C01DB" w:rsidP="007C01DB">
      <w:pPr>
        <w:pStyle w:val="Normaalweb"/>
        <w:shd w:val="clear" w:color="auto" w:fill="FFFFFF"/>
        <w:rPr>
          <w:rFonts w:asciiTheme="minorHAnsi" w:hAnsiTheme="minorHAnsi" w:cstheme="minorHAnsi"/>
          <w:color w:val="333333"/>
          <w:sz w:val="22"/>
          <w:szCs w:val="22"/>
        </w:rPr>
      </w:pPr>
      <w:r w:rsidRPr="007C01DB">
        <w:rPr>
          <w:rFonts w:asciiTheme="minorHAnsi" w:hAnsiTheme="minorHAnsi" w:cstheme="minorHAnsi"/>
          <w:color w:val="333333"/>
          <w:sz w:val="22"/>
          <w:szCs w:val="22"/>
        </w:rPr>
        <w:t>De naam van de definitie. Deze naam ziet u terug in de definities van de kaartlagenstapels en ook bij het aan en uitzetten van kaartlagen in Jive.</w:t>
      </w:r>
    </w:p>
    <w:p w14:paraId="23464A6B" w14:textId="77777777" w:rsidR="007C01DB" w:rsidRPr="007C01DB" w:rsidRDefault="007C01DB" w:rsidP="007C01DB">
      <w:pPr>
        <w:pStyle w:val="Kop3"/>
        <w:rPr>
          <w:rFonts w:asciiTheme="minorHAnsi" w:hAnsiTheme="minorHAnsi" w:cstheme="minorHAnsi"/>
          <w:sz w:val="22"/>
          <w:szCs w:val="22"/>
        </w:rPr>
      </w:pPr>
      <w:r w:rsidRPr="007C01DB">
        <w:t>Type</w:t>
      </w:r>
    </w:p>
    <w:p w14:paraId="5AA1A550" w14:textId="77777777" w:rsidR="007C01DB" w:rsidRPr="007C01DB" w:rsidRDefault="007C01DB" w:rsidP="007C01DB">
      <w:pPr>
        <w:pStyle w:val="Normaalweb"/>
        <w:shd w:val="clear" w:color="auto" w:fill="FFFFFF"/>
        <w:rPr>
          <w:rFonts w:asciiTheme="minorHAnsi" w:hAnsiTheme="minorHAnsi" w:cstheme="minorHAnsi"/>
          <w:color w:val="333333"/>
          <w:sz w:val="22"/>
          <w:szCs w:val="22"/>
        </w:rPr>
      </w:pPr>
      <w:r w:rsidRPr="007C01DB">
        <w:rPr>
          <w:rFonts w:asciiTheme="minorHAnsi" w:hAnsiTheme="minorHAnsi" w:cstheme="minorHAnsi"/>
          <w:color w:val="333333"/>
          <w:sz w:val="22"/>
          <w:szCs w:val="22"/>
        </w:rPr>
        <w:t>Het type kaartlaag is altijd een van de onderstaande types:</w:t>
      </w:r>
    </w:p>
    <w:p w14:paraId="064FE1FB" w14:textId="77777777" w:rsidR="007C01DB" w:rsidRPr="007C01DB" w:rsidRDefault="007C01DB" w:rsidP="007C01DB">
      <w:pPr>
        <w:numPr>
          <w:ilvl w:val="0"/>
          <w:numId w:val="21"/>
        </w:numPr>
        <w:shd w:val="clear" w:color="auto" w:fill="FFFFFF"/>
        <w:spacing w:before="100" w:beforeAutospacing="1" w:after="100" w:afterAutospacing="1" w:line="240" w:lineRule="auto"/>
        <w:rPr>
          <w:rFonts w:cstheme="minorHAnsi"/>
          <w:color w:val="333333"/>
        </w:rPr>
      </w:pPr>
      <w:r w:rsidRPr="007C01DB">
        <w:rPr>
          <w:rFonts w:cstheme="minorHAnsi"/>
          <w:color w:val="333333"/>
        </w:rPr>
        <w:t>Contouren - Een laag met gebiedscontouren</w:t>
      </w:r>
    </w:p>
    <w:p w14:paraId="419D0D96" w14:textId="77777777" w:rsidR="007C01DB" w:rsidRPr="007C01DB" w:rsidRDefault="007C01DB" w:rsidP="007C01DB">
      <w:pPr>
        <w:numPr>
          <w:ilvl w:val="0"/>
          <w:numId w:val="21"/>
        </w:numPr>
        <w:shd w:val="clear" w:color="auto" w:fill="FFFFFF"/>
        <w:spacing w:before="100" w:beforeAutospacing="1" w:after="100" w:afterAutospacing="1" w:line="240" w:lineRule="auto"/>
        <w:rPr>
          <w:rFonts w:cstheme="minorHAnsi"/>
          <w:color w:val="333333"/>
        </w:rPr>
      </w:pPr>
      <w:r w:rsidRPr="007C01DB">
        <w:rPr>
          <w:rFonts w:cstheme="minorHAnsi"/>
          <w:color w:val="333333"/>
        </w:rPr>
        <w:t>Achtergrond - Een laag met gekleurde gebieden</w:t>
      </w:r>
    </w:p>
    <w:p w14:paraId="411EFE32" w14:textId="77777777" w:rsidR="007C01DB" w:rsidRPr="007C01DB" w:rsidRDefault="007C01DB" w:rsidP="007C01DB">
      <w:pPr>
        <w:numPr>
          <w:ilvl w:val="0"/>
          <w:numId w:val="21"/>
        </w:numPr>
        <w:shd w:val="clear" w:color="auto" w:fill="FFFFFF"/>
        <w:spacing w:before="100" w:beforeAutospacing="1" w:after="100" w:afterAutospacing="1" w:line="240" w:lineRule="auto"/>
        <w:rPr>
          <w:rFonts w:cstheme="minorHAnsi"/>
          <w:color w:val="333333"/>
        </w:rPr>
      </w:pPr>
      <w:r w:rsidRPr="007C01DB">
        <w:rPr>
          <w:rFonts w:cstheme="minorHAnsi"/>
          <w:color w:val="333333"/>
        </w:rPr>
        <w:t>Tile Mapping Service - Een laag voor 'mapping services' zoals Open Street Map</w:t>
      </w:r>
    </w:p>
    <w:p w14:paraId="5D0AA1AC" w14:textId="77777777" w:rsidR="007C01DB" w:rsidRPr="007C01DB" w:rsidRDefault="007C01DB" w:rsidP="007C01DB">
      <w:pPr>
        <w:pStyle w:val="Kop3"/>
        <w:rPr>
          <w:rFonts w:asciiTheme="minorHAnsi" w:hAnsiTheme="minorHAnsi" w:cstheme="minorHAnsi"/>
          <w:color w:val="333333"/>
          <w:sz w:val="22"/>
          <w:szCs w:val="22"/>
        </w:rPr>
      </w:pPr>
      <w:r w:rsidRPr="007C01DB">
        <w:lastRenderedPageBreak/>
        <w:t>Instellingen</w:t>
      </w:r>
    </w:p>
    <w:p w14:paraId="7BE937B2" w14:textId="77777777" w:rsidR="007C01DB" w:rsidRPr="007C01DB" w:rsidRDefault="007C01DB" w:rsidP="007C01DB">
      <w:pPr>
        <w:pStyle w:val="Normaalweb"/>
        <w:shd w:val="clear" w:color="auto" w:fill="FFFFFF"/>
        <w:rPr>
          <w:rFonts w:asciiTheme="minorHAnsi" w:hAnsiTheme="minorHAnsi" w:cstheme="minorHAnsi"/>
          <w:color w:val="333333"/>
          <w:sz w:val="22"/>
          <w:szCs w:val="22"/>
        </w:rPr>
      </w:pPr>
      <w:r w:rsidRPr="007C01DB">
        <w:rPr>
          <w:rFonts w:asciiTheme="minorHAnsi" w:hAnsiTheme="minorHAnsi" w:cstheme="minorHAnsi"/>
          <w:color w:val="333333"/>
          <w:sz w:val="22"/>
          <w:szCs w:val="22"/>
        </w:rPr>
        <w:t>Hier kunnen de opmaakinstellingen voor deze laag worden ingesteld.</w:t>
      </w:r>
    </w:p>
    <w:p w14:paraId="3D0A9D4D" w14:textId="77777777" w:rsidR="007E0AD7" w:rsidRDefault="00C96DC9" w:rsidP="00C96DC9">
      <w:pPr>
        <w:pStyle w:val="Kop1"/>
      </w:pPr>
      <w:r>
        <w:t>Data</w:t>
      </w:r>
    </w:p>
    <w:p w14:paraId="5B4173B4" w14:textId="77777777" w:rsidR="00C96DC9" w:rsidRDefault="00C96DC9" w:rsidP="00C96DC9">
      <w:pPr>
        <w:pStyle w:val="Kop2"/>
      </w:pPr>
      <w:r>
        <w:t>Importeren</w:t>
      </w:r>
    </w:p>
    <w:p w14:paraId="7900AD55" w14:textId="77777777" w:rsidR="00417EC0" w:rsidRDefault="00417EC0" w:rsidP="00417EC0">
      <w:r>
        <w:t>Via het menu ‘</w:t>
      </w:r>
      <w:r>
        <w:rPr>
          <w:b/>
        </w:rPr>
        <w:t>Data</w:t>
      </w:r>
      <w:r w:rsidRPr="00100E64">
        <w:rPr>
          <w:b/>
        </w:rPr>
        <w:t xml:space="preserve"> </w:t>
      </w:r>
      <w:r w:rsidRPr="00100E64">
        <w:rPr>
          <w:b/>
        </w:rPr>
        <w:sym w:font="Wingdings" w:char="F0E0"/>
      </w:r>
      <w:r w:rsidRPr="00100E64">
        <w:rPr>
          <w:b/>
        </w:rPr>
        <w:t xml:space="preserve"> </w:t>
      </w:r>
      <w:r>
        <w:rPr>
          <w:b/>
        </w:rPr>
        <w:t>Importeren</w:t>
      </w:r>
      <w:r>
        <w:t>’ kan de gebruiker data importeren.</w:t>
      </w:r>
    </w:p>
    <w:p w14:paraId="2A069A21" w14:textId="77777777" w:rsidR="00417EC0" w:rsidRDefault="00417EC0" w:rsidP="00417EC0">
      <w:r>
        <w:rPr>
          <w:noProof/>
        </w:rPr>
        <w:drawing>
          <wp:inline distT="0" distB="0" distL="0" distR="0" wp14:anchorId="0737B9BE" wp14:editId="5AAC3FA6">
            <wp:extent cx="914400" cy="787179"/>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24624" cy="795981"/>
                    </a:xfrm>
                    <a:prstGeom prst="rect">
                      <a:avLst/>
                    </a:prstGeom>
                  </pic:spPr>
                </pic:pic>
              </a:graphicData>
            </a:graphic>
          </wp:inline>
        </w:drawing>
      </w:r>
    </w:p>
    <w:p w14:paraId="5A53AE64"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Pr>
          <w:rFonts w:asciiTheme="minorHAnsi" w:hAnsiTheme="minorHAnsi" w:cstheme="minorHAnsi"/>
          <w:color w:val="333333"/>
          <w:sz w:val="22"/>
          <w:szCs w:val="22"/>
        </w:rPr>
        <w:t>Op volgende</w:t>
      </w:r>
      <w:r w:rsidRPr="00417EC0">
        <w:rPr>
          <w:rFonts w:asciiTheme="minorHAnsi" w:hAnsiTheme="minorHAnsi" w:cstheme="minorHAnsi"/>
          <w:color w:val="333333"/>
          <w:sz w:val="22"/>
          <w:szCs w:val="22"/>
        </w:rPr>
        <w:t xml:space="preserve"> pagina kunt u bestanden importeren.</w:t>
      </w:r>
      <w:r>
        <w:rPr>
          <w:rFonts w:asciiTheme="minorHAnsi" w:hAnsiTheme="minorHAnsi" w:cstheme="minorHAnsi"/>
          <w:color w:val="333333"/>
          <w:sz w:val="22"/>
          <w:szCs w:val="22"/>
        </w:rPr>
        <w:t xml:space="preserve"> </w:t>
      </w:r>
      <w:r w:rsidRPr="00417EC0">
        <w:rPr>
          <w:rFonts w:asciiTheme="minorHAnsi" w:hAnsiTheme="minorHAnsi" w:cstheme="minorHAnsi"/>
          <w:color w:val="333333"/>
          <w:sz w:val="22"/>
          <w:szCs w:val="22"/>
        </w:rPr>
        <w:t xml:space="preserve">U kunt per upload </w:t>
      </w:r>
      <w:r w:rsidRPr="00417EC0">
        <w:rPr>
          <w:rFonts w:asciiTheme="minorHAnsi" w:hAnsiTheme="minorHAnsi" w:cstheme="minorHAnsi"/>
          <w:b/>
          <w:color w:val="333333"/>
          <w:sz w:val="22"/>
          <w:szCs w:val="22"/>
        </w:rPr>
        <w:t>maximaal 1 bestand uploaden</w:t>
      </w:r>
      <w:r w:rsidRPr="00417EC0">
        <w:rPr>
          <w:rFonts w:asciiTheme="minorHAnsi" w:hAnsiTheme="minorHAnsi" w:cstheme="minorHAnsi"/>
          <w:color w:val="333333"/>
          <w:sz w:val="22"/>
          <w:szCs w:val="22"/>
        </w:rPr>
        <w:t>. Indien u meerdere bestanden in een keer wil importeren moet u deze in een gecomprimeerde map (.zip) plaatsen. U kunt dit doen</w:t>
      </w:r>
      <w:r>
        <w:rPr>
          <w:rFonts w:asciiTheme="minorHAnsi" w:hAnsiTheme="minorHAnsi" w:cstheme="minorHAnsi"/>
          <w:color w:val="333333"/>
          <w:sz w:val="22"/>
          <w:szCs w:val="22"/>
        </w:rPr>
        <w:t xml:space="preserve"> door</w:t>
      </w:r>
      <w:r w:rsidRPr="00417EC0">
        <w:rPr>
          <w:rFonts w:asciiTheme="minorHAnsi" w:hAnsiTheme="minorHAnsi" w:cstheme="minorHAnsi"/>
          <w:color w:val="333333"/>
          <w:sz w:val="22"/>
          <w:szCs w:val="22"/>
        </w:rPr>
        <w:t xml:space="preserve"> de bestanden te selecteren en daarna </w:t>
      </w:r>
      <w:r>
        <w:rPr>
          <w:rFonts w:asciiTheme="minorHAnsi" w:hAnsiTheme="minorHAnsi" w:cstheme="minorHAnsi"/>
          <w:color w:val="333333"/>
          <w:sz w:val="22"/>
          <w:szCs w:val="22"/>
        </w:rPr>
        <w:t>‘</w:t>
      </w:r>
      <w:r w:rsidRPr="00417EC0">
        <w:rPr>
          <w:rFonts w:asciiTheme="minorHAnsi" w:hAnsiTheme="minorHAnsi" w:cstheme="minorHAnsi"/>
          <w:b/>
          <w:color w:val="333333"/>
          <w:sz w:val="22"/>
          <w:szCs w:val="22"/>
        </w:rPr>
        <w:t xml:space="preserve">Rechtermuisknop </w:t>
      </w:r>
      <w:r w:rsidRPr="00417EC0">
        <w:rPr>
          <w:rFonts w:asciiTheme="minorHAnsi" w:hAnsiTheme="minorHAnsi" w:cstheme="minorHAnsi"/>
          <w:b/>
          <w:color w:val="333333"/>
          <w:sz w:val="22"/>
          <w:szCs w:val="22"/>
        </w:rPr>
        <w:sym w:font="Wingdings" w:char="F0E0"/>
      </w:r>
      <w:r w:rsidRPr="00417EC0">
        <w:rPr>
          <w:rFonts w:asciiTheme="minorHAnsi" w:hAnsiTheme="minorHAnsi" w:cstheme="minorHAnsi"/>
          <w:b/>
          <w:color w:val="333333"/>
          <w:sz w:val="22"/>
          <w:szCs w:val="22"/>
        </w:rPr>
        <w:t xml:space="preserve"> Kopieren naar </w:t>
      </w:r>
      <w:r w:rsidRPr="00417EC0">
        <w:rPr>
          <w:rFonts w:asciiTheme="minorHAnsi" w:hAnsiTheme="minorHAnsi" w:cstheme="minorHAnsi"/>
          <w:b/>
          <w:color w:val="333333"/>
          <w:sz w:val="22"/>
          <w:szCs w:val="22"/>
        </w:rPr>
        <w:sym w:font="Wingdings" w:char="F0E0"/>
      </w:r>
      <w:r w:rsidRPr="00417EC0">
        <w:rPr>
          <w:rFonts w:asciiTheme="minorHAnsi" w:hAnsiTheme="minorHAnsi" w:cstheme="minorHAnsi"/>
          <w:b/>
          <w:color w:val="333333"/>
          <w:sz w:val="22"/>
          <w:szCs w:val="22"/>
        </w:rPr>
        <w:t xml:space="preserve"> Gecomprimeerde (gezipte) map</w:t>
      </w:r>
      <w:r>
        <w:rPr>
          <w:rFonts w:asciiTheme="minorHAnsi" w:hAnsiTheme="minorHAnsi" w:cstheme="minorHAnsi"/>
          <w:color w:val="333333"/>
          <w:sz w:val="22"/>
          <w:szCs w:val="22"/>
        </w:rPr>
        <w:t>’</w:t>
      </w:r>
      <w:r w:rsidRPr="00417EC0">
        <w:rPr>
          <w:rFonts w:asciiTheme="minorHAnsi" w:hAnsiTheme="minorHAnsi" w:cstheme="minorHAnsi"/>
          <w:color w:val="333333"/>
          <w:sz w:val="22"/>
          <w:szCs w:val="22"/>
        </w:rPr>
        <w:t>.</w:t>
      </w:r>
    </w:p>
    <w:p w14:paraId="57561A54" w14:textId="77777777" w:rsidR="00417EC0" w:rsidRPr="00417EC0" w:rsidRDefault="00417EC0" w:rsidP="00417EC0">
      <w:pPr>
        <w:pStyle w:val="Kop2"/>
        <w:shd w:val="clear" w:color="auto" w:fill="FFFFFF"/>
        <w:rPr>
          <w:rFonts w:asciiTheme="minorHAnsi" w:hAnsiTheme="minorHAnsi" w:cstheme="minorHAnsi"/>
          <w:color w:val="333333"/>
          <w:sz w:val="22"/>
          <w:szCs w:val="22"/>
        </w:rPr>
      </w:pPr>
      <w:r>
        <w:rPr>
          <w:noProof/>
        </w:rPr>
        <w:drawing>
          <wp:inline distT="0" distB="0" distL="0" distR="0" wp14:anchorId="385AF558" wp14:editId="3DF2BD10">
            <wp:extent cx="2076450" cy="1544764"/>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93849" cy="1557708"/>
                    </a:xfrm>
                    <a:prstGeom prst="rect">
                      <a:avLst/>
                    </a:prstGeom>
                  </pic:spPr>
                </pic:pic>
              </a:graphicData>
            </a:graphic>
          </wp:inline>
        </w:drawing>
      </w:r>
    </w:p>
    <w:p w14:paraId="1D3CE6DA" w14:textId="77777777" w:rsid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Het inlezen van data kan vanuit een Excel (.xls, .xlsx, .xlsb, .xlsm), XML (Excel XML), CSV</w:t>
      </w:r>
      <w:r>
        <w:rPr>
          <w:rFonts w:asciiTheme="minorHAnsi" w:hAnsiTheme="minorHAnsi" w:cstheme="minorHAnsi"/>
          <w:color w:val="333333"/>
          <w:sz w:val="22"/>
          <w:szCs w:val="22"/>
        </w:rPr>
        <w:t>-</w:t>
      </w:r>
      <w:r w:rsidRPr="00417EC0">
        <w:rPr>
          <w:rFonts w:asciiTheme="minorHAnsi" w:hAnsiTheme="minorHAnsi" w:cstheme="minorHAnsi"/>
          <w:color w:val="333333"/>
          <w:sz w:val="22"/>
          <w:szCs w:val="22"/>
        </w:rPr>
        <w:t xml:space="preserve">bestand of een </w:t>
      </w:r>
      <w:r>
        <w:rPr>
          <w:rFonts w:asciiTheme="minorHAnsi" w:hAnsiTheme="minorHAnsi" w:cstheme="minorHAnsi"/>
          <w:color w:val="333333"/>
          <w:sz w:val="22"/>
          <w:szCs w:val="22"/>
        </w:rPr>
        <w:t>Access database (.mdb, .accdb).</w:t>
      </w:r>
    </w:p>
    <w:p w14:paraId="447106F9"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Er zijn 2 soorten bestanden:</w:t>
      </w:r>
    </w:p>
    <w:p w14:paraId="3F2546C3" w14:textId="77777777" w:rsidR="00417EC0" w:rsidRPr="00417EC0" w:rsidRDefault="00417EC0" w:rsidP="00417EC0">
      <w:pPr>
        <w:pStyle w:val="Kop3"/>
      </w:pPr>
      <w:r w:rsidRPr="00417EC0">
        <w:t>Meta data bestanden</w:t>
      </w:r>
    </w:p>
    <w:p w14:paraId="14188B8C"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Deze bestanden bevatten </w:t>
      </w:r>
      <w:r w:rsidRPr="00417EC0">
        <w:rPr>
          <w:rFonts w:asciiTheme="minorHAnsi" w:hAnsiTheme="minorHAnsi" w:cstheme="minorHAnsi"/>
          <w:b/>
          <w:color w:val="333333"/>
          <w:sz w:val="22"/>
          <w:szCs w:val="22"/>
        </w:rPr>
        <w:t>de beschrijving van de data</w:t>
      </w:r>
      <w:r w:rsidRPr="00417EC0">
        <w:rPr>
          <w:rFonts w:asciiTheme="minorHAnsi" w:hAnsiTheme="minorHAnsi" w:cstheme="minorHAnsi"/>
          <w:color w:val="333333"/>
          <w:sz w:val="22"/>
          <w:szCs w:val="22"/>
        </w:rPr>
        <w:t>. Bijvoorbeeld de naam of bron van een onderwerp.</w:t>
      </w:r>
    </w:p>
    <w:p w14:paraId="0CAE3222"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Voor iedere tabel in de database (Onderwerpen, Eenheden, Gebiedsniveaus, etc. etc.) kan een metadata</w:t>
      </w:r>
      <w:r>
        <w:rPr>
          <w:rFonts w:asciiTheme="minorHAnsi" w:hAnsiTheme="minorHAnsi" w:cstheme="minorHAnsi"/>
          <w:color w:val="333333"/>
          <w:sz w:val="22"/>
          <w:szCs w:val="22"/>
        </w:rPr>
        <w:t>-bestand</w:t>
      </w:r>
      <w:r w:rsidRPr="00417EC0">
        <w:rPr>
          <w:rFonts w:asciiTheme="minorHAnsi" w:hAnsiTheme="minorHAnsi" w:cstheme="minorHAnsi"/>
          <w:color w:val="333333"/>
          <w:sz w:val="22"/>
          <w:szCs w:val="22"/>
        </w:rPr>
        <w:t xml:space="preserve"> worden ingelezen.</w:t>
      </w:r>
    </w:p>
    <w:p w14:paraId="11C605A4"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De kolomnamen in een</w:t>
      </w:r>
      <w:r>
        <w:rPr>
          <w:rFonts w:asciiTheme="minorHAnsi" w:hAnsiTheme="minorHAnsi" w:cstheme="minorHAnsi"/>
          <w:color w:val="333333"/>
          <w:sz w:val="22"/>
          <w:szCs w:val="22"/>
        </w:rPr>
        <w:t xml:space="preserve"> metadata-</w:t>
      </w:r>
      <w:r w:rsidR="00F87F9C">
        <w:rPr>
          <w:rFonts w:asciiTheme="minorHAnsi" w:hAnsiTheme="minorHAnsi" w:cstheme="minorHAnsi"/>
          <w:color w:val="333333"/>
          <w:sz w:val="22"/>
          <w:szCs w:val="22"/>
        </w:rPr>
        <w:t>bestand moeten overeen</w:t>
      </w:r>
      <w:r w:rsidRPr="00417EC0">
        <w:rPr>
          <w:rFonts w:asciiTheme="minorHAnsi" w:hAnsiTheme="minorHAnsi" w:cstheme="minorHAnsi"/>
          <w:color w:val="333333"/>
          <w:sz w:val="22"/>
          <w:szCs w:val="22"/>
        </w:rPr>
        <w:t>komen met de namen in de desbetreffende tabel in Swing Studio.</w:t>
      </w:r>
    </w:p>
    <w:p w14:paraId="74D31C66"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Om een voorbeeld bestand te verkrijgen kunt u een aantal rijen selecteren in de desbetreffende tabel en deze vervolgens exporteren met de knop '</w:t>
      </w:r>
      <w:r w:rsidRPr="00417EC0">
        <w:rPr>
          <w:rFonts w:asciiTheme="minorHAnsi" w:hAnsiTheme="minorHAnsi" w:cstheme="minorHAnsi"/>
          <w:b/>
          <w:color w:val="333333"/>
          <w:sz w:val="22"/>
          <w:szCs w:val="22"/>
        </w:rPr>
        <w:t>Metadata exporteren</w:t>
      </w:r>
      <w:r w:rsidRPr="00417EC0">
        <w:rPr>
          <w:rFonts w:asciiTheme="minorHAnsi" w:hAnsiTheme="minorHAnsi" w:cstheme="minorHAnsi"/>
          <w:color w:val="333333"/>
          <w:sz w:val="22"/>
          <w:szCs w:val="22"/>
        </w:rPr>
        <w:t>'.</w:t>
      </w:r>
    </w:p>
    <w:p w14:paraId="61F55B41" w14:textId="77777777" w:rsidR="00417EC0" w:rsidRPr="00417EC0" w:rsidRDefault="00417EC0" w:rsidP="00417EC0">
      <w:pPr>
        <w:pStyle w:val="Kop3"/>
      </w:pPr>
      <w:r w:rsidRPr="00417EC0">
        <w:t>Rapport en presentatie bestanden</w:t>
      </w:r>
    </w:p>
    <w:p w14:paraId="1CBAC38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Rapport en presentatie bestanden kunnen via een zip bestand worden geïmporteerd.</w:t>
      </w:r>
    </w:p>
    <w:p w14:paraId="43EBCFA2"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Deze bestanden </w:t>
      </w:r>
      <w:r>
        <w:rPr>
          <w:rFonts w:asciiTheme="minorHAnsi" w:hAnsiTheme="minorHAnsi" w:cstheme="minorHAnsi"/>
          <w:color w:val="333333"/>
          <w:sz w:val="22"/>
          <w:szCs w:val="22"/>
        </w:rPr>
        <w:t>kunnen worden geëxporteerd vanaf</w:t>
      </w:r>
      <w:r w:rsidRPr="00417EC0">
        <w:rPr>
          <w:rFonts w:asciiTheme="minorHAnsi" w:hAnsiTheme="minorHAnsi" w:cstheme="minorHAnsi"/>
          <w:color w:val="333333"/>
          <w:sz w:val="22"/>
          <w:szCs w:val="22"/>
        </w:rPr>
        <w:t xml:space="preserve"> de rapport</w:t>
      </w:r>
      <w:r>
        <w:rPr>
          <w:rFonts w:asciiTheme="minorHAnsi" w:hAnsiTheme="minorHAnsi" w:cstheme="minorHAnsi"/>
          <w:color w:val="333333"/>
          <w:sz w:val="22"/>
          <w:szCs w:val="22"/>
        </w:rPr>
        <w:t>- en presentatie</w:t>
      </w:r>
      <w:r w:rsidRPr="00417EC0">
        <w:rPr>
          <w:rFonts w:asciiTheme="minorHAnsi" w:hAnsiTheme="minorHAnsi" w:cstheme="minorHAnsi"/>
          <w:color w:val="333333"/>
          <w:sz w:val="22"/>
          <w:szCs w:val="22"/>
        </w:rPr>
        <w:t xml:space="preserve">pagina, het </w:t>
      </w:r>
      <w:r>
        <w:rPr>
          <w:rFonts w:asciiTheme="minorHAnsi" w:hAnsiTheme="minorHAnsi" w:cstheme="minorHAnsi"/>
          <w:color w:val="333333"/>
          <w:sz w:val="22"/>
          <w:szCs w:val="22"/>
        </w:rPr>
        <w:t>zip bestand moet voor rapporten ‘</w:t>
      </w:r>
      <w:r w:rsidRPr="00417EC0">
        <w:rPr>
          <w:rFonts w:asciiTheme="minorHAnsi" w:hAnsiTheme="minorHAnsi" w:cstheme="minorHAnsi"/>
          <w:color w:val="333333"/>
          <w:sz w:val="22"/>
          <w:szCs w:val="22"/>
        </w:rPr>
        <w:t>.sw5r</w:t>
      </w:r>
      <w:r>
        <w:rPr>
          <w:rFonts w:asciiTheme="minorHAnsi" w:hAnsiTheme="minorHAnsi" w:cstheme="minorHAnsi"/>
          <w:color w:val="333333"/>
          <w:sz w:val="22"/>
          <w:szCs w:val="22"/>
        </w:rPr>
        <w:t>’</w:t>
      </w:r>
      <w:r w:rsidRPr="00417EC0">
        <w:rPr>
          <w:rFonts w:asciiTheme="minorHAnsi" w:hAnsiTheme="minorHAnsi" w:cstheme="minorHAnsi"/>
          <w:color w:val="333333"/>
          <w:sz w:val="22"/>
          <w:szCs w:val="22"/>
        </w:rPr>
        <w:t xml:space="preserve"> en voor pres</w:t>
      </w:r>
      <w:r>
        <w:rPr>
          <w:rFonts w:asciiTheme="minorHAnsi" w:hAnsiTheme="minorHAnsi" w:cstheme="minorHAnsi"/>
          <w:color w:val="333333"/>
          <w:sz w:val="22"/>
          <w:szCs w:val="22"/>
        </w:rPr>
        <w:t>entaties ‘</w:t>
      </w:r>
      <w:r w:rsidRPr="00417EC0">
        <w:rPr>
          <w:rFonts w:asciiTheme="minorHAnsi" w:hAnsiTheme="minorHAnsi" w:cstheme="minorHAnsi"/>
          <w:color w:val="333333"/>
          <w:sz w:val="22"/>
          <w:szCs w:val="22"/>
        </w:rPr>
        <w:t>.sw5p</w:t>
      </w:r>
      <w:r>
        <w:rPr>
          <w:rFonts w:asciiTheme="minorHAnsi" w:hAnsiTheme="minorHAnsi" w:cstheme="minorHAnsi"/>
          <w:color w:val="333333"/>
          <w:sz w:val="22"/>
          <w:szCs w:val="22"/>
        </w:rPr>
        <w:t>’</w:t>
      </w:r>
      <w:r w:rsidRPr="00417EC0">
        <w:rPr>
          <w:rFonts w:asciiTheme="minorHAnsi" w:hAnsiTheme="minorHAnsi" w:cstheme="minorHAnsi"/>
          <w:color w:val="333333"/>
          <w:sz w:val="22"/>
          <w:szCs w:val="22"/>
        </w:rPr>
        <w:t xml:space="preserve"> bestanden bevatten.</w:t>
      </w:r>
    </w:p>
    <w:p w14:paraId="48895F8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Per zip bestand kan maar één type bestand worden gekozen, dus alleen rapport</w:t>
      </w:r>
      <w:r w:rsidR="00F87F9C">
        <w:rPr>
          <w:rFonts w:asciiTheme="minorHAnsi" w:hAnsiTheme="minorHAnsi" w:cstheme="minorHAnsi"/>
          <w:color w:val="333333"/>
          <w:sz w:val="22"/>
          <w:szCs w:val="22"/>
        </w:rPr>
        <w:t>en</w:t>
      </w:r>
      <w:r w:rsidRPr="00417EC0">
        <w:rPr>
          <w:rFonts w:asciiTheme="minorHAnsi" w:hAnsiTheme="minorHAnsi" w:cstheme="minorHAnsi"/>
          <w:color w:val="333333"/>
          <w:sz w:val="22"/>
          <w:szCs w:val="22"/>
        </w:rPr>
        <w:t xml:space="preserve"> of alleen presentatiebestanden.</w:t>
      </w:r>
    </w:p>
    <w:p w14:paraId="5922AA8A" w14:textId="77777777" w:rsidR="00417EC0" w:rsidRPr="00417EC0" w:rsidRDefault="00417EC0" w:rsidP="00417EC0">
      <w:pPr>
        <w:pStyle w:val="Kop3"/>
      </w:pPr>
      <w:r w:rsidRPr="00417EC0">
        <w:lastRenderedPageBreak/>
        <w:t>Databestanden</w:t>
      </w:r>
    </w:p>
    <w:p w14:paraId="21F54A93"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Deze bestanden </w:t>
      </w:r>
      <w:r w:rsidRPr="00F87F9C">
        <w:rPr>
          <w:rFonts w:asciiTheme="minorHAnsi" w:hAnsiTheme="minorHAnsi" w:cstheme="minorHAnsi"/>
          <w:b/>
          <w:color w:val="333333"/>
          <w:sz w:val="22"/>
          <w:szCs w:val="22"/>
        </w:rPr>
        <w:t>bevatten de waarden</w:t>
      </w:r>
      <w:r w:rsidRPr="00417EC0">
        <w:rPr>
          <w:rFonts w:asciiTheme="minorHAnsi" w:hAnsiTheme="minorHAnsi" w:cstheme="minorHAnsi"/>
          <w:color w:val="333333"/>
          <w:sz w:val="22"/>
          <w:szCs w:val="22"/>
        </w:rPr>
        <w:t xml:space="preserve"> (getallen of teksten) </w:t>
      </w:r>
      <w:r w:rsidRPr="00F87F9C">
        <w:rPr>
          <w:rFonts w:asciiTheme="minorHAnsi" w:hAnsiTheme="minorHAnsi" w:cstheme="minorHAnsi"/>
          <w:b/>
          <w:color w:val="333333"/>
          <w:sz w:val="22"/>
          <w:szCs w:val="22"/>
        </w:rPr>
        <w:t>van een onderwerp</w:t>
      </w:r>
      <w:r w:rsidRPr="00417EC0">
        <w:rPr>
          <w:rFonts w:asciiTheme="minorHAnsi" w:hAnsiTheme="minorHAnsi" w:cstheme="minorHAnsi"/>
          <w:color w:val="333333"/>
          <w:sz w:val="22"/>
          <w:szCs w:val="22"/>
        </w:rPr>
        <w:t>.</w:t>
      </w:r>
    </w:p>
    <w:p w14:paraId="5A3AA618"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Een databestand met getallen kan de volgende soorten getallen bevatten</w:t>
      </w:r>
    </w:p>
    <w:p w14:paraId="1702C582" w14:textId="77777777" w:rsidR="00417EC0" w:rsidRPr="00417EC0" w:rsidRDefault="00417EC0" w:rsidP="00417EC0">
      <w:pPr>
        <w:numPr>
          <w:ilvl w:val="0"/>
          <w:numId w:val="16"/>
        </w:numPr>
        <w:shd w:val="clear" w:color="auto" w:fill="FFFFFF"/>
        <w:spacing w:before="100" w:beforeAutospacing="1" w:after="100" w:afterAutospacing="1" w:line="240" w:lineRule="auto"/>
        <w:rPr>
          <w:rFonts w:cstheme="minorHAnsi"/>
          <w:color w:val="333333"/>
        </w:rPr>
      </w:pPr>
      <w:r w:rsidRPr="00417EC0">
        <w:rPr>
          <w:rFonts w:cstheme="minorHAnsi"/>
          <w:color w:val="333333"/>
        </w:rPr>
        <w:t>Aantallen</w:t>
      </w:r>
    </w:p>
    <w:p w14:paraId="605FB715" w14:textId="77777777" w:rsidR="00417EC0" w:rsidRPr="00417EC0" w:rsidRDefault="00417EC0" w:rsidP="00417EC0">
      <w:pPr>
        <w:numPr>
          <w:ilvl w:val="0"/>
          <w:numId w:val="16"/>
        </w:numPr>
        <w:shd w:val="clear" w:color="auto" w:fill="FFFFFF"/>
        <w:spacing w:before="100" w:beforeAutospacing="1" w:after="100" w:afterAutospacing="1" w:line="240" w:lineRule="auto"/>
        <w:rPr>
          <w:rFonts w:cstheme="minorHAnsi"/>
          <w:color w:val="333333"/>
        </w:rPr>
      </w:pPr>
      <w:r w:rsidRPr="00417EC0">
        <w:rPr>
          <w:rFonts w:cstheme="minorHAnsi"/>
          <w:color w:val="333333"/>
        </w:rPr>
        <w:t>Percentages</w:t>
      </w:r>
    </w:p>
    <w:p w14:paraId="52FF9CEF" w14:textId="77777777" w:rsidR="00417EC0" w:rsidRPr="00417EC0" w:rsidRDefault="00417EC0" w:rsidP="00417EC0">
      <w:pPr>
        <w:numPr>
          <w:ilvl w:val="0"/>
          <w:numId w:val="16"/>
        </w:numPr>
        <w:shd w:val="clear" w:color="auto" w:fill="FFFFFF"/>
        <w:spacing w:before="100" w:beforeAutospacing="1" w:after="100" w:afterAutospacing="1" w:line="240" w:lineRule="auto"/>
        <w:rPr>
          <w:rFonts w:cstheme="minorHAnsi"/>
          <w:color w:val="333333"/>
        </w:rPr>
      </w:pPr>
      <w:r w:rsidRPr="00417EC0">
        <w:rPr>
          <w:rFonts w:cstheme="minorHAnsi"/>
          <w:color w:val="333333"/>
        </w:rPr>
        <w:t>Gemiddelden</w:t>
      </w:r>
    </w:p>
    <w:p w14:paraId="333463C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Percentages hebben in de database een waarde tussen 0 en 100 hebben (100% = 100)</w:t>
      </w:r>
    </w:p>
    <w:p w14:paraId="7BE492CB" w14:textId="77777777" w:rsidR="0056435A" w:rsidRDefault="00417EC0" w:rsidP="00DF2182">
      <w:pPr>
        <w:pStyle w:val="Normaalweb"/>
        <w:shd w:val="clear" w:color="auto" w:fill="FFFFFF"/>
        <w:rPr>
          <w:rFonts w:cstheme="minorHAnsi"/>
          <w:color w:val="333333"/>
        </w:rPr>
      </w:pPr>
      <w:r w:rsidRPr="00417EC0">
        <w:rPr>
          <w:rFonts w:asciiTheme="minorHAnsi" w:hAnsiTheme="minorHAnsi" w:cstheme="minorHAnsi"/>
          <w:color w:val="333333"/>
          <w:sz w:val="22"/>
          <w:szCs w:val="22"/>
        </w:rPr>
        <w:t>Percentages en gemiddelden kunnen alleen worden geaggregeerd indien bij het onderwerp een gewicht is ingesteld.</w:t>
      </w:r>
    </w:p>
    <w:p w14:paraId="0AE07D38"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Databestanden kunnen in de volgende formaten worden ingelezen:</w:t>
      </w:r>
    </w:p>
    <w:p w14:paraId="61309067" w14:textId="77777777" w:rsidR="00417EC0" w:rsidRPr="00417EC0" w:rsidRDefault="00417EC0" w:rsidP="00417EC0">
      <w:pPr>
        <w:pStyle w:val="Kop4"/>
        <w:shd w:val="clear" w:color="auto" w:fill="FFFFFF"/>
        <w:rPr>
          <w:rFonts w:asciiTheme="minorHAnsi" w:hAnsiTheme="minorHAnsi" w:cstheme="minorHAnsi"/>
          <w:color w:val="333333"/>
        </w:rPr>
      </w:pPr>
      <w:r w:rsidRPr="00417EC0">
        <w:rPr>
          <w:rFonts w:asciiTheme="minorHAnsi" w:hAnsiTheme="minorHAnsi" w:cstheme="minorHAnsi"/>
          <w:color w:val="333333"/>
        </w:rPr>
        <w:t>Formaat 1. Onderwerp per kolom</w:t>
      </w:r>
    </w:p>
    <w:p w14:paraId="1F20AF10"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In het importbestand kunt u gebruik maken de vaste kolomnamen </w:t>
      </w:r>
      <w:r w:rsidRPr="00417EC0">
        <w:rPr>
          <w:rStyle w:val="Zwaar"/>
          <w:rFonts w:asciiTheme="minorHAnsi" w:hAnsiTheme="minorHAnsi" w:cstheme="minorHAnsi"/>
          <w:color w:val="333333"/>
          <w:sz w:val="22"/>
          <w:szCs w:val="22"/>
        </w:rPr>
        <w:t>PERIODE</w:t>
      </w:r>
      <w:r w:rsidRPr="00417EC0">
        <w:rPr>
          <w:rFonts w:asciiTheme="minorHAnsi" w:hAnsiTheme="minorHAnsi" w:cstheme="minorHAnsi"/>
          <w:color w:val="333333"/>
          <w:sz w:val="22"/>
          <w:szCs w:val="22"/>
        </w:rPr>
        <w:t xml:space="preserve">, </w:t>
      </w:r>
      <w:r w:rsidRPr="00417EC0">
        <w:rPr>
          <w:rStyle w:val="Zwaar"/>
          <w:rFonts w:asciiTheme="minorHAnsi" w:hAnsiTheme="minorHAnsi" w:cstheme="minorHAnsi"/>
          <w:color w:val="333333"/>
          <w:sz w:val="22"/>
          <w:szCs w:val="22"/>
        </w:rPr>
        <w:t>GEBIEDSNIVEAU</w:t>
      </w:r>
      <w:r w:rsidRPr="00417EC0">
        <w:rPr>
          <w:rFonts w:asciiTheme="minorHAnsi" w:hAnsiTheme="minorHAnsi" w:cstheme="minorHAnsi"/>
          <w:color w:val="333333"/>
          <w:sz w:val="22"/>
          <w:szCs w:val="22"/>
        </w:rPr>
        <w:t xml:space="preserve"> en </w:t>
      </w:r>
      <w:r w:rsidRPr="00417EC0">
        <w:rPr>
          <w:rStyle w:val="Zwaar"/>
          <w:rFonts w:asciiTheme="minorHAnsi" w:hAnsiTheme="minorHAnsi" w:cstheme="minorHAnsi"/>
          <w:color w:val="333333"/>
          <w:sz w:val="22"/>
          <w:szCs w:val="22"/>
        </w:rPr>
        <w:t>GEBIED</w:t>
      </w:r>
      <w:r w:rsidRPr="00417EC0">
        <w:rPr>
          <w:rFonts w:asciiTheme="minorHAnsi" w:hAnsiTheme="minorHAnsi" w:cstheme="minorHAnsi"/>
          <w:color w:val="333333"/>
          <w:sz w:val="22"/>
          <w:szCs w:val="22"/>
        </w:rPr>
        <w:t xml:space="preserve"> voor de koppeling perioden en gebieden, zie voorbeeld 1. Bij afwijkende kolomnamen kunt u de kolomindeling na importeren nog aanpassen. Een andere mogelijkheid is het opnemen van een definitiebestand (</w:t>
      </w:r>
      <w:r w:rsidR="0056435A">
        <w:rPr>
          <w:rFonts w:asciiTheme="minorHAnsi" w:hAnsiTheme="minorHAnsi" w:cstheme="minorHAnsi"/>
          <w:color w:val="FF0000"/>
          <w:sz w:val="22"/>
          <w:szCs w:val="22"/>
        </w:rPr>
        <w:t>niet mogelijk bij CSV-</w:t>
      </w:r>
      <w:r w:rsidRPr="0056435A">
        <w:rPr>
          <w:rFonts w:asciiTheme="minorHAnsi" w:hAnsiTheme="minorHAnsi" w:cstheme="minorHAnsi"/>
          <w:color w:val="FF0000"/>
          <w:sz w:val="22"/>
          <w:szCs w:val="22"/>
        </w:rPr>
        <w:t>bestanden</w:t>
      </w:r>
      <w:r w:rsidRPr="00417EC0">
        <w:rPr>
          <w:rFonts w:asciiTheme="minorHAnsi" w:hAnsiTheme="minorHAnsi" w:cstheme="minorHAnsi"/>
          <w:color w:val="333333"/>
          <w:sz w:val="22"/>
          <w:szCs w:val="22"/>
        </w:rPr>
        <w:t>!) om de koppeling te definiëren. Zie voorbeeld 2.</w:t>
      </w:r>
    </w:p>
    <w:p w14:paraId="43E8C504" w14:textId="77777777" w:rsidR="00417EC0" w:rsidRPr="00417EC0" w:rsidRDefault="00417EC0" w:rsidP="00417EC0">
      <w:pPr>
        <w:pStyle w:val="Kop5"/>
        <w:shd w:val="clear" w:color="auto" w:fill="FFFFFF"/>
        <w:rPr>
          <w:rFonts w:asciiTheme="minorHAnsi" w:hAnsiTheme="minorHAnsi" w:cstheme="minorHAnsi"/>
          <w:color w:val="333333"/>
        </w:rPr>
      </w:pPr>
      <w:r w:rsidRPr="00EE0146">
        <w:rPr>
          <w:rFonts w:asciiTheme="minorHAnsi" w:hAnsiTheme="minorHAnsi" w:cstheme="minorHAnsi"/>
          <w:b/>
          <w:color w:val="333333"/>
        </w:rPr>
        <w:t>Voorbeeld 1</w:t>
      </w:r>
      <w:r w:rsidRPr="00417EC0">
        <w:rPr>
          <w:rFonts w:asciiTheme="minorHAnsi" w:hAnsiTheme="minorHAnsi" w:cstheme="minorHAnsi"/>
          <w:color w:val="333333"/>
        </w:rPr>
        <w:t>:</w:t>
      </w:r>
    </w:p>
    <w:tbl>
      <w:tblPr>
        <w:tblW w:w="406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9"/>
        <w:gridCol w:w="1844"/>
        <w:gridCol w:w="1133"/>
        <w:gridCol w:w="1133"/>
        <w:gridCol w:w="1133"/>
        <w:gridCol w:w="1134"/>
      </w:tblGrid>
      <w:tr w:rsidR="00417EC0" w:rsidRPr="00417EC0" w14:paraId="7A660E19" w14:textId="77777777" w:rsidTr="005760A9">
        <w:trPr>
          <w:tblHeader/>
        </w:trPr>
        <w:tc>
          <w:tcPr>
            <w:tcW w:w="677" w:type="pct"/>
            <w:shd w:val="clear" w:color="auto" w:fill="auto"/>
            <w:tcMar>
              <w:top w:w="0" w:type="dxa"/>
              <w:left w:w="0" w:type="dxa"/>
              <w:bottom w:w="0" w:type="dxa"/>
              <w:right w:w="0" w:type="dxa"/>
            </w:tcMar>
            <w:vAlign w:val="center"/>
            <w:hideMark/>
          </w:tcPr>
          <w:p w14:paraId="53DAF9E0" w14:textId="77777777" w:rsidR="00417EC0" w:rsidRPr="00417EC0" w:rsidRDefault="00417EC0">
            <w:pPr>
              <w:spacing w:after="300"/>
              <w:rPr>
                <w:rFonts w:cstheme="minorHAnsi"/>
                <w:b/>
                <w:bCs/>
                <w:color w:val="333333"/>
              </w:rPr>
            </w:pPr>
            <w:r w:rsidRPr="00417EC0">
              <w:rPr>
                <w:rFonts w:cstheme="minorHAnsi"/>
                <w:b/>
                <w:bCs/>
                <w:color w:val="333333"/>
              </w:rPr>
              <w:t>PERIODE</w:t>
            </w:r>
          </w:p>
        </w:tc>
        <w:tc>
          <w:tcPr>
            <w:tcW w:w="1250" w:type="pct"/>
            <w:shd w:val="clear" w:color="auto" w:fill="auto"/>
            <w:tcMar>
              <w:top w:w="0" w:type="dxa"/>
              <w:left w:w="0" w:type="dxa"/>
              <w:bottom w:w="0" w:type="dxa"/>
              <w:right w:w="0" w:type="dxa"/>
            </w:tcMar>
            <w:vAlign w:val="center"/>
            <w:hideMark/>
          </w:tcPr>
          <w:p w14:paraId="12B0F4E6" w14:textId="77777777" w:rsidR="00417EC0" w:rsidRPr="00417EC0" w:rsidRDefault="00417EC0">
            <w:pPr>
              <w:spacing w:after="300"/>
              <w:rPr>
                <w:rFonts w:cstheme="minorHAnsi"/>
                <w:b/>
                <w:bCs/>
                <w:color w:val="333333"/>
              </w:rPr>
            </w:pPr>
            <w:r w:rsidRPr="00417EC0">
              <w:rPr>
                <w:rFonts w:cstheme="minorHAnsi"/>
                <w:b/>
                <w:bCs/>
                <w:color w:val="333333"/>
              </w:rPr>
              <w:t>GEBIEDSNIVEAU</w:t>
            </w:r>
          </w:p>
        </w:tc>
        <w:tc>
          <w:tcPr>
            <w:tcW w:w="768" w:type="pct"/>
            <w:shd w:val="clear" w:color="auto" w:fill="auto"/>
            <w:tcMar>
              <w:top w:w="0" w:type="dxa"/>
              <w:left w:w="0" w:type="dxa"/>
              <w:bottom w:w="0" w:type="dxa"/>
              <w:right w:w="0" w:type="dxa"/>
            </w:tcMar>
            <w:vAlign w:val="center"/>
            <w:hideMark/>
          </w:tcPr>
          <w:p w14:paraId="29AFCBF6" w14:textId="77777777" w:rsidR="00417EC0" w:rsidRPr="00417EC0" w:rsidRDefault="00417EC0">
            <w:pPr>
              <w:spacing w:after="300"/>
              <w:rPr>
                <w:rFonts w:cstheme="minorHAnsi"/>
                <w:b/>
                <w:bCs/>
                <w:color w:val="333333"/>
              </w:rPr>
            </w:pPr>
            <w:r w:rsidRPr="00417EC0">
              <w:rPr>
                <w:rFonts w:cstheme="minorHAnsi"/>
                <w:b/>
                <w:bCs/>
                <w:color w:val="333333"/>
              </w:rPr>
              <w:t>GEBIED</w:t>
            </w:r>
          </w:p>
        </w:tc>
        <w:tc>
          <w:tcPr>
            <w:tcW w:w="768" w:type="pct"/>
            <w:shd w:val="clear" w:color="auto" w:fill="auto"/>
            <w:tcMar>
              <w:top w:w="0" w:type="dxa"/>
              <w:left w:w="0" w:type="dxa"/>
              <w:bottom w:w="0" w:type="dxa"/>
              <w:right w:w="0" w:type="dxa"/>
            </w:tcMar>
            <w:vAlign w:val="center"/>
            <w:hideMark/>
          </w:tcPr>
          <w:p w14:paraId="58305CE1" w14:textId="77777777" w:rsidR="00417EC0" w:rsidRPr="00417EC0" w:rsidRDefault="00417EC0">
            <w:pPr>
              <w:spacing w:after="300"/>
              <w:rPr>
                <w:rFonts w:cstheme="minorHAnsi"/>
                <w:b/>
                <w:bCs/>
                <w:color w:val="333333"/>
              </w:rPr>
            </w:pPr>
            <w:r w:rsidRPr="00417EC0">
              <w:rPr>
                <w:rFonts w:cstheme="minorHAnsi"/>
                <w:b/>
                <w:bCs/>
                <w:color w:val="333333"/>
              </w:rPr>
              <w:t>BEVTOT</w:t>
            </w:r>
          </w:p>
        </w:tc>
        <w:tc>
          <w:tcPr>
            <w:tcW w:w="768" w:type="pct"/>
            <w:shd w:val="clear" w:color="auto" w:fill="auto"/>
            <w:tcMar>
              <w:top w:w="0" w:type="dxa"/>
              <w:left w:w="0" w:type="dxa"/>
              <w:bottom w:w="0" w:type="dxa"/>
              <w:right w:w="0" w:type="dxa"/>
            </w:tcMar>
            <w:vAlign w:val="center"/>
            <w:hideMark/>
          </w:tcPr>
          <w:p w14:paraId="52680CA3" w14:textId="77777777" w:rsidR="00417EC0" w:rsidRPr="00417EC0" w:rsidRDefault="00417EC0">
            <w:pPr>
              <w:spacing w:after="300"/>
              <w:rPr>
                <w:rFonts w:cstheme="minorHAnsi"/>
                <w:b/>
                <w:bCs/>
                <w:color w:val="333333"/>
              </w:rPr>
            </w:pPr>
            <w:r w:rsidRPr="00417EC0">
              <w:rPr>
                <w:rFonts w:cstheme="minorHAnsi"/>
                <w:b/>
                <w:bCs/>
                <w:color w:val="333333"/>
              </w:rPr>
              <w:t>BEVMAN</w:t>
            </w:r>
          </w:p>
        </w:tc>
        <w:tc>
          <w:tcPr>
            <w:tcW w:w="769" w:type="pct"/>
            <w:shd w:val="clear" w:color="auto" w:fill="auto"/>
            <w:tcMar>
              <w:top w:w="0" w:type="dxa"/>
              <w:left w:w="0" w:type="dxa"/>
              <w:bottom w:w="0" w:type="dxa"/>
              <w:right w:w="0" w:type="dxa"/>
            </w:tcMar>
            <w:vAlign w:val="center"/>
            <w:hideMark/>
          </w:tcPr>
          <w:p w14:paraId="7CB9AE71" w14:textId="77777777" w:rsidR="00417EC0" w:rsidRPr="00417EC0" w:rsidRDefault="00417EC0">
            <w:pPr>
              <w:spacing w:after="300"/>
              <w:rPr>
                <w:rFonts w:cstheme="minorHAnsi"/>
                <w:b/>
                <w:bCs/>
                <w:color w:val="333333"/>
              </w:rPr>
            </w:pPr>
            <w:r w:rsidRPr="00417EC0">
              <w:rPr>
                <w:rFonts w:cstheme="minorHAnsi"/>
                <w:b/>
                <w:bCs/>
                <w:color w:val="333333"/>
              </w:rPr>
              <w:t>BEVVRW</w:t>
            </w:r>
          </w:p>
        </w:tc>
      </w:tr>
      <w:tr w:rsidR="00417EC0" w:rsidRPr="00417EC0" w14:paraId="17F454B8" w14:textId="77777777" w:rsidTr="005760A9">
        <w:tc>
          <w:tcPr>
            <w:tcW w:w="677" w:type="pct"/>
            <w:shd w:val="clear" w:color="auto" w:fill="auto"/>
            <w:tcMar>
              <w:top w:w="0" w:type="dxa"/>
              <w:left w:w="0" w:type="dxa"/>
              <w:bottom w:w="0" w:type="dxa"/>
              <w:right w:w="0" w:type="dxa"/>
            </w:tcMar>
            <w:vAlign w:val="center"/>
            <w:hideMark/>
          </w:tcPr>
          <w:p w14:paraId="3837C866" w14:textId="77777777" w:rsidR="00417EC0" w:rsidRPr="00417EC0" w:rsidRDefault="00417EC0">
            <w:pPr>
              <w:spacing w:after="300"/>
              <w:rPr>
                <w:rFonts w:cstheme="minorHAnsi"/>
                <w:color w:val="333333"/>
              </w:rPr>
            </w:pPr>
            <w:r w:rsidRPr="00417EC0">
              <w:rPr>
                <w:rFonts w:cstheme="minorHAnsi"/>
                <w:color w:val="333333"/>
              </w:rPr>
              <w:t>2010</w:t>
            </w:r>
          </w:p>
        </w:tc>
        <w:tc>
          <w:tcPr>
            <w:tcW w:w="1250" w:type="pct"/>
            <w:shd w:val="clear" w:color="auto" w:fill="auto"/>
            <w:tcMar>
              <w:top w:w="0" w:type="dxa"/>
              <w:left w:w="0" w:type="dxa"/>
              <w:bottom w:w="0" w:type="dxa"/>
              <w:right w:w="0" w:type="dxa"/>
            </w:tcMar>
            <w:vAlign w:val="center"/>
            <w:hideMark/>
          </w:tcPr>
          <w:p w14:paraId="4F0FB982" w14:textId="77777777" w:rsidR="00417EC0" w:rsidRPr="00417EC0" w:rsidRDefault="00417EC0">
            <w:pPr>
              <w:spacing w:after="300"/>
              <w:rPr>
                <w:rFonts w:cstheme="minorHAnsi"/>
                <w:color w:val="333333"/>
              </w:rPr>
            </w:pPr>
            <w:r w:rsidRPr="00417EC0">
              <w:rPr>
                <w:rFonts w:cstheme="minorHAnsi"/>
                <w:color w:val="333333"/>
              </w:rPr>
              <w:t>gemeente</w:t>
            </w:r>
          </w:p>
        </w:tc>
        <w:tc>
          <w:tcPr>
            <w:tcW w:w="768" w:type="pct"/>
            <w:shd w:val="clear" w:color="auto" w:fill="auto"/>
            <w:tcMar>
              <w:top w:w="0" w:type="dxa"/>
              <w:left w:w="0" w:type="dxa"/>
              <w:bottom w:w="0" w:type="dxa"/>
              <w:right w:w="0" w:type="dxa"/>
            </w:tcMar>
            <w:vAlign w:val="center"/>
            <w:hideMark/>
          </w:tcPr>
          <w:p w14:paraId="294CA2DE" w14:textId="77777777" w:rsidR="00417EC0" w:rsidRPr="00417EC0" w:rsidRDefault="00417EC0">
            <w:pPr>
              <w:spacing w:after="300"/>
              <w:rPr>
                <w:rFonts w:cstheme="minorHAnsi"/>
                <w:color w:val="333333"/>
              </w:rPr>
            </w:pPr>
            <w:r w:rsidRPr="00417EC0">
              <w:rPr>
                <w:rFonts w:cstheme="minorHAnsi"/>
                <w:color w:val="333333"/>
              </w:rPr>
              <w:t>1680</w:t>
            </w:r>
          </w:p>
        </w:tc>
        <w:tc>
          <w:tcPr>
            <w:tcW w:w="768" w:type="pct"/>
            <w:shd w:val="clear" w:color="auto" w:fill="auto"/>
            <w:tcMar>
              <w:top w:w="0" w:type="dxa"/>
              <w:left w:w="0" w:type="dxa"/>
              <w:bottom w:w="0" w:type="dxa"/>
              <w:right w:w="0" w:type="dxa"/>
            </w:tcMar>
            <w:vAlign w:val="center"/>
            <w:hideMark/>
          </w:tcPr>
          <w:p w14:paraId="7C10F50A" w14:textId="77777777" w:rsidR="00417EC0" w:rsidRPr="00417EC0" w:rsidRDefault="00417EC0">
            <w:pPr>
              <w:spacing w:after="300"/>
              <w:rPr>
                <w:rFonts w:cstheme="minorHAnsi"/>
                <w:color w:val="333333"/>
              </w:rPr>
            </w:pPr>
            <w:r w:rsidRPr="00417EC0">
              <w:rPr>
                <w:rFonts w:cstheme="minorHAnsi"/>
                <w:color w:val="333333"/>
              </w:rPr>
              <w:t>25000</w:t>
            </w:r>
          </w:p>
        </w:tc>
        <w:tc>
          <w:tcPr>
            <w:tcW w:w="768" w:type="pct"/>
            <w:shd w:val="clear" w:color="auto" w:fill="auto"/>
            <w:tcMar>
              <w:top w:w="0" w:type="dxa"/>
              <w:left w:w="0" w:type="dxa"/>
              <w:bottom w:w="0" w:type="dxa"/>
              <w:right w:w="0" w:type="dxa"/>
            </w:tcMar>
            <w:vAlign w:val="center"/>
            <w:hideMark/>
          </w:tcPr>
          <w:p w14:paraId="31956B08" w14:textId="77777777" w:rsidR="00417EC0" w:rsidRPr="00417EC0" w:rsidRDefault="00417EC0">
            <w:pPr>
              <w:spacing w:after="300"/>
              <w:rPr>
                <w:rFonts w:cstheme="minorHAnsi"/>
                <w:color w:val="333333"/>
              </w:rPr>
            </w:pPr>
            <w:r w:rsidRPr="00417EC0">
              <w:rPr>
                <w:rFonts w:cstheme="minorHAnsi"/>
                <w:color w:val="333333"/>
              </w:rPr>
              <w:t>13000</w:t>
            </w:r>
          </w:p>
        </w:tc>
        <w:tc>
          <w:tcPr>
            <w:tcW w:w="769" w:type="pct"/>
            <w:shd w:val="clear" w:color="auto" w:fill="auto"/>
            <w:tcMar>
              <w:top w:w="0" w:type="dxa"/>
              <w:left w:w="0" w:type="dxa"/>
              <w:bottom w:w="0" w:type="dxa"/>
              <w:right w:w="0" w:type="dxa"/>
            </w:tcMar>
            <w:vAlign w:val="center"/>
            <w:hideMark/>
          </w:tcPr>
          <w:p w14:paraId="4C37E90C" w14:textId="77777777" w:rsidR="00417EC0" w:rsidRPr="00417EC0" w:rsidRDefault="00417EC0">
            <w:pPr>
              <w:spacing w:after="300"/>
              <w:rPr>
                <w:rFonts w:cstheme="minorHAnsi"/>
                <w:color w:val="333333"/>
              </w:rPr>
            </w:pPr>
            <w:r w:rsidRPr="00417EC0">
              <w:rPr>
                <w:rFonts w:cstheme="minorHAnsi"/>
                <w:color w:val="333333"/>
              </w:rPr>
              <w:t>12000</w:t>
            </w:r>
          </w:p>
        </w:tc>
      </w:tr>
      <w:tr w:rsidR="00417EC0" w:rsidRPr="00417EC0" w14:paraId="3575DED3" w14:textId="77777777" w:rsidTr="005760A9">
        <w:tc>
          <w:tcPr>
            <w:tcW w:w="677" w:type="pct"/>
            <w:shd w:val="clear" w:color="auto" w:fill="auto"/>
            <w:tcMar>
              <w:top w:w="0" w:type="dxa"/>
              <w:left w:w="0" w:type="dxa"/>
              <w:bottom w:w="0" w:type="dxa"/>
              <w:right w:w="0" w:type="dxa"/>
            </w:tcMar>
            <w:vAlign w:val="center"/>
            <w:hideMark/>
          </w:tcPr>
          <w:p w14:paraId="1362C4C7" w14:textId="77777777" w:rsidR="00417EC0" w:rsidRPr="00417EC0" w:rsidRDefault="00417EC0">
            <w:pPr>
              <w:spacing w:after="300"/>
              <w:rPr>
                <w:rFonts w:cstheme="minorHAnsi"/>
                <w:color w:val="333333"/>
              </w:rPr>
            </w:pPr>
            <w:r w:rsidRPr="00417EC0">
              <w:rPr>
                <w:rFonts w:cstheme="minorHAnsi"/>
                <w:color w:val="333333"/>
              </w:rPr>
              <w:t>2010</w:t>
            </w:r>
          </w:p>
        </w:tc>
        <w:tc>
          <w:tcPr>
            <w:tcW w:w="1250" w:type="pct"/>
            <w:shd w:val="clear" w:color="auto" w:fill="auto"/>
            <w:tcMar>
              <w:top w:w="0" w:type="dxa"/>
              <w:left w:w="0" w:type="dxa"/>
              <w:bottom w:w="0" w:type="dxa"/>
              <w:right w:w="0" w:type="dxa"/>
            </w:tcMar>
            <w:vAlign w:val="center"/>
            <w:hideMark/>
          </w:tcPr>
          <w:p w14:paraId="4F23C708" w14:textId="77777777" w:rsidR="00417EC0" w:rsidRPr="00417EC0" w:rsidRDefault="00417EC0">
            <w:pPr>
              <w:spacing w:after="300"/>
              <w:rPr>
                <w:rFonts w:cstheme="minorHAnsi"/>
                <w:color w:val="333333"/>
              </w:rPr>
            </w:pPr>
            <w:r w:rsidRPr="00417EC0">
              <w:rPr>
                <w:rFonts w:cstheme="minorHAnsi"/>
                <w:color w:val="333333"/>
              </w:rPr>
              <w:t>gemeente</w:t>
            </w:r>
          </w:p>
        </w:tc>
        <w:tc>
          <w:tcPr>
            <w:tcW w:w="768" w:type="pct"/>
            <w:shd w:val="clear" w:color="auto" w:fill="auto"/>
            <w:tcMar>
              <w:top w:w="0" w:type="dxa"/>
              <w:left w:w="0" w:type="dxa"/>
              <w:bottom w:w="0" w:type="dxa"/>
              <w:right w:w="0" w:type="dxa"/>
            </w:tcMar>
            <w:vAlign w:val="center"/>
            <w:hideMark/>
          </w:tcPr>
          <w:p w14:paraId="2A975559" w14:textId="77777777" w:rsidR="00417EC0" w:rsidRPr="00417EC0" w:rsidRDefault="00417EC0">
            <w:pPr>
              <w:spacing w:after="300"/>
              <w:rPr>
                <w:rFonts w:cstheme="minorHAnsi"/>
                <w:color w:val="333333"/>
              </w:rPr>
            </w:pPr>
            <w:r w:rsidRPr="00417EC0">
              <w:rPr>
                <w:rFonts w:cstheme="minorHAnsi"/>
                <w:color w:val="333333"/>
              </w:rPr>
              <w:t>538</w:t>
            </w:r>
          </w:p>
        </w:tc>
        <w:tc>
          <w:tcPr>
            <w:tcW w:w="768" w:type="pct"/>
            <w:shd w:val="clear" w:color="auto" w:fill="auto"/>
            <w:tcMar>
              <w:top w:w="0" w:type="dxa"/>
              <w:left w:w="0" w:type="dxa"/>
              <w:bottom w:w="0" w:type="dxa"/>
              <w:right w:w="0" w:type="dxa"/>
            </w:tcMar>
            <w:vAlign w:val="center"/>
            <w:hideMark/>
          </w:tcPr>
          <w:p w14:paraId="0AB21033" w14:textId="77777777" w:rsidR="00417EC0" w:rsidRPr="00417EC0" w:rsidRDefault="00417EC0">
            <w:pPr>
              <w:spacing w:after="300"/>
              <w:rPr>
                <w:rFonts w:cstheme="minorHAnsi"/>
                <w:color w:val="333333"/>
              </w:rPr>
            </w:pPr>
            <w:r w:rsidRPr="00417EC0">
              <w:rPr>
                <w:rFonts w:cstheme="minorHAnsi"/>
                <w:color w:val="333333"/>
              </w:rPr>
              <w:t>50000</w:t>
            </w:r>
          </w:p>
        </w:tc>
        <w:tc>
          <w:tcPr>
            <w:tcW w:w="768" w:type="pct"/>
            <w:shd w:val="clear" w:color="auto" w:fill="auto"/>
            <w:tcMar>
              <w:top w:w="0" w:type="dxa"/>
              <w:left w:w="0" w:type="dxa"/>
              <w:bottom w:w="0" w:type="dxa"/>
              <w:right w:w="0" w:type="dxa"/>
            </w:tcMar>
            <w:vAlign w:val="center"/>
            <w:hideMark/>
          </w:tcPr>
          <w:p w14:paraId="6C243856" w14:textId="77777777" w:rsidR="00417EC0" w:rsidRPr="00417EC0" w:rsidRDefault="00417EC0">
            <w:pPr>
              <w:spacing w:after="300"/>
              <w:rPr>
                <w:rFonts w:cstheme="minorHAnsi"/>
                <w:color w:val="333333"/>
              </w:rPr>
            </w:pPr>
            <w:r w:rsidRPr="00417EC0">
              <w:rPr>
                <w:rFonts w:cstheme="minorHAnsi"/>
                <w:color w:val="333333"/>
              </w:rPr>
              <w:t>24000</w:t>
            </w:r>
          </w:p>
        </w:tc>
        <w:tc>
          <w:tcPr>
            <w:tcW w:w="769" w:type="pct"/>
            <w:shd w:val="clear" w:color="auto" w:fill="auto"/>
            <w:tcMar>
              <w:top w:w="0" w:type="dxa"/>
              <w:left w:w="0" w:type="dxa"/>
              <w:bottom w:w="0" w:type="dxa"/>
              <w:right w:w="0" w:type="dxa"/>
            </w:tcMar>
            <w:vAlign w:val="center"/>
            <w:hideMark/>
          </w:tcPr>
          <w:p w14:paraId="449223D8" w14:textId="77777777" w:rsidR="00417EC0" w:rsidRPr="00417EC0" w:rsidRDefault="00417EC0">
            <w:pPr>
              <w:spacing w:after="300"/>
              <w:rPr>
                <w:rFonts w:cstheme="minorHAnsi"/>
                <w:color w:val="333333"/>
              </w:rPr>
            </w:pPr>
            <w:r w:rsidRPr="00417EC0">
              <w:rPr>
                <w:rFonts w:cstheme="minorHAnsi"/>
                <w:color w:val="333333"/>
              </w:rPr>
              <w:t>26000</w:t>
            </w:r>
          </w:p>
        </w:tc>
      </w:tr>
    </w:tbl>
    <w:p w14:paraId="05F217D4" w14:textId="77777777" w:rsidR="00417EC0" w:rsidRPr="00417EC0" w:rsidRDefault="00417EC0" w:rsidP="00417EC0">
      <w:pPr>
        <w:pStyle w:val="Kop5"/>
        <w:shd w:val="clear" w:color="auto" w:fill="FFFFFF"/>
        <w:rPr>
          <w:rFonts w:asciiTheme="minorHAnsi" w:hAnsiTheme="minorHAnsi" w:cstheme="minorHAnsi"/>
          <w:color w:val="333333"/>
        </w:rPr>
      </w:pPr>
      <w:r w:rsidRPr="00EE0146">
        <w:rPr>
          <w:rFonts w:asciiTheme="minorHAnsi" w:hAnsiTheme="minorHAnsi" w:cstheme="minorHAnsi"/>
          <w:b/>
          <w:color w:val="333333"/>
        </w:rPr>
        <w:t>Voorbeeld 2</w:t>
      </w:r>
      <w:r w:rsidRPr="00417EC0">
        <w:rPr>
          <w:rFonts w:asciiTheme="minorHAnsi" w:hAnsiTheme="minorHAnsi" w:cstheme="minorHAnsi"/>
          <w:color w:val="333333"/>
        </w:rPr>
        <w:t xml:space="preserve"> met definitie tabel:</w:t>
      </w:r>
    </w:p>
    <w:p w14:paraId="3388C4F5"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w:t>
      </w:r>
    </w:p>
    <w:tbl>
      <w:tblPr>
        <w:tblW w:w="35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0"/>
        <w:gridCol w:w="1066"/>
        <w:gridCol w:w="1705"/>
        <w:gridCol w:w="992"/>
        <w:gridCol w:w="992"/>
        <w:gridCol w:w="991"/>
      </w:tblGrid>
      <w:tr w:rsidR="00417EC0" w:rsidRPr="00417EC0" w14:paraId="2CE20FCD" w14:textId="77777777" w:rsidTr="005760A9">
        <w:trPr>
          <w:tblHeader/>
        </w:trPr>
        <w:tc>
          <w:tcPr>
            <w:tcW w:w="0" w:type="auto"/>
            <w:shd w:val="clear" w:color="auto" w:fill="auto"/>
            <w:tcMar>
              <w:top w:w="0" w:type="dxa"/>
              <w:left w:w="0" w:type="dxa"/>
              <w:bottom w:w="0" w:type="dxa"/>
              <w:right w:w="0" w:type="dxa"/>
            </w:tcMar>
            <w:vAlign w:val="center"/>
            <w:hideMark/>
          </w:tcPr>
          <w:p w14:paraId="20F8B389" w14:textId="77777777" w:rsidR="00417EC0" w:rsidRPr="00417EC0" w:rsidRDefault="00417EC0">
            <w:pPr>
              <w:spacing w:after="300"/>
              <w:rPr>
                <w:rFonts w:cstheme="minorHAnsi"/>
                <w:b/>
                <w:bCs/>
                <w:color w:val="333333"/>
              </w:rPr>
            </w:pPr>
            <w:r w:rsidRPr="00417EC0">
              <w:rPr>
                <w:rFonts w:cstheme="minorHAnsi"/>
                <w:b/>
                <w:bCs/>
                <w:color w:val="333333"/>
              </w:rPr>
              <w:t>P</w:t>
            </w:r>
          </w:p>
        </w:tc>
        <w:tc>
          <w:tcPr>
            <w:tcW w:w="817" w:type="pct"/>
            <w:shd w:val="clear" w:color="auto" w:fill="auto"/>
            <w:tcMar>
              <w:top w:w="0" w:type="dxa"/>
              <w:left w:w="0" w:type="dxa"/>
              <w:bottom w:w="0" w:type="dxa"/>
              <w:right w:w="0" w:type="dxa"/>
            </w:tcMar>
            <w:vAlign w:val="center"/>
            <w:hideMark/>
          </w:tcPr>
          <w:p w14:paraId="000C6205" w14:textId="77777777" w:rsidR="00417EC0" w:rsidRPr="00417EC0" w:rsidRDefault="00417EC0">
            <w:pPr>
              <w:spacing w:after="300"/>
              <w:rPr>
                <w:rFonts w:cstheme="minorHAnsi"/>
                <w:b/>
                <w:bCs/>
                <w:color w:val="333333"/>
              </w:rPr>
            </w:pPr>
            <w:r w:rsidRPr="00417EC0">
              <w:rPr>
                <w:rFonts w:cstheme="minorHAnsi"/>
                <w:b/>
                <w:bCs/>
                <w:color w:val="333333"/>
              </w:rPr>
              <w:t>L</w:t>
            </w:r>
          </w:p>
        </w:tc>
        <w:tc>
          <w:tcPr>
            <w:tcW w:w="1306" w:type="pct"/>
            <w:shd w:val="clear" w:color="auto" w:fill="auto"/>
            <w:tcMar>
              <w:top w:w="0" w:type="dxa"/>
              <w:left w:w="0" w:type="dxa"/>
              <w:bottom w:w="0" w:type="dxa"/>
              <w:right w:w="0" w:type="dxa"/>
            </w:tcMar>
            <w:vAlign w:val="center"/>
            <w:hideMark/>
          </w:tcPr>
          <w:p w14:paraId="761905B9" w14:textId="77777777" w:rsidR="00417EC0" w:rsidRPr="00417EC0" w:rsidRDefault="00417EC0">
            <w:pPr>
              <w:spacing w:after="300"/>
              <w:rPr>
                <w:rFonts w:cstheme="minorHAnsi"/>
                <w:b/>
                <w:bCs/>
                <w:color w:val="333333"/>
              </w:rPr>
            </w:pPr>
            <w:r w:rsidRPr="00417EC0">
              <w:rPr>
                <w:rFonts w:cstheme="minorHAnsi"/>
                <w:b/>
                <w:bCs/>
                <w:color w:val="333333"/>
              </w:rPr>
              <w:t>GEMEENTECODE</w:t>
            </w:r>
          </w:p>
        </w:tc>
        <w:tc>
          <w:tcPr>
            <w:tcW w:w="760" w:type="pct"/>
            <w:shd w:val="clear" w:color="auto" w:fill="auto"/>
            <w:tcMar>
              <w:top w:w="0" w:type="dxa"/>
              <w:left w:w="0" w:type="dxa"/>
              <w:bottom w:w="0" w:type="dxa"/>
              <w:right w:w="0" w:type="dxa"/>
            </w:tcMar>
            <w:vAlign w:val="center"/>
            <w:hideMark/>
          </w:tcPr>
          <w:p w14:paraId="38FD74FB" w14:textId="77777777" w:rsidR="00417EC0" w:rsidRPr="00417EC0" w:rsidRDefault="00417EC0">
            <w:pPr>
              <w:spacing w:after="300"/>
              <w:rPr>
                <w:rFonts w:cstheme="minorHAnsi"/>
                <w:b/>
                <w:bCs/>
                <w:color w:val="333333"/>
              </w:rPr>
            </w:pPr>
            <w:r w:rsidRPr="00417EC0">
              <w:rPr>
                <w:rFonts w:cstheme="minorHAnsi"/>
                <w:b/>
                <w:bCs/>
                <w:color w:val="333333"/>
              </w:rPr>
              <w:t>BEVTOT</w:t>
            </w:r>
          </w:p>
        </w:tc>
        <w:tc>
          <w:tcPr>
            <w:tcW w:w="760" w:type="pct"/>
            <w:shd w:val="clear" w:color="auto" w:fill="auto"/>
            <w:tcMar>
              <w:top w:w="0" w:type="dxa"/>
              <w:left w:w="0" w:type="dxa"/>
              <w:bottom w:w="0" w:type="dxa"/>
              <w:right w:w="0" w:type="dxa"/>
            </w:tcMar>
            <w:vAlign w:val="center"/>
            <w:hideMark/>
          </w:tcPr>
          <w:p w14:paraId="6E7DA283" w14:textId="77777777" w:rsidR="00417EC0" w:rsidRPr="00417EC0" w:rsidRDefault="00417EC0">
            <w:pPr>
              <w:spacing w:after="300"/>
              <w:rPr>
                <w:rFonts w:cstheme="minorHAnsi"/>
                <w:b/>
                <w:bCs/>
                <w:color w:val="333333"/>
              </w:rPr>
            </w:pPr>
            <w:r w:rsidRPr="00417EC0">
              <w:rPr>
                <w:rFonts w:cstheme="minorHAnsi"/>
                <w:b/>
                <w:bCs/>
                <w:color w:val="333333"/>
              </w:rPr>
              <w:t>BEVMAN</w:t>
            </w:r>
          </w:p>
        </w:tc>
        <w:tc>
          <w:tcPr>
            <w:tcW w:w="759" w:type="pct"/>
            <w:shd w:val="clear" w:color="auto" w:fill="auto"/>
            <w:tcMar>
              <w:top w:w="0" w:type="dxa"/>
              <w:left w:w="0" w:type="dxa"/>
              <w:bottom w:w="0" w:type="dxa"/>
              <w:right w:w="0" w:type="dxa"/>
            </w:tcMar>
            <w:vAlign w:val="center"/>
            <w:hideMark/>
          </w:tcPr>
          <w:p w14:paraId="64D079EB" w14:textId="77777777" w:rsidR="00417EC0" w:rsidRPr="00417EC0" w:rsidRDefault="00417EC0">
            <w:pPr>
              <w:spacing w:after="300"/>
              <w:rPr>
                <w:rFonts w:cstheme="minorHAnsi"/>
                <w:b/>
                <w:bCs/>
                <w:color w:val="333333"/>
              </w:rPr>
            </w:pPr>
            <w:r w:rsidRPr="00417EC0">
              <w:rPr>
                <w:rFonts w:cstheme="minorHAnsi"/>
                <w:b/>
                <w:bCs/>
                <w:color w:val="333333"/>
              </w:rPr>
              <w:t>BEVVRW</w:t>
            </w:r>
          </w:p>
        </w:tc>
      </w:tr>
      <w:tr w:rsidR="00417EC0" w:rsidRPr="00417EC0" w14:paraId="17DF874F" w14:textId="77777777" w:rsidTr="005760A9">
        <w:tc>
          <w:tcPr>
            <w:tcW w:w="0" w:type="auto"/>
            <w:shd w:val="clear" w:color="auto" w:fill="auto"/>
            <w:tcMar>
              <w:top w:w="0" w:type="dxa"/>
              <w:left w:w="0" w:type="dxa"/>
              <w:bottom w:w="0" w:type="dxa"/>
              <w:right w:w="0" w:type="dxa"/>
            </w:tcMar>
            <w:vAlign w:val="center"/>
            <w:hideMark/>
          </w:tcPr>
          <w:p w14:paraId="778506BB" w14:textId="77777777" w:rsidR="00417EC0" w:rsidRPr="00417EC0" w:rsidRDefault="00417EC0">
            <w:pPr>
              <w:spacing w:after="300"/>
              <w:rPr>
                <w:rFonts w:cstheme="minorHAnsi"/>
                <w:color w:val="333333"/>
              </w:rPr>
            </w:pPr>
            <w:r w:rsidRPr="00417EC0">
              <w:rPr>
                <w:rFonts w:cstheme="minorHAnsi"/>
                <w:color w:val="333333"/>
              </w:rPr>
              <w:t>2010</w:t>
            </w:r>
          </w:p>
        </w:tc>
        <w:tc>
          <w:tcPr>
            <w:tcW w:w="817" w:type="pct"/>
            <w:shd w:val="clear" w:color="auto" w:fill="auto"/>
            <w:tcMar>
              <w:top w:w="0" w:type="dxa"/>
              <w:left w:w="0" w:type="dxa"/>
              <w:bottom w:w="0" w:type="dxa"/>
              <w:right w:w="0" w:type="dxa"/>
            </w:tcMar>
            <w:vAlign w:val="center"/>
            <w:hideMark/>
          </w:tcPr>
          <w:p w14:paraId="45603D47" w14:textId="77777777" w:rsidR="00417EC0" w:rsidRPr="00417EC0" w:rsidRDefault="00417EC0">
            <w:pPr>
              <w:spacing w:after="300"/>
              <w:rPr>
                <w:rFonts w:cstheme="minorHAnsi"/>
                <w:color w:val="333333"/>
              </w:rPr>
            </w:pPr>
            <w:r w:rsidRPr="00417EC0">
              <w:rPr>
                <w:rFonts w:cstheme="minorHAnsi"/>
                <w:color w:val="333333"/>
              </w:rPr>
              <w:t>gemeente</w:t>
            </w:r>
          </w:p>
        </w:tc>
        <w:tc>
          <w:tcPr>
            <w:tcW w:w="1306" w:type="pct"/>
            <w:shd w:val="clear" w:color="auto" w:fill="auto"/>
            <w:tcMar>
              <w:top w:w="0" w:type="dxa"/>
              <w:left w:w="0" w:type="dxa"/>
              <w:bottom w:w="0" w:type="dxa"/>
              <w:right w:w="0" w:type="dxa"/>
            </w:tcMar>
            <w:vAlign w:val="center"/>
            <w:hideMark/>
          </w:tcPr>
          <w:p w14:paraId="181BA4B0" w14:textId="77777777" w:rsidR="00417EC0" w:rsidRPr="00417EC0" w:rsidRDefault="00417EC0">
            <w:pPr>
              <w:spacing w:after="300"/>
              <w:rPr>
                <w:rFonts w:cstheme="minorHAnsi"/>
                <w:color w:val="333333"/>
              </w:rPr>
            </w:pPr>
            <w:r w:rsidRPr="00417EC0">
              <w:rPr>
                <w:rFonts w:cstheme="minorHAnsi"/>
                <w:color w:val="333333"/>
              </w:rPr>
              <w:t>1680</w:t>
            </w:r>
          </w:p>
        </w:tc>
        <w:tc>
          <w:tcPr>
            <w:tcW w:w="760" w:type="pct"/>
            <w:shd w:val="clear" w:color="auto" w:fill="auto"/>
            <w:tcMar>
              <w:top w:w="0" w:type="dxa"/>
              <w:left w:w="0" w:type="dxa"/>
              <w:bottom w:w="0" w:type="dxa"/>
              <w:right w:w="0" w:type="dxa"/>
            </w:tcMar>
            <w:vAlign w:val="center"/>
            <w:hideMark/>
          </w:tcPr>
          <w:p w14:paraId="7789A9E2" w14:textId="77777777" w:rsidR="00417EC0" w:rsidRPr="00417EC0" w:rsidRDefault="00417EC0">
            <w:pPr>
              <w:spacing w:after="300"/>
              <w:rPr>
                <w:rFonts w:cstheme="minorHAnsi"/>
                <w:color w:val="333333"/>
              </w:rPr>
            </w:pPr>
            <w:r w:rsidRPr="00417EC0">
              <w:rPr>
                <w:rFonts w:cstheme="minorHAnsi"/>
                <w:color w:val="333333"/>
              </w:rPr>
              <w:t>25000</w:t>
            </w:r>
          </w:p>
        </w:tc>
        <w:tc>
          <w:tcPr>
            <w:tcW w:w="760" w:type="pct"/>
            <w:shd w:val="clear" w:color="auto" w:fill="auto"/>
            <w:tcMar>
              <w:top w:w="0" w:type="dxa"/>
              <w:left w:w="0" w:type="dxa"/>
              <w:bottom w:w="0" w:type="dxa"/>
              <w:right w:w="0" w:type="dxa"/>
            </w:tcMar>
            <w:vAlign w:val="center"/>
            <w:hideMark/>
          </w:tcPr>
          <w:p w14:paraId="77473AE9" w14:textId="77777777" w:rsidR="00417EC0" w:rsidRPr="00417EC0" w:rsidRDefault="00417EC0">
            <w:pPr>
              <w:spacing w:after="300"/>
              <w:rPr>
                <w:rFonts w:cstheme="minorHAnsi"/>
                <w:color w:val="333333"/>
              </w:rPr>
            </w:pPr>
            <w:r w:rsidRPr="00417EC0">
              <w:rPr>
                <w:rFonts w:cstheme="minorHAnsi"/>
                <w:color w:val="333333"/>
              </w:rPr>
              <w:t>13000</w:t>
            </w:r>
          </w:p>
        </w:tc>
        <w:tc>
          <w:tcPr>
            <w:tcW w:w="759" w:type="pct"/>
            <w:shd w:val="clear" w:color="auto" w:fill="auto"/>
            <w:tcMar>
              <w:top w:w="0" w:type="dxa"/>
              <w:left w:w="0" w:type="dxa"/>
              <w:bottom w:w="0" w:type="dxa"/>
              <w:right w:w="0" w:type="dxa"/>
            </w:tcMar>
            <w:vAlign w:val="center"/>
            <w:hideMark/>
          </w:tcPr>
          <w:p w14:paraId="02ABE792" w14:textId="77777777" w:rsidR="00417EC0" w:rsidRPr="00417EC0" w:rsidRDefault="00417EC0">
            <w:pPr>
              <w:spacing w:after="300"/>
              <w:rPr>
                <w:rFonts w:cstheme="minorHAnsi"/>
                <w:color w:val="333333"/>
              </w:rPr>
            </w:pPr>
            <w:r w:rsidRPr="00417EC0">
              <w:rPr>
                <w:rFonts w:cstheme="minorHAnsi"/>
                <w:color w:val="333333"/>
              </w:rPr>
              <w:t>12000</w:t>
            </w:r>
          </w:p>
        </w:tc>
      </w:tr>
      <w:tr w:rsidR="00417EC0" w:rsidRPr="00417EC0" w14:paraId="7E9FDB83" w14:textId="77777777" w:rsidTr="005760A9">
        <w:tc>
          <w:tcPr>
            <w:tcW w:w="0" w:type="auto"/>
            <w:shd w:val="clear" w:color="auto" w:fill="auto"/>
            <w:tcMar>
              <w:top w:w="0" w:type="dxa"/>
              <w:left w:w="0" w:type="dxa"/>
              <w:bottom w:w="0" w:type="dxa"/>
              <w:right w:w="0" w:type="dxa"/>
            </w:tcMar>
            <w:vAlign w:val="center"/>
            <w:hideMark/>
          </w:tcPr>
          <w:p w14:paraId="7556AF2D" w14:textId="77777777" w:rsidR="00417EC0" w:rsidRPr="00417EC0" w:rsidRDefault="00417EC0">
            <w:pPr>
              <w:spacing w:after="300"/>
              <w:rPr>
                <w:rFonts w:cstheme="minorHAnsi"/>
                <w:color w:val="333333"/>
              </w:rPr>
            </w:pPr>
            <w:r w:rsidRPr="00417EC0">
              <w:rPr>
                <w:rFonts w:cstheme="minorHAnsi"/>
                <w:color w:val="333333"/>
              </w:rPr>
              <w:t>2010</w:t>
            </w:r>
          </w:p>
        </w:tc>
        <w:tc>
          <w:tcPr>
            <w:tcW w:w="817" w:type="pct"/>
            <w:shd w:val="clear" w:color="auto" w:fill="auto"/>
            <w:tcMar>
              <w:top w:w="0" w:type="dxa"/>
              <w:left w:w="0" w:type="dxa"/>
              <w:bottom w:w="0" w:type="dxa"/>
              <w:right w:w="0" w:type="dxa"/>
            </w:tcMar>
            <w:vAlign w:val="center"/>
            <w:hideMark/>
          </w:tcPr>
          <w:p w14:paraId="198B3B26" w14:textId="77777777" w:rsidR="00417EC0" w:rsidRPr="00417EC0" w:rsidRDefault="00417EC0">
            <w:pPr>
              <w:spacing w:after="300"/>
              <w:rPr>
                <w:rFonts w:cstheme="minorHAnsi"/>
                <w:color w:val="333333"/>
              </w:rPr>
            </w:pPr>
            <w:r w:rsidRPr="00417EC0">
              <w:rPr>
                <w:rFonts w:cstheme="minorHAnsi"/>
                <w:color w:val="333333"/>
              </w:rPr>
              <w:t>gemeente</w:t>
            </w:r>
          </w:p>
        </w:tc>
        <w:tc>
          <w:tcPr>
            <w:tcW w:w="1306" w:type="pct"/>
            <w:shd w:val="clear" w:color="auto" w:fill="auto"/>
            <w:tcMar>
              <w:top w:w="0" w:type="dxa"/>
              <w:left w:w="0" w:type="dxa"/>
              <w:bottom w:w="0" w:type="dxa"/>
              <w:right w:w="0" w:type="dxa"/>
            </w:tcMar>
            <w:vAlign w:val="center"/>
            <w:hideMark/>
          </w:tcPr>
          <w:p w14:paraId="0D68E691" w14:textId="77777777" w:rsidR="00417EC0" w:rsidRPr="00417EC0" w:rsidRDefault="00417EC0">
            <w:pPr>
              <w:spacing w:after="300"/>
              <w:rPr>
                <w:rFonts w:cstheme="minorHAnsi"/>
                <w:color w:val="333333"/>
              </w:rPr>
            </w:pPr>
            <w:r w:rsidRPr="00417EC0">
              <w:rPr>
                <w:rFonts w:cstheme="minorHAnsi"/>
                <w:color w:val="333333"/>
              </w:rPr>
              <w:t>538</w:t>
            </w:r>
          </w:p>
        </w:tc>
        <w:tc>
          <w:tcPr>
            <w:tcW w:w="760" w:type="pct"/>
            <w:shd w:val="clear" w:color="auto" w:fill="auto"/>
            <w:tcMar>
              <w:top w:w="0" w:type="dxa"/>
              <w:left w:w="0" w:type="dxa"/>
              <w:bottom w:w="0" w:type="dxa"/>
              <w:right w:w="0" w:type="dxa"/>
            </w:tcMar>
            <w:vAlign w:val="center"/>
            <w:hideMark/>
          </w:tcPr>
          <w:p w14:paraId="0C620047" w14:textId="77777777" w:rsidR="00417EC0" w:rsidRPr="00417EC0" w:rsidRDefault="00417EC0">
            <w:pPr>
              <w:spacing w:after="300"/>
              <w:rPr>
                <w:rFonts w:cstheme="minorHAnsi"/>
                <w:color w:val="333333"/>
              </w:rPr>
            </w:pPr>
            <w:r w:rsidRPr="00417EC0">
              <w:rPr>
                <w:rFonts w:cstheme="minorHAnsi"/>
                <w:color w:val="333333"/>
              </w:rPr>
              <w:t>50000</w:t>
            </w:r>
          </w:p>
        </w:tc>
        <w:tc>
          <w:tcPr>
            <w:tcW w:w="760" w:type="pct"/>
            <w:shd w:val="clear" w:color="auto" w:fill="auto"/>
            <w:tcMar>
              <w:top w:w="0" w:type="dxa"/>
              <w:left w:w="0" w:type="dxa"/>
              <w:bottom w:w="0" w:type="dxa"/>
              <w:right w:w="0" w:type="dxa"/>
            </w:tcMar>
            <w:vAlign w:val="center"/>
            <w:hideMark/>
          </w:tcPr>
          <w:p w14:paraId="26B14EBB" w14:textId="77777777" w:rsidR="00417EC0" w:rsidRPr="00417EC0" w:rsidRDefault="00417EC0">
            <w:pPr>
              <w:spacing w:after="300"/>
              <w:rPr>
                <w:rFonts w:cstheme="minorHAnsi"/>
                <w:color w:val="333333"/>
              </w:rPr>
            </w:pPr>
            <w:r w:rsidRPr="00417EC0">
              <w:rPr>
                <w:rFonts w:cstheme="minorHAnsi"/>
                <w:color w:val="333333"/>
              </w:rPr>
              <w:t>24000</w:t>
            </w:r>
          </w:p>
        </w:tc>
        <w:tc>
          <w:tcPr>
            <w:tcW w:w="759" w:type="pct"/>
            <w:shd w:val="clear" w:color="auto" w:fill="auto"/>
            <w:tcMar>
              <w:top w:w="0" w:type="dxa"/>
              <w:left w:w="0" w:type="dxa"/>
              <w:bottom w:w="0" w:type="dxa"/>
              <w:right w:w="0" w:type="dxa"/>
            </w:tcMar>
            <w:vAlign w:val="center"/>
            <w:hideMark/>
          </w:tcPr>
          <w:p w14:paraId="7B26127A" w14:textId="77777777" w:rsidR="00417EC0" w:rsidRPr="00417EC0" w:rsidRDefault="00417EC0">
            <w:pPr>
              <w:spacing w:after="300"/>
              <w:rPr>
                <w:rFonts w:cstheme="minorHAnsi"/>
                <w:color w:val="333333"/>
              </w:rPr>
            </w:pPr>
            <w:r w:rsidRPr="00417EC0">
              <w:rPr>
                <w:rFonts w:cstheme="minorHAnsi"/>
                <w:color w:val="333333"/>
              </w:rPr>
              <w:t>26000</w:t>
            </w:r>
          </w:p>
        </w:tc>
      </w:tr>
    </w:tbl>
    <w:p w14:paraId="55B520E8"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"Data_def"</w:t>
      </w:r>
    </w:p>
    <w:tbl>
      <w:tblPr>
        <w:tblW w:w="19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1559"/>
      </w:tblGrid>
      <w:tr w:rsidR="00417EC0" w:rsidRPr="00417EC0" w14:paraId="7F3AC677" w14:textId="77777777" w:rsidTr="005760A9">
        <w:trPr>
          <w:tblHeader/>
        </w:trPr>
        <w:tc>
          <w:tcPr>
            <w:tcW w:w="2804" w:type="pct"/>
            <w:shd w:val="clear" w:color="auto" w:fill="auto"/>
            <w:tcMar>
              <w:top w:w="0" w:type="dxa"/>
              <w:left w:w="0" w:type="dxa"/>
              <w:bottom w:w="0" w:type="dxa"/>
              <w:right w:w="0" w:type="dxa"/>
            </w:tcMar>
            <w:vAlign w:val="center"/>
            <w:hideMark/>
          </w:tcPr>
          <w:p w14:paraId="20BC48EA" w14:textId="77777777" w:rsidR="00417EC0" w:rsidRPr="00417EC0" w:rsidRDefault="00417EC0">
            <w:pPr>
              <w:spacing w:after="300"/>
              <w:rPr>
                <w:rFonts w:cstheme="minorHAnsi"/>
                <w:b/>
                <w:bCs/>
                <w:color w:val="333333"/>
              </w:rPr>
            </w:pPr>
            <w:r w:rsidRPr="00417EC0">
              <w:rPr>
                <w:rFonts w:cstheme="minorHAnsi"/>
                <w:b/>
                <w:bCs/>
                <w:color w:val="333333"/>
              </w:rPr>
              <w:t>col</w:t>
            </w:r>
          </w:p>
        </w:tc>
        <w:tc>
          <w:tcPr>
            <w:tcW w:w="2196" w:type="pct"/>
            <w:shd w:val="clear" w:color="auto" w:fill="auto"/>
            <w:tcMar>
              <w:top w:w="0" w:type="dxa"/>
              <w:left w:w="0" w:type="dxa"/>
              <w:bottom w:w="0" w:type="dxa"/>
              <w:right w:w="0" w:type="dxa"/>
            </w:tcMar>
            <w:vAlign w:val="center"/>
            <w:hideMark/>
          </w:tcPr>
          <w:p w14:paraId="7245EA4F" w14:textId="77777777" w:rsidR="00417EC0" w:rsidRPr="00417EC0" w:rsidRDefault="00417EC0">
            <w:pPr>
              <w:spacing w:after="300"/>
              <w:rPr>
                <w:rFonts w:cstheme="minorHAnsi"/>
                <w:b/>
                <w:bCs/>
                <w:color w:val="333333"/>
              </w:rPr>
            </w:pPr>
            <w:r w:rsidRPr="00417EC0">
              <w:rPr>
                <w:rFonts w:cstheme="minorHAnsi"/>
                <w:b/>
                <w:bCs/>
                <w:color w:val="333333"/>
              </w:rPr>
              <w:t>type</w:t>
            </w:r>
          </w:p>
        </w:tc>
      </w:tr>
      <w:tr w:rsidR="00417EC0" w:rsidRPr="00417EC0" w14:paraId="292127FF" w14:textId="77777777" w:rsidTr="005760A9">
        <w:tc>
          <w:tcPr>
            <w:tcW w:w="2804" w:type="pct"/>
            <w:shd w:val="clear" w:color="auto" w:fill="auto"/>
            <w:tcMar>
              <w:top w:w="0" w:type="dxa"/>
              <w:left w:w="0" w:type="dxa"/>
              <w:bottom w:w="0" w:type="dxa"/>
              <w:right w:w="0" w:type="dxa"/>
            </w:tcMar>
            <w:vAlign w:val="center"/>
            <w:hideMark/>
          </w:tcPr>
          <w:p w14:paraId="0CDCC77B" w14:textId="77777777" w:rsidR="00417EC0" w:rsidRPr="00417EC0" w:rsidRDefault="00417EC0">
            <w:pPr>
              <w:spacing w:after="300"/>
              <w:rPr>
                <w:rFonts w:cstheme="minorHAnsi"/>
                <w:color w:val="333333"/>
              </w:rPr>
            </w:pPr>
            <w:r w:rsidRPr="00417EC0">
              <w:rPr>
                <w:rFonts w:cstheme="minorHAnsi"/>
                <w:color w:val="333333"/>
              </w:rPr>
              <w:t>P</w:t>
            </w:r>
          </w:p>
        </w:tc>
        <w:tc>
          <w:tcPr>
            <w:tcW w:w="2196" w:type="pct"/>
            <w:shd w:val="clear" w:color="auto" w:fill="auto"/>
            <w:tcMar>
              <w:top w:w="0" w:type="dxa"/>
              <w:left w:w="0" w:type="dxa"/>
              <w:bottom w:w="0" w:type="dxa"/>
              <w:right w:w="0" w:type="dxa"/>
            </w:tcMar>
            <w:vAlign w:val="center"/>
            <w:hideMark/>
          </w:tcPr>
          <w:p w14:paraId="0CDD8417" w14:textId="77777777" w:rsidR="00417EC0" w:rsidRPr="00417EC0" w:rsidRDefault="00417EC0">
            <w:pPr>
              <w:spacing w:after="300"/>
              <w:rPr>
                <w:rFonts w:cstheme="minorHAnsi"/>
                <w:color w:val="333333"/>
              </w:rPr>
            </w:pPr>
            <w:r w:rsidRPr="00417EC0">
              <w:rPr>
                <w:rFonts w:cstheme="minorHAnsi"/>
                <w:color w:val="333333"/>
              </w:rPr>
              <w:t>period</w:t>
            </w:r>
          </w:p>
        </w:tc>
      </w:tr>
      <w:tr w:rsidR="00417EC0" w:rsidRPr="00417EC0" w14:paraId="35E75B3C" w14:textId="77777777" w:rsidTr="005760A9">
        <w:tc>
          <w:tcPr>
            <w:tcW w:w="2804" w:type="pct"/>
            <w:shd w:val="clear" w:color="auto" w:fill="auto"/>
            <w:tcMar>
              <w:top w:w="0" w:type="dxa"/>
              <w:left w:w="0" w:type="dxa"/>
              <w:bottom w:w="0" w:type="dxa"/>
              <w:right w:w="0" w:type="dxa"/>
            </w:tcMar>
            <w:vAlign w:val="center"/>
            <w:hideMark/>
          </w:tcPr>
          <w:p w14:paraId="7808199B" w14:textId="77777777" w:rsidR="00417EC0" w:rsidRPr="00417EC0" w:rsidRDefault="00417EC0">
            <w:pPr>
              <w:spacing w:after="300"/>
              <w:rPr>
                <w:rFonts w:cstheme="minorHAnsi"/>
                <w:color w:val="333333"/>
              </w:rPr>
            </w:pPr>
            <w:r w:rsidRPr="00417EC0">
              <w:rPr>
                <w:rFonts w:cstheme="minorHAnsi"/>
                <w:color w:val="333333"/>
              </w:rPr>
              <w:t>L</w:t>
            </w:r>
          </w:p>
        </w:tc>
        <w:tc>
          <w:tcPr>
            <w:tcW w:w="2196" w:type="pct"/>
            <w:shd w:val="clear" w:color="auto" w:fill="auto"/>
            <w:tcMar>
              <w:top w:w="0" w:type="dxa"/>
              <w:left w:w="0" w:type="dxa"/>
              <w:bottom w:w="0" w:type="dxa"/>
              <w:right w:w="0" w:type="dxa"/>
            </w:tcMar>
            <w:vAlign w:val="center"/>
            <w:hideMark/>
          </w:tcPr>
          <w:p w14:paraId="69CB4372" w14:textId="77777777" w:rsidR="00417EC0" w:rsidRPr="00417EC0" w:rsidRDefault="00417EC0">
            <w:pPr>
              <w:spacing w:after="300"/>
              <w:rPr>
                <w:rFonts w:cstheme="minorHAnsi"/>
                <w:color w:val="333333"/>
              </w:rPr>
            </w:pPr>
            <w:r w:rsidRPr="00417EC0">
              <w:rPr>
                <w:rFonts w:cstheme="minorHAnsi"/>
                <w:color w:val="333333"/>
              </w:rPr>
              <w:t>geolevel</w:t>
            </w:r>
          </w:p>
        </w:tc>
      </w:tr>
      <w:tr w:rsidR="00417EC0" w:rsidRPr="00417EC0" w14:paraId="219F1BA5" w14:textId="77777777" w:rsidTr="005760A9">
        <w:tc>
          <w:tcPr>
            <w:tcW w:w="2804" w:type="pct"/>
            <w:shd w:val="clear" w:color="auto" w:fill="auto"/>
            <w:tcMar>
              <w:top w:w="0" w:type="dxa"/>
              <w:left w:w="0" w:type="dxa"/>
              <w:bottom w:w="0" w:type="dxa"/>
              <w:right w:w="0" w:type="dxa"/>
            </w:tcMar>
            <w:vAlign w:val="center"/>
            <w:hideMark/>
          </w:tcPr>
          <w:p w14:paraId="07A3D914" w14:textId="77777777" w:rsidR="00417EC0" w:rsidRPr="00417EC0" w:rsidRDefault="00417EC0">
            <w:pPr>
              <w:spacing w:after="300"/>
              <w:rPr>
                <w:rFonts w:cstheme="minorHAnsi"/>
                <w:color w:val="333333"/>
              </w:rPr>
            </w:pPr>
            <w:r w:rsidRPr="00417EC0">
              <w:rPr>
                <w:rFonts w:cstheme="minorHAnsi"/>
                <w:color w:val="333333"/>
              </w:rPr>
              <w:t>GEMEENTECODE</w:t>
            </w:r>
          </w:p>
        </w:tc>
        <w:tc>
          <w:tcPr>
            <w:tcW w:w="2196" w:type="pct"/>
            <w:shd w:val="clear" w:color="auto" w:fill="auto"/>
            <w:tcMar>
              <w:top w:w="0" w:type="dxa"/>
              <w:left w:w="0" w:type="dxa"/>
              <w:bottom w:w="0" w:type="dxa"/>
              <w:right w:w="0" w:type="dxa"/>
            </w:tcMar>
            <w:vAlign w:val="center"/>
            <w:hideMark/>
          </w:tcPr>
          <w:p w14:paraId="33CB844C" w14:textId="77777777" w:rsidR="00417EC0" w:rsidRPr="00417EC0" w:rsidRDefault="00417EC0">
            <w:pPr>
              <w:spacing w:after="300"/>
              <w:rPr>
                <w:rFonts w:cstheme="minorHAnsi"/>
                <w:color w:val="333333"/>
              </w:rPr>
            </w:pPr>
            <w:r w:rsidRPr="00417EC0">
              <w:rPr>
                <w:rFonts w:cstheme="minorHAnsi"/>
                <w:color w:val="333333"/>
              </w:rPr>
              <w:t>geoitem</w:t>
            </w:r>
          </w:p>
        </w:tc>
      </w:tr>
      <w:tr w:rsidR="00417EC0" w:rsidRPr="00417EC0" w14:paraId="42F4DFFE" w14:textId="77777777" w:rsidTr="005760A9">
        <w:tc>
          <w:tcPr>
            <w:tcW w:w="2804" w:type="pct"/>
            <w:shd w:val="clear" w:color="auto" w:fill="auto"/>
            <w:tcMar>
              <w:top w:w="0" w:type="dxa"/>
              <w:left w:w="0" w:type="dxa"/>
              <w:bottom w:w="0" w:type="dxa"/>
              <w:right w:w="0" w:type="dxa"/>
            </w:tcMar>
            <w:vAlign w:val="center"/>
            <w:hideMark/>
          </w:tcPr>
          <w:p w14:paraId="6FF46015" w14:textId="77777777" w:rsidR="00417EC0" w:rsidRPr="00417EC0" w:rsidRDefault="00417EC0">
            <w:pPr>
              <w:spacing w:after="300"/>
              <w:rPr>
                <w:rFonts w:cstheme="minorHAnsi"/>
                <w:color w:val="333333"/>
              </w:rPr>
            </w:pPr>
            <w:r w:rsidRPr="00417EC0">
              <w:rPr>
                <w:rFonts w:cstheme="minorHAnsi"/>
                <w:color w:val="333333"/>
              </w:rPr>
              <w:t>BEVTOT</w:t>
            </w:r>
          </w:p>
        </w:tc>
        <w:tc>
          <w:tcPr>
            <w:tcW w:w="2196" w:type="pct"/>
            <w:shd w:val="clear" w:color="auto" w:fill="auto"/>
            <w:tcMar>
              <w:top w:w="0" w:type="dxa"/>
              <w:left w:w="0" w:type="dxa"/>
              <w:bottom w:w="0" w:type="dxa"/>
              <w:right w:w="0" w:type="dxa"/>
            </w:tcMar>
            <w:vAlign w:val="center"/>
            <w:hideMark/>
          </w:tcPr>
          <w:p w14:paraId="0D16E8FD" w14:textId="77777777" w:rsidR="00417EC0" w:rsidRPr="00417EC0" w:rsidRDefault="00417EC0">
            <w:pPr>
              <w:spacing w:after="300"/>
              <w:rPr>
                <w:rFonts w:cstheme="minorHAnsi"/>
                <w:color w:val="333333"/>
              </w:rPr>
            </w:pPr>
            <w:r w:rsidRPr="00417EC0">
              <w:rPr>
                <w:rFonts w:cstheme="minorHAnsi"/>
                <w:color w:val="333333"/>
              </w:rPr>
              <w:t>var</w:t>
            </w:r>
          </w:p>
        </w:tc>
      </w:tr>
      <w:tr w:rsidR="00417EC0" w:rsidRPr="00417EC0" w14:paraId="3F4D7FEF" w14:textId="77777777" w:rsidTr="005760A9">
        <w:tc>
          <w:tcPr>
            <w:tcW w:w="2804" w:type="pct"/>
            <w:shd w:val="clear" w:color="auto" w:fill="auto"/>
            <w:tcMar>
              <w:top w:w="0" w:type="dxa"/>
              <w:left w:w="0" w:type="dxa"/>
              <w:bottom w:w="0" w:type="dxa"/>
              <w:right w:w="0" w:type="dxa"/>
            </w:tcMar>
            <w:vAlign w:val="center"/>
            <w:hideMark/>
          </w:tcPr>
          <w:p w14:paraId="4741E1F3" w14:textId="77777777" w:rsidR="00417EC0" w:rsidRPr="00417EC0" w:rsidRDefault="00417EC0">
            <w:pPr>
              <w:spacing w:after="300"/>
              <w:rPr>
                <w:rFonts w:cstheme="minorHAnsi"/>
                <w:color w:val="333333"/>
              </w:rPr>
            </w:pPr>
            <w:r w:rsidRPr="00417EC0">
              <w:rPr>
                <w:rFonts w:cstheme="minorHAnsi"/>
                <w:color w:val="333333"/>
              </w:rPr>
              <w:lastRenderedPageBreak/>
              <w:t>BEVMAN</w:t>
            </w:r>
          </w:p>
        </w:tc>
        <w:tc>
          <w:tcPr>
            <w:tcW w:w="2196" w:type="pct"/>
            <w:shd w:val="clear" w:color="auto" w:fill="auto"/>
            <w:tcMar>
              <w:top w:w="0" w:type="dxa"/>
              <w:left w:w="0" w:type="dxa"/>
              <w:bottom w:w="0" w:type="dxa"/>
              <w:right w:w="0" w:type="dxa"/>
            </w:tcMar>
            <w:vAlign w:val="center"/>
            <w:hideMark/>
          </w:tcPr>
          <w:p w14:paraId="4585F67A" w14:textId="77777777" w:rsidR="00417EC0" w:rsidRPr="00417EC0" w:rsidRDefault="00417EC0">
            <w:pPr>
              <w:spacing w:after="300"/>
              <w:rPr>
                <w:rFonts w:cstheme="minorHAnsi"/>
                <w:color w:val="333333"/>
              </w:rPr>
            </w:pPr>
            <w:r w:rsidRPr="00417EC0">
              <w:rPr>
                <w:rFonts w:cstheme="minorHAnsi"/>
                <w:color w:val="333333"/>
              </w:rPr>
              <w:t>var</w:t>
            </w:r>
          </w:p>
        </w:tc>
      </w:tr>
      <w:tr w:rsidR="00417EC0" w:rsidRPr="00417EC0" w14:paraId="22B6D3CB" w14:textId="77777777" w:rsidTr="005760A9">
        <w:tc>
          <w:tcPr>
            <w:tcW w:w="2804" w:type="pct"/>
            <w:shd w:val="clear" w:color="auto" w:fill="auto"/>
            <w:tcMar>
              <w:top w:w="0" w:type="dxa"/>
              <w:left w:w="0" w:type="dxa"/>
              <w:bottom w:w="0" w:type="dxa"/>
              <w:right w:w="0" w:type="dxa"/>
            </w:tcMar>
            <w:vAlign w:val="center"/>
            <w:hideMark/>
          </w:tcPr>
          <w:p w14:paraId="1B31D6F5" w14:textId="77777777" w:rsidR="00417EC0" w:rsidRPr="00417EC0" w:rsidRDefault="00417EC0">
            <w:pPr>
              <w:spacing w:after="300"/>
              <w:rPr>
                <w:rFonts w:cstheme="minorHAnsi"/>
                <w:color w:val="333333"/>
              </w:rPr>
            </w:pPr>
            <w:r w:rsidRPr="00417EC0">
              <w:rPr>
                <w:rFonts w:cstheme="minorHAnsi"/>
                <w:color w:val="333333"/>
              </w:rPr>
              <w:t>BEVVRW</w:t>
            </w:r>
          </w:p>
        </w:tc>
        <w:tc>
          <w:tcPr>
            <w:tcW w:w="2196" w:type="pct"/>
            <w:shd w:val="clear" w:color="auto" w:fill="auto"/>
            <w:tcMar>
              <w:top w:w="0" w:type="dxa"/>
              <w:left w:w="0" w:type="dxa"/>
              <w:bottom w:w="0" w:type="dxa"/>
              <w:right w:w="0" w:type="dxa"/>
            </w:tcMar>
            <w:vAlign w:val="center"/>
            <w:hideMark/>
          </w:tcPr>
          <w:p w14:paraId="62103464" w14:textId="77777777" w:rsidR="00417EC0" w:rsidRPr="00417EC0" w:rsidRDefault="00417EC0">
            <w:pPr>
              <w:spacing w:after="300"/>
              <w:rPr>
                <w:rFonts w:cstheme="minorHAnsi"/>
                <w:color w:val="333333"/>
              </w:rPr>
            </w:pPr>
            <w:r w:rsidRPr="00417EC0">
              <w:rPr>
                <w:rFonts w:cstheme="minorHAnsi"/>
                <w:color w:val="333333"/>
              </w:rPr>
              <w:t>var</w:t>
            </w:r>
          </w:p>
        </w:tc>
      </w:tr>
    </w:tbl>
    <w:p w14:paraId="5AE7E910"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Tips</w:t>
      </w:r>
    </w:p>
    <w:p w14:paraId="0DE4EE3F" w14:textId="77777777" w:rsidR="00417EC0" w:rsidRPr="00417EC0" w:rsidRDefault="005760A9" w:rsidP="00417EC0">
      <w:pPr>
        <w:numPr>
          <w:ilvl w:val="0"/>
          <w:numId w:val="17"/>
        </w:numPr>
        <w:shd w:val="clear" w:color="auto" w:fill="FFFFFF"/>
        <w:spacing w:before="100" w:beforeAutospacing="1" w:after="100" w:afterAutospacing="1" w:line="240" w:lineRule="auto"/>
        <w:rPr>
          <w:rFonts w:cstheme="minorHAnsi"/>
          <w:color w:val="333333"/>
        </w:rPr>
      </w:pPr>
      <w:r>
        <w:rPr>
          <w:rFonts w:cstheme="minorHAnsi"/>
          <w:color w:val="333333"/>
        </w:rPr>
        <w:t>Het definiëren van onderwerp</w:t>
      </w:r>
      <w:r w:rsidR="00417EC0" w:rsidRPr="00417EC0">
        <w:rPr>
          <w:rFonts w:cstheme="minorHAnsi"/>
          <w:color w:val="333333"/>
        </w:rPr>
        <w:t>kolommen is niet noodzakelijk. Alle onbekende kolommen krijgen namelijk automatisch het type 'var'</w:t>
      </w:r>
    </w:p>
    <w:p w14:paraId="22949BCA" w14:textId="77777777" w:rsidR="00417EC0" w:rsidRPr="00417EC0" w:rsidRDefault="00417EC0" w:rsidP="00417EC0">
      <w:pPr>
        <w:numPr>
          <w:ilvl w:val="0"/>
          <w:numId w:val="17"/>
        </w:numPr>
        <w:shd w:val="clear" w:color="auto" w:fill="FFFFFF"/>
        <w:spacing w:before="100" w:beforeAutospacing="1" w:after="100" w:afterAutospacing="1" w:line="240" w:lineRule="auto"/>
        <w:rPr>
          <w:rFonts w:cstheme="minorHAnsi"/>
          <w:color w:val="333333"/>
        </w:rPr>
      </w:pPr>
      <w:r w:rsidRPr="00417EC0">
        <w:rPr>
          <w:rFonts w:cstheme="minorHAnsi"/>
          <w:color w:val="333333"/>
        </w:rPr>
        <w:t>Indien uw bestand meerdere tabellen bevat kunt u ook 1 algemeen '_def' tabel opnemen waar u de kolommen van alle tabellen definieert</w:t>
      </w:r>
    </w:p>
    <w:p w14:paraId="3A295100" w14:textId="77777777" w:rsidR="00417EC0" w:rsidRPr="00417EC0" w:rsidRDefault="00417EC0" w:rsidP="0056435A">
      <w:pPr>
        <w:pStyle w:val="Kop3"/>
      </w:pPr>
      <w:r w:rsidRPr="00417EC0">
        <w:t>Dimensies</w:t>
      </w:r>
    </w:p>
    <w:p w14:paraId="5E1544D0"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U kunt op eenvoudige wijze data van extra dimensies toevoegen door een extra kolom op te nemen voor iedere dimensie. In het onderstaande voorbeeld 3 zijn de dimensies </w:t>
      </w:r>
      <w:r w:rsidRPr="00417EC0">
        <w:rPr>
          <w:rStyle w:val="Zwaar"/>
          <w:rFonts w:asciiTheme="minorHAnsi" w:hAnsiTheme="minorHAnsi" w:cstheme="minorHAnsi"/>
          <w:color w:val="333333"/>
          <w:sz w:val="22"/>
          <w:szCs w:val="22"/>
        </w:rPr>
        <w:t>geslacht</w:t>
      </w:r>
      <w:r w:rsidRPr="00417EC0">
        <w:rPr>
          <w:rFonts w:asciiTheme="minorHAnsi" w:hAnsiTheme="minorHAnsi" w:cstheme="minorHAnsi"/>
          <w:color w:val="333333"/>
          <w:sz w:val="22"/>
          <w:szCs w:val="22"/>
        </w:rPr>
        <w:t xml:space="preserve"> en </w:t>
      </w:r>
      <w:r w:rsidRPr="00417EC0">
        <w:rPr>
          <w:rStyle w:val="Zwaar"/>
          <w:rFonts w:asciiTheme="minorHAnsi" w:hAnsiTheme="minorHAnsi" w:cstheme="minorHAnsi"/>
          <w:color w:val="333333"/>
          <w:sz w:val="22"/>
          <w:szCs w:val="22"/>
        </w:rPr>
        <w:t>leeftijd</w:t>
      </w:r>
      <w:r w:rsidRPr="00417EC0">
        <w:rPr>
          <w:rFonts w:asciiTheme="minorHAnsi" w:hAnsiTheme="minorHAnsi" w:cstheme="minorHAnsi"/>
          <w:color w:val="333333"/>
          <w:sz w:val="22"/>
          <w:szCs w:val="22"/>
        </w:rPr>
        <w:t xml:space="preserve"> toegevoegd aan de data tabel.</w:t>
      </w:r>
    </w:p>
    <w:p w14:paraId="70FDDB44" w14:textId="77777777" w:rsidR="00417EC0" w:rsidRPr="00417EC0" w:rsidRDefault="00417EC0" w:rsidP="00417EC0">
      <w:pPr>
        <w:pStyle w:val="Kop5"/>
        <w:shd w:val="clear" w:color="auto" w:fill="FFFFFF"/>
        <w:rPr>
          <w:rFonts w:asciiTheme="minorHAnsi" w:hAnsiTheme="minorHAnsi" w:cstheme="minorHAnsi"/>
          <w:color w:val="333333"/>
        </w:rPr>
      </w:pPr>
      <w:r w:rsidRPr="00EE0146">
        <w:rPr>
          <w:rFonts w:asciiTheme="minorHAnsi" w:hAnsiTheme="minorHAnsi" w:cstheme="minorHAnsi"/>
          <w:b/>
          <w:color w:val="333333"/>
        </w:rPr>
        <w:t>Voorbeeld 3</w:t>
      </w:r>
      <w:r w:rsidRPr="00417EC0">
        <w:rPr>
          <w:rFonts w:asciiTheme="minorHAnsi" w:hAnsiTheme="minorHAnsi" w:cstheme="minorHAnsi"/>
          <w:color w:val="333333"/>
        </w:rPr>
        <w:t xml:space="preserve"> met definitie tabel en extra dimensies geslacht en leeftijd:</w:t>
      </w:r>
    </w:p>
    <w:p w14:paraId="55D1BBA2"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w:t>
      </w:r>
    </w:p>
    <w:tbl>
      <w:tblPr>
        <w:tblW w:w="3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1100"/>
        <w:gridCol w:w="1703"/>
        <w:gridCol w:w="1133"/>
        <w:gridCol w:w="1275"/>
        <w:gridCol w:w="849"/>
      </w:tblGrid>
      <w:tr w:rsidR="00417EC0" w:rsidRPr="00417EC0" w14:paraId="7A098320" w14:textId="77777777" w:rsidTr="008F3AAC">
        <w:trPr>
          <w:tblHeader/>
        </w:trPr>
        <w:tc>
          <w:tcPr>
            <w:tcW w:w="0" w:type="auto"/>
            <w:shd w:val="clear" w:color="auto" w:fill="auto"/>
            <w:tcMar>
              <w:top w:w="0" w:type="dxa"/>
              <w:left w:w="0" w:type="dxa"/>
              <w:bottom w:w="0" w:type="dxa"/>
              <w:right w:w="0" w:type="dxa"/>
            </w:tcMar>
            <w:vAlign w:val="center"/>
            <w:hideMark/>
          </w:tcPr>
          <w:p w14:paraId="6A182079" w14:textId="77777777" w:rsidR="00417EC0" w:rsidRPr="00417EC0" w:rsidRDefault="00417EC0">
            <w:pPr>
              <w:spacing w:after="300"/>
              <w:rPr>
                <w:rFonts w:cstheme="minorHAnsi"/>
                <w:b/>
                <w:bCs/>
                <w:color w:val="333333"/>
              </w:rPr>
            </w:pPr>
            <w:r w:rsidRPr="00417EC0">
              <w:rPr>
                <w:rFonts w:cstheme="minorHAnsi"/>
                <w:b/>
                <w:bCs/>
                <w:color w:val="333333"/>
              </w:rPr>
              <w:t>P</w:t>
            </w:r>
          </w:p>
        </w:tc>
        <w:tc>
          <w:tcPr>
            <w:tcW w:w="808" w:type="pct"/>
            <w:shd w:val="clear" w:color="auto" w:fill="auto"/>
            <w:tcMar>
              <w:top w:w="0" w:type="dxa"/>
              <w:left w:w="0" w:type="dxa"/>
              <w:bottom w:w="0" w:type="dxa"/>
              <w:right w:w="0" w:type="dxa"/>
            </w:tcMar>
            <w:vAlign w:val="center"/>
            <w:hideMark/>
          </w:tcPr>
          <w:p w14:paraId="3AA2AE01" w14:textId="77777777" w:rsidR="00417EC0" w:rsidRPr="00417EC0" w:rsidRDefault="00417EC0">
            <w:pPr>
              <w:spacing w:after="300"/>
              <w:rPr>
                <w:rFonts w:cstheme="minorHAnsi"/>
                <w:b/>
                <w:bCs/>
                <w:color w:val="333333"/>
              </w:rPr>
            </w:pPr>
            <w:r w:rsidRPr="00417EC0">
              <w:rPr>
                <w:rFonts w:cstheme="minorHAnsi"/>
                <w:b/>
                <w:bCs/>
                <w:color w:val="333333"/>
              </w:rPr>
              <w:t>L</w:t>
            </w:r>
          </w:p>
        </w:tc>
        <w:tc>
          <w:tcPr>
            <w:tcW w:w="1250" w:type="pct"/>
            <w:shd w:val="clear" w:color="auto" w:fill="auto"/>
            <w:tcMar>
              <w:top w:w="0" w:type="dxa"/>
              <w:left w:w="0" w:type="dxa"/>
              <w:bottom w:w="0" w:type="dxa"/>
              <w:right w:w="0" w:type="dxa"/>
            </w:tcMar>
            <w:vAlign w:val="center"/>
            <w:hideMark/>
          </w:tcPr>
          <w:p w14:paraId="0DFA335C" w14:textId="77777777" w:rsidR="00417EC0" w:rsidRPr="00417EC0" w:rsidRDefault="00417EC0">
            <w:pPr>
              <w:spacing w:after="300"/>
              <w:rPr>
                <w:rFonts w:cstheme="minorHAnsi"/>
                <w:b/>
                <w:bCs/>
                <w:color w:val="333333"/>
              </w:rPr>
            </w:pPr>
            <w:r w:rsidRPr="00417EC0">
              <w:rPr>
                <w:rFonts w:cstheme="minorHAnsi"/>
                <w:b/>
                <w:bCs/>
                <w:color w:val="333333"/>
              </w:rPr>
              <w:t>GEMEENTECODE</w:t>
            </w:r>
          </w:p>
        </w:tc>
        <w:tc>
          <w:tcPr>
            <w:tcW w:w="832" w:type="pct"/>
            <w:shd w:val="clear" w:color="auto" w:fill="auto"/>
            <w:tcMar>
              <w:top w:w="0" w:type="dxa"/>
              <w:left w:w="0" w:type="dxa"/>
              <w:bottom w:w="0" w:type="dxa"/>
              <w:right w:w="0" w:type="dxa"/>
            </w:tcMar>
            <w:vAlign w:val="center"/>
            <w:hideMark/>
          </w:tcPr>
          <w:p w14:paraId="5290FF7A" w14:textId="77777777" w:rsidR="00417EC0" w:rsidRPr="00417EC0" w:rsidRDefault="00417EC0">
            <w:pPr>
              <w:spacing w:after="300"/>
              <w:rPr>
                <w:rFonts w:cstheme="minorHAnsi"/>
                <w:b/>
                <w:bCs/>
                <w:color w:val="333333"/>
              </w:rPr>
            </w:pPr>
            <w:r w:rsidRPr="00417EC0">
              <w:rPr>
                <w:rFonts w:cstheme="minorHAnsi"/>
                <w:b/>
                <w:bCs/>
                <w:color w:val="333333"/>
              </w:rPr>
              <w:t>GESLACHT</w:t>
            </w:r>
          </w:p>
        </w:tc>
        <w:tc>
          <w:tcPr>
            <w:tcW w:w="936" w:type="pct"/>
            <w:shd w:val="clear" w:color="auto" w:fill="auto"/>
            <w:tcMar>
              <w:top w:w="0" w:type="dxa"/>
              <w:left w:w="0" w:type="dxa"/>
              <w:bottom w:w="0" w:type="dxa"/>
              <w:right w:w="0" w:type="dxa"/>
            </w:tcMar>
            <w:vAlign w:val="center"/>
            <w:hideMark/>
          </w:tcPr>
          <w:p w14:paraId="1FA5C7DC" w14:textId="77777777" w:rsidR="00417EC0" w:rsidRPr="00417EC0" w:rsidRDefault="00417EC0">
            <w:pPr>
              <w:spacing w:after="300"/>
              <w:rPr>
                <w:rFonts w:cstheme="minorHAnsi"/>
                <w:b/>
                <w:bCs/>
                <w:color w:val="333333"/>
              </w:rPr>
            </w:pPr>
            <w:r w:rsidRPr="00417EC0">
              <w:rPr>
                <w:rFonts w:cstheme="minorHAnsi"/>
                <w:b/>
                <w:bCs/>
                <w:color w:val="333333"/>
              </w:rPr>
              <w:t>LEEFTIJD65+</w:t>
            </w:r>
          </w:p>
        </w:tc>
        <w:tc>
          <w:tcPr>
            <w:tcW w:w="623" w:type="pct"/>
            <w:shd w:val="clear" w:color="auto" w:fill="auto"/>
            <w:tcMar>
              <w:top w:w="0" w:type="dxa"/>
              <w:left w:w="0" w:type="dxa"/>
              <w:bottom w:w="0" w:type="dxa"/>
              <w:right w:w="0" w:type="dxa"/>
            </w:tcMar>
            <w:vAlign w:val="center"/>
            <w:hideMark/>
          </w:tcPr>
          <w:p w14:paraId="35F102E9" w14:textId="77777777" w:rsidR="00417EC0" w:rsidRPr="00417EC0" w:rsidRDefault="00417EC0">
            <w:pPr>
              <w:spacing w:after="300"/>
              <w:rPr>
                <w:rFonts w:cstheme="minorHAnsi"/>
                <w:b/>
                <w:bCs/>
                <w:color w:val="333333"/>
              </w:rPr>
            </w:pPr>
            <w:r w:rsidRPr="00417EC0">
              <w:rPr>
                <w:rFonts w:cstheme="minorHAnsi"/>
                <w:b/>
                <w:bCs/>
                <w:color w:val="333333"/>
              </w:rPr>
              <w:t>BEV</w:t>
            </w:r>
          </w:p>
        </w:tc>
      </w:tr>
      <w:tr w:rsidR="00417EC0" w:rsidRPr="00417EC0" w14:paraId="00D21CB4" w14:textId="77777777" w:rsidTr="008F3AAC">
        <w:tc>
          <w:tcPr>
            <w:tcW w:w="0" w:type="auto"/>
            <w:shd w:val="clear" w:color="auto" w:fill="auto"/>
            <w:tcMar>
              <w:top w:w="0" w:type="dxa"/>
              <w:left w:w="0" w:type="dxa"/>
              <w:bottom w:w="0" w:type="dxa"/>
              <w:right w:w="0" w:type="dxa"/>
            </w:tcMar>
            <w:vAlign w:val="center"/>
            <w:hideMark/>
          </w:tcPr>
          <w:p w14:paraId="59F864B3"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293C0D75"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7FDD0097" w14:textId="77777777" w:rsidR="00417EC0" w:rsidRPr="00417EC0" w:rsidRDefault="00417EC0">
            <w:pPr>
              <w:spacing w:after="300"/>
              <w:rPr>
                <w:rFonts w:cstheme="minorHAnsi"/>
                <w:color w:val="333333"/>
              </w:rPr>
            </w:pPr>
            <w:r w:rsidRPr="00417EC0">
              <w:rPr>
                <w:rFonts w:cstheme="minorHAnsi"/>
                <w:color w:val="333333"/>
              </w:rPr>
              <w:t>1680</w:t>
            </w:r>
          </w:p>
        </w:tc>
        <w:tc>
          <w:tcPr>
            <w:tcW w:w="832" w:type="pct"/>
            <w:shd w:val="clear" w:color="auto" w:fill="auto"/>
            <w:tcMar>
              <w:top w:w="0" w:type="dxa"/>
              <w:left w:w="0" w:type="dxa"/>
              <w:bottom w:w="0" w:type="dxa"/>
              <w:right w:w="0" w:type="dxa"/>
            </w:tcMar>
            <w:vAlign w:val="center"/>
            <w:hideMark/>
          </w:tcPr>
          <w:p w14:paraId="5C6C9ECF" w14:textId="77777777" w:rsidR="00417EC0" w:rsidRPr="00417EC0" w:rsidRDefault="00417EC0">
            <w:pPr>
              <w:spacing w:after="300"/>
              <w:rPr>
                <w:rFonts w:cstheme="minorHAnsi"/>
                <w:color w:val="333333"/>
              </w:rPr>
            </w:pPr>
            <w:r w:rsidRPr="00417EC0">
              <w:rPr>
                <w:rFonts w:cstheme="minorHAnsi"/>
                <w:color w:val="333333"/>
              </w:rPr>
              <w:t>M</w:t>
            </w:r>
          </w:p>
        </w:tc>
        <w:tc>
          <w:tcPr>
            <w:tcW w:w="936" w:type="pct"/>
            <w:shd w:val="clear" w:color="auto" w:fill="auto"/>
            <w:tcMar>
              <w:top w:w="0" w:type="dxa"/>
              <w:left w:w="0" w:type="dxa"/>
              <w:bottom w:w="0" w:type="dxa"/>
              <w:right w:w="0" w:type="dxa"/>
            </w:tcMar>
            <w:vAlign w:val="center"/>
            <w:hideMark/>
          </w:tcPr>
          <w:p w14:paraId="4E155213" w14:textId="77777777" w:rsidR="00417EC0" w:rsidRPr="00417EC0" w:rsidRDefault="00417EC0">
            <w:pPr>
              <w:spacing w:after="300"/>
              <w:rPr>
                <w:rFonts w:cstheme="minorHAnsi"/>
                <w:color w:val="333333"/>
              </w:rPr>
            </w:pPr>
            <w:r w:rsidRPr="00417EC0">
              <w:rPr>
                <w:rFonts w:cstheme="minorHAnsi"/>
                <w:color w:val="333333"/>
              </w:rPr>
              <w:t>0-65</w:t>
            </w:r>
          </w:p>
        </w:tc>
        <w:tc>
          <w:tcPr>
            <w:tcW w:w="623" w:type="pct"/>
            <w:shd w:val="clear" w:color="auto" w:fill="auto"/>
            <w:tcMar>
              <w:top w:w="0" w:type="dxa"/>
              <w:left w:w="0" w:type="dxa"/>
              <w:bottom w:w="0" w:type="dxa"/>
              <w:right w:w="0" w:type="dxa"/>
            </w:tcMar>
            <w:vAlign w:val="center"/>
            <w:hideMark/>
          </w:tcPr>
          <w:p w14:paraId="22FA8BCE" w14:textId="77777777" w:rsidR="00417EC0" w:rsidRPr="00417EC0" w:rsidRDefault="00417EC0">
            <w:pPr>
              <w:spacing w:after="300"/>
              <w:rPr>
                <w:rFonts w:cstheme="minorHAnsi"/>
                <w:color w:val="333333"/>
              </w:rPr>
            </w:pPr>
            <w:r w:rsidRPr="00417EC0">
              <w:rPr>
                <w:rFonts w:cstheme="minorHAnsi"/>
                <w:color w:val="333333"/>
              </w:rPr>
              <w:t>10000</w:t>
            </w:r>
          </w:p>
        </w:tc>
      </w:tr>
      <w:tr w:rsidR="00417EC0" w:rsidRPr="00417EC0" w14:paraId="66ACB741" w14:textId="77777777" w:rsidTr="008F3AAC">
        <w:tc>
          <w:tcPr>
            <w:tcW w:w="0" w:type="auto"/>
            <w:shd w:val="clear" w:color="auto" w:fill="auto"/>
            <w:tcMar>
              <w:top w:w="0" w:type="dxa"/>
              <w:left w:w="0" w:type="dxa"/>
              <w:bottom w:w="0" w:type="dxa"/>
              <w:right w:w="0" w:type="dxa"/>
            </w:tcMar>
            <w:vAlign w:val="center"/>
            <w:hideMark/>
          </w:tcPr>
          <w:p w14:paraId="17A3E814"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060B1412"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720DBC7B" w14:textId="77777777" w:rsidR="00417EC0" w:rsidRPr="00417EC0" w:rsidRDefault="00417EC0">
            <w:pPr>
              <w:spacing w:after="300"/>
              <w:rPr>
                <w:rFonts w:cstheme="minorHAnsi"/>
                <w:color w:val="333333"/>
              </w:rPr>
            </w:pPr>
            <w:r w:rsidRPr="00417EC0">
              <w:rPr>
                <w:rFonts w:cstheme="minorHAnsi"/>
                <w:color w:val="333333"/>
              </w:rPr>
              <w:t>738</w:t>
            </w:r>
          </w:p>
        </w:tc>
        <w:tc>
          <w:tcPr>
            <w:tcW w:w="832" w:type="pct"/>
            <w:shd w:val="clear" w:color="auto" w:fill="auto"/>
            <w:tcMar>
              <w:top w:w="0" w:type="dxa"/>
              <w:left w:w="0" w:type="dxa"/>
              <w:bottom w:w="0" w:type="dxa"/>
              <w:right w:w="0" w:type="dxa"/>
            </w:tcMar>
            <w:vAlign w:val="center"/>
            <w:hideMark/>
          </w:tcPr>
          <w:p w14:paraId="1404BD40" w14:textId="77777777" w:rsidR="00417EC0" w:rsidRPr="00417EC0" w:rsidRDefault="00417EC0">
            <w:pPr>
              <w:spacing w:after="300"/>
              <w:rPr>
                <w:rFonts w:cstheme="minorHAnsi"/>
                <w:color w:val="333333"/>
              </w:rPr>
            </w:pPr>
            <w:r w:rsidRPr="00417EC0">
              <w:rPr>
                <w:rFonts w:cstheme="minorHAnsi"/>
                <w:color w:val="333333"/>
              </w:rPr>
              <w:t>M</w:t>
            </w:r>
          </w:p>
        </w:tc>
        <w:tc>
          <w:tcPr>
            <w:tcW w:w="936" w:type="pct"/>
            <w:shd w:val="clear" w:color="auto" w:fill="auto"/>
            <w:tcMar>
              <w:top w:w="0" w:type="dxa"/>
              <w:left w:w="0" w:type="dxa"/>
              <w:bottom w:w="0" w:type="dxa"/>
              <w:right w:w="0" w:type="dxa"/>
            </w:tcMar>
            <w:vAlign w:val="center"/>
            <w:hideMark/>
          </w:tcPr>
          <w:p w14:paraId="14DCF42E" w14:textId="77777777" w:rsidR="00417EC0" w:rsidRPr="00417EC0" w:rsidRDefault="00417EC0">
            <w:pPr>
              <w:spacing w:after="300"/>
              <w:rPr>
                <w:rFonts w:cstheme="minorHAnsi"/>
                <w:color w:val="333333"/>
              </w:rPr>
            </w:pPr>
            <w:r w:rsidRPr="00417EC0">
              <w:rPr>
                <w:rFonts w:cstheme="minorHAnsi"/>
                <w:color w:val="333333"/>
              </w:rPr>
              <w:t>0-65</w:t>
            </w:r>
          </w:p>
        </w:tc>
        <w:tc>
          <w:tcPr>
            <w:tcW w:w="623" w:type="pct"/>
            <w:shd w:val="clear" w:color="auto" w:fill="auto"/>
            <w:tcMar>
              <w:top w:w="0" w:type="dxa"/>
              <w:left w:w="0" w:type="dxa"/>
              <w:bottom w:w="0" w:type="dxa"/>
              <w:right w:w="0" w:type="dxa"/>
            </w:tcMar>
            <w:vAlign w:val="center"/>
            <w:hideMark/>
          </w:tcPr>
          <w:p w14:paraId="7B903776" w14:textId="77777777" w:rsidR="00417EC0" w:rsidRPr="00417EC0" w:rsidRDefault="00417EC0">
            <w:pPr>
              <w:spacing w:after="300"/>
              <w:rPr>
                <w:rFonts w:cstheme="minorHAnsi"/>
                <w:color w:val="333333"/>
              </w:rPr>
            </w:pPr>
            <w:r w:rsidRPr="00417EC0">
              <w:rPr>
                <w:rFonts w:cstheme="minorHAnsi"/>
                <w:color w:val="333333"/>
              </w:rPr>
              <w:t>20000</w:t>
            </w:r>
          </w:p>
        </w:tc>
      </w:tr>
      <w:tr w:rsidR="00417EC0" w:rsidRPr="00417EC0" w14:paraId="0106EB79" w14:textId="77777777" w:rsidTr="008F3AAC">
        <w:tc>
          <w:tcPr>
            <w:tcW w:w="0" w:type="auto"/>
            <w:shd w:val="clear" w:color="auto" w:fill="auto"/>
            <w:tcMar>
              <w:top w:w="0" w:type="dxa"/>
              <w:left w:w="0" w:type="dxa"/>
              <w:bottom w:w="0" w:type="dxa"/>
              <w:right w:w="0" w:type="dxa"/>
            </w:tcMar>
            <w:vAlign w:val="center"/>
            <w:hideMark/>
          </w:tcPr>
          <w:p w14:paraId="0AFF2F87"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7ACF0BA1"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73FE2B87" w14:textId="77777777" w:rsidR="00417EC0" w:rsidRPr="00417EC0" w:rsidRDefault="00417EC0">
            <w:pPr>
              <w:spacing w:after="300"/>
              <w:rPr>
                <w:rFonts w:cstheme="minorHAnsi"/>
                <w:color w:val="333333"/>
              </w:rPr>
            </w:pPr>
            <w:r w:rsidRPr="00417EC0">
              <w:rPr>
                <w:rFonts w:cstheme="minorHAnsi"/>
                <w:color w:val="333333"/>
              </w:rPr>
              <w:t>1680</w:t>
            </w:r>
          </w:p>
        </w:tc>
        <w:tc>
          <w:tcPr>
            <w:tcW w:w="832" w:type="pct"/>
            <w:shd w:val="clear" w:color="auto" w:fill="auto"/>
            <w:tcMar>
              <w:top w:w="0" w:type="dxa"/>
              <w:left w:w="0" w:type="dxa"/>
              <w:bottom w:w="0" w:type="dxa"/>
              <w:right w:w="0" w:type="dxa"/>
            </w:tcMar>
            <w:vAlign w:val="center"/>
            <w:hideMark/>
          </w:tcPr>
          <w:p w14:paraId="78D8C69C" w14:textId="77777777" w:rsidR="00417EC0" w:rsidRPr="00417EC0" w:rsidRDefault="00417EC0">
            <w:pPr>
              <w:spacing w:after="300"/>
              <w:rPr>
                <w:rFonts w:cstheme="minorHAnsi"/>
                <w:color w:val="333333"/>
              </w:rPr>
            </w:pPr>
            <w:r w:rsidRPr="00417EC0">
              <w:rPr>
                <w:rFonts w:cstheme="minorHAnsi"/>
                <w:color w:val="333333"/>
              </w:rPr>
              <w:t>V</w:t>
            </w:r>
          </w:p>
        </w:tc>
        <w:tc>
          <w:tcPr>
            <w:tcW w:w="936" w:type="pct"/>
            <w:shd w:val="clear" w:color="auto" w:fill="auto"/>
            <w:tcMar>
              <w:top w:w="0" w:type="dxa"/>
              <w:left w:w="0" w:type="dxa"/>
              <w:bottom w:w="0" w:type="dxa"/>
              <w:right w:w="0" w:type="dxa"/>
            </w:tcMar>
            <w:vAlign w:val="center"/>
            <w:hideMark/>
          </w:tcPr>
          <w:p w14:paraId="2F485685" w14:textId="77777777" w:rsidR="00417EC0" w:rsidRPr="00417EC0" w:rsidRDefault="00417EC0">
            <w:pPr>
              <w:spacing w:after="300"/>
              <w:rPr>
                <w:rFonts w:cstheme="minorHAnsi"/>
                <w:color w:val="333333"/>
              </w:rPr>
            </w:pPr>
            <w:r w:rsidRPr="00417EC0">
              <w:rPr>
                <w:rFonts w:cstheme="minorHAnsi"/>
                <w:color w:val="333333"/>
              </w:rPr>
              <w:t>0-65</w:t>
            </w:r>
          </w:p>
        </w:tc>
        <w:tc>
          <w:tcPr>
            <w:tcW w:w="623" w:type="pct"/>
            <w:shd w:val="clear" w:color="auto" w:fill="auto"/>
            <w:tcMar>
              <w:top w:w="0" w:type="dxa"/>
              <w:left w:w="0" w:type="dxa"/>
              <w:bottom w:w="0" w:type="dxa"/>
              <w:right w:w="0" w:type="dxa"/>
            </w:tcMar>
            <w:vAlign w:val="center"/>
            <w:hideMark/>
          </w:tcPr>
          <w:p w14:paraId="052BEBEF" w14:textId="77777777" w:rsidR="00417EC0" w:rsidRPr="00417EC0" w:rsidRDefault="00417EC0">
            <w:pPr>
              <w:spacing w:after="300"/>
              <w:rPr>
                <w:rFonts w:cstheme="minorHAnsi"/>
                <w:color w:val="333333"/>
              </w:rPr>
            </w:pPr>
            <w:r w:rsidRPr="00417EC0">
              <w:rPr>
                <w:rFonts w:cstheme="minorHAnsi"/>
                <w:color w:val="333333"/>
              </w:rPr>
              <w:t>11000</w:t>
            </w:r>
          </w:p>
        </w:tc>
      </w:tr>
      <w:tr w:rsidR="00417EC0" w:rsidRPr="00417EC0" w14:paraId="47655355" w14:textId="77777777" w:rsidTr="008F3AAC">
        <w:tc>
          <w:tcPr>
            <w:tcW w:w="0" w:type="auto"/>
            <w:shd w:val="clear" w:color="auto" w:fill="auto"/>
            <w:tcMar>
              <w:top w:w="0" w:type="dxa"/>
              <w:left w:w="0" w:type="dxa"/>
              <w:bottom w:w="0" w:type="dxa"/>
              <w:right w:w="0" w:type="dxa"/>
            </w:tcMar>
            <w:vAlign w:val="center"/>
            <w:hideMark/>
          </w:tcPr>
          <w:p w14:paraId="0184248D"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457AF36A"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18D905B5" w14:textId="77777777" w:rsidR="00417EC0" w:rsidRPr="00417EC0" w:rsidRDefault="00417EC0">
            <w:pPr>
              <w:spacing w:after="300"/>
              <w:rPr>
                <w:rFonts w:cstheme="minorHAnsi"/>
                <w:color w:val="333333"/>
              </w:rPr>
            </w:pPr>
            <w:r w:rsidRPr="00417EC0">
              <w:rPr>
                <w:rFonts w:cstheme="minorHAnsi"/>
                <w:color w:val="333333"/>
              </w:rPr>
              <w:t>738</w:t>
            </w:r>
          </w:p>
        </w:tc>
        <w:tc>
          <w:tcPr>
            <w:tcW w:w="832" w:type="pct"/>
            <w:shd w:val="clear" w:color="auto" w:fill="auto"/>
            <w:tcMar>
              <w:top w:w="0" w:type="dxa"/>
              <w:left w:w="0" w:type="dxa"/>
              <w:bottom w:w="0" w:type="dxa"/>
              <w:right w:w="0" w:type="dxa"/>
            </w:tcMar>
            <w:vAlign w:val="center"/>
            <w:hideMark/>
          </w:tcPr>
          <w:p w14:paraId="58BCB3F7" w14:textId="77777777" w:rsidR="00417EC0" w:rsidRPr="00417EC0" w:rsidRDefault="00417EC0">
            <w:pPr>
              <w:spacing w:after="300"/>
              <w:rPr>
                <w:rFonts w:cstheme="minorHAnsi"/>
                <w:color w:val="333333"/>
              </w:rPr>
            </w:pPr>
            <w:r w:rsidRPr="00417EC0">
              <w:rPr>
                <w:rFonts w:cstheme="minorHAnsi"/>
                <w:color w:val="333333"/>
              </w:rPr>
              <w:t>V</w:t>
            </w:r>
          </w:p>
        </w:tc>
        <w:tc>
          <w:tcPr>
            <w:tcW w:w="936" w:type="pct"/>
            <w:shd w:val="clear" w:color="auto" w:fill="auto"/>
            <w:tcMar>
              <w:top w:w="0" w:type="dxa"/>
              <w:left w:w="0" w:type="dxa"/>
              <w:bottom w:w="0" w:type="dxa"/>
              <w:right w:w="0" w:type="dxa"/>
            </w:tcMar>
            <w:vAlign w:val="center"/>
            <w:hideMark/>
          </w:tcPr>
          <w:p w14:paraId="5A50E1F2" w14:textId="77777777" w:rsidR="00417EC0" w:rsidRPr="00417EC0" w:rsidRDefault="00417EC0">
            <w:pPr>
              <w:spacing w:after="300"/>
              <w:rPr>
                <w:rFonts w:cstheme="minorHAnsi"/>
                <w:color w:val="333333"/>
              </w:rPr>
            </w:pPr>
            <w:r w:rsidRPr="00417EC0">
              <w:rPr>
                <w:rFonts w:cstheme="minorHAnsi"/>
                <w:color w:val="333333"/>
              </w:rPr>
              <w:t>0-65</w:t>
            </w:r>
          </w:p>
        </w:tc>
        <w:tc>
          <w:tcPr>
            <w:tcW w:w="623" w:type="pct"/>
            <w:shd w:val="clear" w:color="auto" w:fill="auto"/>
            <w:tcMar>
              <w:top w:w="0" w:type="dxa"/>
              <w:left w:w="0" w:type="dxa"/>
              <w:bottom w:w="0" w:type="dxa"/>
              <w:right w:w="0" w:type="dxa"/>
            </w:tcMar>
            <w:vAlign w:val="center"/>
            <w:hideMark/>
          </w:tcPr>
          <w:p w14:paraId="6BF8EB3C" w14:textId="77777777" w:rsidR="00417EC0" w:rsidRPr="00417EC0" w:rsidRDefault="00417EC0">
            <w:pPr>
              <w:spacing w:after="300"/>
              <w:rPr>
                <w:rFonts w:cstheme="minorHAnsi"/>
                <w:color w:val="333333"/>
              </w:rPr>
            </w:pPr>
            <w:r w:rsidRPr="00417EC0">
              <w:rPr>
                <w:rFonts w:cstheme="minorHAnsi"/>
                <w:color w:val="333333"/>
              </w:rPr>
              <w:t>21000</w:t>
            </w:r>
          </w:p>
        </w:tc>
      </w:tr>
      <w:tr w:rsidR="00417EC0" w:rsidRPr="00417EC0" w14:paraId="203742A4" w14:textId="77777777" w:rsidTr="008F3AAC">
        <w:tc>
          <w:tcPr>
            <w:tcW w:w="0" w:type="auto"/>
            <w:shd w:val="clear" w:color="auto" w:fill="auto"/>
            <w:tcMar>
              <w:top w:w="0" w:type="dxa"/>
              <w:left w:w="0" w:type="dxa"/>
              <w:bottom w:w="0" w:type="dxa"/>
              <w:right w:w="0" w:type="dxa"/>
            </w:tcMar>
            <w:vAlign w:val="center"/>
            <w:hideMark/>
          </w:tcPr>
          <w:p w14:paraId="153ACB82"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0B9DF5B9"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45E87639" w14:textId="77777777" w:rsidR="00417EC0" w:rsidRPr="00417EC0" w:rsidRDefault="00417EC0">
            <w:pPr>
              <w:spacing w:after="300"/>
              <w:rPr>
                <w:rFonts w:cstheme="minorHAnsi"/>
                <w:color w:val="333333"/>
              </w:rPr>
            </w:pPr>
            <w:r w:rsidRPr="00417EC0">
              <w:rPr>
                <w:rFonts w:cstheme="minorHAnsi"/>
                <w:color w:val="333333"/>
              </w:rPr>
              <w:t>1680</w:t>
            </w:r>
          </w:p>
        </w:tc>
        <w:tc>
          <w:tcPr>
            <w:tcW w:w="832" w:type="pct"/>
            <w:shd w:val="clear" w:color="auto" w:fill="auto"/>
            <w:tcMar>
              <w:top w:w="0" w:type="dxa"/>
              <w:left w:w="0" w:type="dxa"/>
              <w:bottom w:w="0" w:type="dxa"/>
              <w:right w:w="0" w:type="dxa"/>
            </w:tcMar>
            <w:vAlign w:val="center"/>
            <w:hideMark/>
          </w:tcPr>
          <w:p w14:paraId="020C5582" w14:textId="77777777" w:rsidR="00417EC0" w:rsidRPr="00417EC0" w:rsidRDefault="00417EC0">
            <w:pPr>
              <w:spacing w:after="300"/>
              <w:rPr>
                <w:rFonts w:cstheme="minorHAnsi"/>
                <w:color w:val="333333"/>
              </w:rPr>
            </w:pPr>
            <w:r w:rsidRPr="00417EC0">
              <w:rPr>
                <w:rFonts w:cstheme="minorHAnsi"/>
                <w:color w:val="333333"/>
              </w:rPr>
              <w:t>M</w:t>
            </w:r>
          </w:p>
        </w:tc>
        <w:tc>
          <w:tcPr>
            <w:tcW w:w="936" w:type="pct"/>
            <w:shd w:val="clear" w:color="auto" w:fill="auto"/>
            <w:tcMar>
              <w:top w:w="0" w:type="dxa"/>
              <w:left w:w="0" w:type="dxa"/>
              <w:bottom w:w="0" w:type="dxa"/>
              <w:right w:w="0" w:type="dxa"/>
            </w:tcMar>
            <w:vAlign w:val="center"/>
            <w:hideMark/>
          </w:tcPr>
          <w:p w14:paraId="2E3905D0" w14:textId="77777777" w:rsidR="00417EC0" w:rsidRPr="00417EC0" w:rsidRDefault="00417EC0">
            <w:pPr>
              <w:spacing w:after="300"/>
              <w:rPr>
                <w:rFonts w:cstheme="minorHAnsi"/>
                <w:color w:val="333333"/>
              </w:rPr>
            </w:pPr>
            <w:r w:rsidRPr="00417EC0">
              <w:rPr>
                <w:rFonts w:cstheme="minorHAnsi"/>
                <w:color w:val="333333"/>
              </w:rPr>
              <w:t>65+</w:t>
            </w:r>
          </w:p>
        </w:tc>
        <w:tc>
          <w:tcPr>
            <w:tcW w:w="623" w:type="pct"/>
            <w:shd w:val="clear" w:color="auto" w:fill="auto"/>
            <w:tcMar>
              <w:top w:w="0" w:type="dxa"/>
              <w:left w:w="0" w:type="dxa"/>
              <w:bottom w:w="0" w:type="dxa"/>
              <w:right w:w="0" w:type="dxa"/>
            </w:tcMar>
            <w:vAlign w:val="center"/>
            <w:hideMark/>
          </w:tcPr>
          <w:p w14:paraId="5CA0CF22" w14:textId="77777777" w:rsidR="00417EC0" w:rsidRPr="00417EC0" w:rsidRDefault="00417EC0">
            <w:pPr>
              <w:spacing w:after="300"/>
              <w:rPr>
                <w:rFonts w:cstheme="minorHAnsi"/>
                <w:color w:val="333333"/>
              </w:rPr>
            </w:pPr>
            <w:r w:rsidRPr="00417EC0">
              <w:rPr>
                <w:rFonts w:cstheme="minorHAnsi"/>
                <w:color w:val="333333"/>
              </w:rPr>
              <w:t>5000</w:t>
            </w:r>
          </w:p>
        </w:tc>
      </w:tr>
      <w:tr w:rsidR="00417EC0" w:rsidRPr="00417EC0" w14:paraId="2404FE75" w14:textId="77777777" w:rsidTr="008F3AAC">
        <w:tc>
          <w:tcPr>
            <w:tcW w:w="0" w:type="auto"/>
            <w:shd w:val="clear" w:color="auto" w:fill="auto"/>
            <w:tcMar>
              <w:top w:w="0" w:type="dxa"/>
              <w:left w:w="0" w:type="dxa"/>
              <w:bottom w:w="0" w:type="dxa"/>
              <w:right w:w="0" w:type="dxa"/>
            </w:tcMar>
            <w:vAlign w:val="center"/>
            <w:hideMark/>
          </w:tcPr>
          <w:p w14:paraId="030447A7"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563D7C60"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0FD95D40" w14:textId="77777777" w:rsidR="00417EC0" w:rsidRPr="00417EC0" w:rsidRDefault="00417EC0">
            <w:pPr>
              <w:spacing w:after="300"/>
              <w:rPr>
                <w:rFonts w:cstheme="minorHAnsi"/>
                <w:color w:val="333333"/>
              </w:rPr>
            </w:pPr>
            <w:r w:rsidRPr="00417EC0">
              <w:rPr>
                <w:rFonts w:cstheme="minorHAnsi"/>
                <w:color w:val="333333"/>
              </w:rPr>
              <w:t>738</w:t>
            </w:r>
          </w:p>
        </w:tc>
        <w:tc>
          <w:tcPr>
            <w:tcW w:w="832" w:type="pct"/>
            <w:shd w:val="clear" w:color="auto" w:fill="auto"/>
            <w:tcMar>
              <w:top w:w="0" w:type="dxa"/>
              <w:left w:w="0" w:type="dxa"/>
              <w:bottom w:w="0" w:type="dxa"/>
              <w:right w:w="0" w:type="dxa"/>
            </w:tcMar>
            <w:vAlign w:val="center"/>
            <w:hideMark/>
          </w:tcPr>
          <w:p w14:paraId="20DB19B9" w14:textId="77777777" w:rsidR="00417EC0" w:rsidRPr="00417EC0" w:rsidRDefault="00417EC0">
            <w:pPr>
              <w:spacing w:after="300"/>
              <w:rPr>
                <w:rFonts w:cstheme="minorHAnsi"/>
                <w:color w:val="333333"/>
              </w:rPr>
            </w:pPr>
            <w:r w:rsidRPr="00417EC0">
              <w:rPr>
                <w:rFonts w:cstheme="minorHAnsi"/>
                <w:color w:val="333333"/>
              </w:rPr>
              <w:t>M</w:t>
            </w:r>
          </w:p>
        </w:tc>
        <w:tc>
          <w:tcPr>
            <w:tcW w:w="936" w:type="pct"/>
            <w:shd w:val="clear" w:color="auto" w:fill="auto"/>
            <w:tcMar>
              <w:top w:w="0" w:type="dxa"/>
              <w:left w:w="0" w:type="dxa"/>
              <w:bottom w:w="0" w:type="dxa"/>
              <w:right w:w="0" w:type="dxa"/>
            </w:tcMar>
            <w:vAlign w:val="center"/>
            <w:hideMark/>
          </w:tcPr>
          <w:p w14:paraId="10768DE6" w14:textId="77777777" w:rsidR="00417EC0" w:rsidRPr="00417EC0" w:rsidRDefault="00417EC0">
            <w:pPr>
              <w:spacing w:after="300"/>
              <w:rPr>
                <w:rFonts w:cstheme="minorHAnsi"/>
                <w:color w:val="333333"/>
              </w:rPr>
            </w:pPr>
            <w:r w:rsidRPr="00417EC0">
              <w:rPr>
                <w:rFonts w:cstheme="minorHAnsi"/>
                <w:color w:val="333333"/>
              </w:rPr>
              <w:t>65+</w:t>
            </w:r>
          </w:p>
        </w:tc>
        <w:tc>
          <w:tcPr>
            <w:tcW w:w="623" w:type="pct"/>
            <w:shd w:val="clear" w:color="auto" w:fill="auto"/>
            <w:tcMar>
              <w:top w:w="0" w:type="dxa"/>
              <w:left w:w="0" w:type="dxa"/>
              <w:bottom w:w="0" w:type="dxa"/>
              <w:right w:w="0" w:type="dxa"/>
            </w:tcMar>
            <w:vAlign w:val="center"/>
            <w:hideMark/>
          </w:tcPr>
          <w:p w14:paraId="2F2E732B" w14:textId="77777777" w:rsidR="00417EC0" w:rsidRPr="00417EC0" w:rsidRDefault="00417EC0">
            <w:pPr>
              <w:spacing w:after="300"/>
              <w:rPr>
                <w:rFonts w:cstheme="minorHAnsi"/>
                <w:color w:val="333333"/>
              </w:rPr>
            </w:pPr>
            <w:r w:rsidRPr="00417EC0">
              <w:rPr>
                <w:rFonts w:cstheme="minorHAnsi"/>
                <w:color w:val="333333"/>
              </w:rPr>
              <w:t>10000</w:t>
            </w:r>
          </w:p>
        </w:tc>
      </w:tr>
      <w:tr w:rsidR="00417EC0" w:rsidRPr="00417EC0" w14:paraId="4741BF8F" w14:textId="77777777" w:rsidTr="008F3AAC">
        <w:tc>
          <w:tcPr>
            <w:tcW w:w="0" w:type="auto"/>
            <w:shd w:val="clear" w:color="auto" w:fill="auto"/>
            <w:tcMar>
              <w:top w:w="0" w:type="dxa"/>
              <w:left w:w="0" w:type="dxa"/>
              <w:bottom w:w="0" w:type="dxa"/>
              <w:right w:w="0" w:type="dxa"/>
            </w:tcMar>
            <w:vAlign w:val="center"/>
            <w:hideMark/>
          </w:tcPr>
          <w:p w14:paraId="6EA28D11"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6D0AB8B6"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4F5D21EA" w14:textId="77777777" w:rsidR="00417EC0" w:rsidRPr="00417EC0" w:rsidRDefault="00417EC0">
            <w:pPr>
              <w:spacing w:after="300"/>
              <w:rPr>
                <w:rFonts w:cstheme="minorHAnsi"/>
                <w:color w:val="333333"/>
              </w:rPr>
            </w:pPr>
            <w:r w:rsidRPr="00417EC0">
              <w:rPr>
                <w:rFonts w:cstheme="minorHAnsi"/>
                <w:color w:val="333333"/>
              </w:rPr>
              <w:t>1680</w:t>
            </w:r>
          </w:p>
        </w:tc>
        <w:tc>
          <w:tcPr>
            <w:tcW w:w="832" w:type="pct"/>
            <w:shd w:val="clear" w:color="auto" w:fill="auto"/>
            <w:tcMar>
              <w:top w:w="0" w:type="dxa"/>
              <w:left w:w="0" w:type="dxa"/>
              <w:bottom w:w="0" w:type="dxa"/>
              <w:right w:w="0" w:type="dxa"/>
            </w:tcMar>
            <w:vAlign w:val="center"/>
            <w:hideMark/>
          </w:tcPr>
          <w:p w14:paraId="42EAFB54" w14:textId="77777777" w:rsidR="00417EC0" w:rsidRPr="00417EC0" w:rsidRDefault="00417EC0">
            <w:pPr>
              <w:spacing w:after="300"/>
              <w:rPr>
                <w:rFonts w:cstheme="minorHAnsi"/>
                <w:color w:val="333333"/>
              </w:rPr>
            </w:pPr>
            <w:r w:rsidRPr="00417EC0">
              <w:rPr>
                <w:rFonts w:cstheme="minorHAnsi"/>
                <w:color w:val="333333"/>
              </w:rPr>
              <w:t>V</w:t>
            </w:r>
          </w:p>
        </w:tc>
        <w:tc>
          <w:tcPr>
            <w:tcW w:w="936" w:type="pct"/>
            <w:shd w:val="clear" w:color="auto" w:fill="auto"/>
            <w:tcMar>
              <w:top w:w="0" w:type="dxa"/>
              <w:left w:w="0" w:type="dxa"/>
              <w:bottom w:w="0" w:type="dxa"/>
              <w:right w:w="0" w:type="dxa"/>
            </w:tcMar>
            <w:vAlign w:val="center"/>
            <w:hideMark/>
          </w:tcPr>
          <w:p w14:paraId="4BB89FE1" w14:textId="77777777" w:rsidR="00417EC0" w:rsidRPr="00417EC0" w:rsidRDefault="00417EC0">
            <w:pPr>
              <w:spacing w:after="300"/>
              <w:rPr>
                <w:rFonts w:cstheme="minorHAnsi"/>
                <w:color w:val="333333"/>
              </w:rPr>
            </w:pPr>
            <w:r w:rsidRPr="00417EC0">
              <w:rPr>
                <w:rFonts w:cstheme="minorHAnsi"/>
                <w:color w:val="333333"/>
              </w:rPr>
              <w:t>65+</w:t>
            </w:r>
          </w:p>
        </w:tc>
        <w:tc>
          <w:tcPr>
            <w:tcW w:w="623" w:type="pct"/>
            <w:shd w:val="clear" w:color="auto" w:fill="auto"/>
            <w:tcMar>
              <w:top w:w="0" w:type="dxa"/>
              <w:left w:w="0" w:type="dxa"/>
              <w:bottom w:w="0" w:type="dxa"/>
              <w:right w:w="0" w:type="dxa"/>
            </w:tcMar>
            <w:vAlign w:val="center"/>
            <w:hideMark/>
          </w:tcPr>
          <w:p w14:paraId="04DA56D4" w14:textId="77777777" w:rsidR="00417EC0" w:rsidRPr="00417EC0" w:rsidRDefault="00417EC0">
            <w:pPr>
              <w:spacing w:after="300"/>
              <w:rPr>
                <w:rFonts w:cstheme="minorHAnsi"/>
                <w:color w:val="333333"/>
              </w:rPr>
            </w:pPr>
            <w:r w:rsidRPr="00417EC0">
              <w:rPr>
                <w:rFonts w:cstheme="minorHAnsi"/>
                <w:color w:val="333333"/>
              </w:rPr>
              <w:t>7000</w:t>
            </w:r>
          </w:p>
        </w:tc>
      </w:tr>
      <w:tr w:rsidR="00417EC0" w:rsidRPr="00417EC0" w14:paraId="610DC370" w14:textId="77777777" w:rsidTr="008F3AAC">
        <w:tc>
          <w:tcPr>
            <w:tcW w:w="0" w:type="auto"/>
            <w:shd w:val="clear" w:color="auto" w:fill="auto"/>
            <w:tcMar>
              <w:top w:w="0" w:type="dxa"/>
              <w:left w:w="0" w:type="dxa"/>
              <w:bottom w:w="0" w:type="dxa"/>
              <w:right w:w="0" w:type="dxa"/>
            </w:tcMar>
            <w:vAlign w:val="center"/>
            <w:hideMark/>
          </w:tcPr>
          <w:p w14:paraId="405EA1CC" w14:textId="77777777" w:rsidR="00417EC0" w:rsidRPr="00417EC0" w:rsidRDefault="00417EC0">
            <w:pPr>
              <w:spacing w:after="300"/>
              <w:rPr>
                <w:rFonts w:cstheme="minorHAnsi"/>
                <w:color w:val="333333"/>
              </w:rPr>
            </w:pPr>
            <w:r w:rsidRPr="00417EC0">
              <w:rPr>
                <w:rFonts w:cstheme="minorHAnsi"/>
                <w:color w:val="333333"/>
              </w:rPr>
              <w:t>2010</w:t>
            </w:r>
          </w:p>
        </w:tc>
        <w:tc>
          <w:tcPr>
            <w:tcW w:w="808" w:type="pct"/>
            <w:shd w:val="clear" w:color="auto" w:fill="auto"/>
            <w:tcMar>
              <w:top w:w="0" w:type="dxa"/>
              <w:left w:w="0" w:type="dxa"/>
              <w:bottom w:w="0" w:type="dxa"/>
              <w:right w:w="0" w:type="dxa"/>
            </w:tcMar>
            <w:vAlign w:val="center"/>
            <w:hideMark/>
          </w:tcPr>
          <w:p w14:paraId="0971E894" w14:textId="77777777" w:rsidR="00417EC0" w:rsidRPr="00417EC0" w:rsidRDefault="00417EC0">
            <w:pPr>
              <w:spacing w:after="300"/>
              <w:rPr>
                <w:rFonts w:cstheme="minorHAnsi"/>
                <w:color w:val="333333"/>
              </w:rPr>
            </w:pPr>
            <w:r w:rsidRPr="00417EC0">
              <w:rPr>
                <w:rFonts w:cstheme="minorHAnsi"/>
                <w:color w:val="333333"/>
              </w:rPr>
              <w:t>gemeente</w:t>
            </w:r>
          </w:p>
        </w:tc>
        <w:tc>
          <w:tcPr>
            <w:tcW w:w="1250" w:type="pct"/>
            <w:shd w:val="clear" w:color="auto" w:fill="auto"/>
            <w:tcMar>
              <w:top w:w="0" w:type="dxa"/>
              <w:left w:w="0" w:type="dxa"/>
              <w:bottom w:w="0" w:type="dxa"/>
              <w:right w:w="0" w:type="dxa"/>
            </w:tcMar>
            <w:vAlign w:val="center"/>
            <w:hideMark/>
          </w:tcPr>
          <w:p w14:paraId="71F42498" w14:textId="77777777" w:rsidR="00417EC0" w:rsidRPr="00417EC0" w:rsidRDefault="00417EC0">
            <w:pPr>
              <w:spacing w:after="300"/>
              <w:rPr>
                <w:rFonts w:cstheme="minorHAnsi"/>
                <w:color w:val="333333"/>
              </w:rPr>
            </w:pPr>
            <w:r w:rsidRPr="00417EC0">
              <w:rPr>
                <w:rFonts w:cstheme="minorHAnsi"/>
                <w:color w:val="333333"/>
              </w:rPr>
              <w:t>738</w:t>
            </w:r>
          </w:p>
        </w:tc>
        <w:tc>
          <w:tcPr>
            <w:tcW w:w="832" w:type="pct"/>
            <w:shd w:val="clear" w:color="auto" w:fill="auto"/>
            <w:tcMar>
              <w:top w:w="0" w:type="dxa"/>
              <w:left w:w="0" w:type="dxa"/>
              <w:bottom w:w="0" w:type="dxa"/>
              <w:right w:w="0" w:type="dxa"/>
            </w:tcMar>
            <w:vAlign w:val="center"/>
            <w:hideMark/>
          </w:tcPr>
          <w:p w14:paraId="3E2CC937" w14:textId="77777777" w:rsidR="00417EC0" w:rsidRPr="00417EC0" w:rsidRDefault="00417EC0">
            <w:pPr>
              <w:spacing w:after="300"/>
              <w:rPr>
                <w:rFonts w:cstheme="minorHAnsi"/>
                <w:color w:val="333333"/>
              </w:rPr>
            </w:pPr>
            <w:r w:rsidRPr="00417EC0">
              <w:rPr>
                <w:rFonts w:cstheme="minorHAnsi"/>
                <w:color w:val="333333"/>
              </w:rPr>
              <w:t>V</w:t>
            </w:r>
          </w:p>
        </w:tc>
        <w:tc>
          <w:tcPr>
            <w:tcW w:w="936" w:type="pct"/>
            <w:shd w:val="clear" w:color="auto" w:fill="auto"/>
            <w:tcMar>
              <w:top w:w="0" w:type="dxa"/>
              <w:left w:w="0" w:type="dxa"/>
              <w:bottom w:w="0" w:type="dxa"/>
              <w:right w:w="0" w:type="dxa"/>
            </w:tcMar>
            <w:vAlign w:val="center"/>
            <w:hideMark/>
          </w:tcPr>
          <w:p w14:paraId="57300F55" w14:textId="77777777" w:rsidR="00417EC0" w:rsidRPr="00417EC0" w:rsidRDefault="00417EC0">
            <w:pPr>
              <w:spacing w:after="300"/>
              <w:rPr>
                <w:rFonts w:cstheme="minorHAnsi"/>
                <w:color w:val="333333"/>
              </w:rPr>
            </w:pPr>
            <w:r w:rsidRPr="00417EC0">
              <w:rPr>
                <w:rFonts w:cstheme="minorHAnsi"/>
                <w:color w:val="333333"/>
              </w:rPr>
              <w:t>65+</w:t>
            </w:r>
          </w:p>
        </w:tc>
        <w:tc>
          <w:tcPr>
            <w:tcW w:w="623" w:type="pct"/>
            <w:shd w:val="clear" w:color="auto" w:fill="auto"/>
            <w:tcMar>
              <w:top w:w="0" w:type="dxa"/>
              <w:left w:w="0" w:type="dxa"/>
              <w:bottom w:w="0" w:type="dxa"/>
              <w:right w:w="0" w:type="dxa"/>
            </w:tcMar>
            <w:vAlign w:val="center"/>
            <w:hideMark/>
          </w:tcPr>
          <w:p w14:paraId="69C90D3D" w14:textId="77777777" w:rsidR="00417EC0" w:rsidRPr="00417EC0" w:rsidRDefault="00417EC0">
            <w:pPr>
              <w:spacing w:after="300"/>
              <w:rPr>
                <w:rFonts w:cstheme="minorHAnsi"/>
                <w:color w:val="333333"/>
              </w:rPr>
            </w:pPr>
            <w:r w:rsidRPr="00417EC0">
              <w:rPr>
                <w:rFonts w:cstheme="minorHAnsi"/>
                <w:color w:val="333333"/>
              </w:rPr>
              <w:t>12000</w:t>
            </w:r>
          </w:p>
        </w:tc>
      </w:tr>
    </w:tbl>
    <w:p w14:paraId="680F7734"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"Data_def"</w:t>
      </w:r>
    </w:p>
    <w:tbl>
      <w:tblPr>
        <w:tblW w:w="16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8"/>
        <w:gridCol w:w="1135"/>
      </w:tblGrid>
      <w:tr w:rsidR="00417EC0" w:rsidRPr="00417EC0" w14:paraId="0D735CF4" w14:textId="77777777" w:rsidTr="008F3AAC">
        <w:trPr>
          <w:tblHeader/>
        </w:trPr>
        <w:tc>
          <w:tcPr>
            <w:tcW w:w="3097" w:type="pct"/>
            <w:shd w:val="clear" w:color="auto" w:fill="auto"/>
            <w:tcMar>
              <w:top w:w="0" w:type="dxa"/>
              <w:left w:w="0" w:type="dxa"/>
              <w:bottom w:w="0" w:type="dxa"/>
              <w:right w:w="0" w:type="dxa"/>
            </w:tcMar>
            <w:vAlign w:val="center"/>
            <w:hideMark/>
          </w:tcPr>
          <w:p w14:paraId="345CE5BA" w14:textId="77777777" w:rsidR="00417EC0" w:rsidRPr="00417EC0" w:rsidRDefault="00417EC0">
            <w:pPr>
              <w:spacing w:after="300"/>
              <w:rPr>
                <w:rFonts w:cstheme="minorHAnsi"/>
                <w:b/>
                <w:bCs/>
                <w:color w:val="333333"/>
              </w:rPr>
            </w:pPr>
            <w:r w:rsidRPr="00417EC0">
              <w:rPr>
                <w:rFonts w:cstheme="minorHAnsi"/>
                <w:b/>
                <w:bCs/>
                <w:color w:val="333333"/>
              </w:rPr>
              <w:t>col</w:t>
            </w:r>
          </w:p>
        </w:tc>
        <w:tc>
          <w:tcPr>
            <w:tcW w:w="1903" w:type="pct"/>
            <w:shd w:val="clear" w:color="auto" w:fill="auto"/>
            <w:tcMar>
              <w:top w:w="0" w:type="dxa"/>
              <w:left w:w="0" w:type="dxa"/>
              <w:bottom w:w="0" w:type="dxa"/>
              <w:right w:w="0" w:type="dxa"/>
            </w:tcMar>
            <w:vAlign w:val="center"/>
            <w:hideMark/>
          </w:tcPr>
          <w:p w14:paraId="6AE5D042" w14:textId="77777777" w:rsidR="00417EC0" w:rsidRPr="00417EC0" w:rsidRDefault="00417EC0">
            <w:pPr>
              <w:spacing w:after="300"/>
              <w:rPr>
                <w:rFonts w:cstheme="minorHAnsi"/>
                <w:b/>
                <w:bCs/>
                <w:color w:val="333333"/>
              </w:rPr>
            </w:pPr>
            <w:r w:rsidRPr="00417EC0">
              <w:rPr>
                <w:rFonts w:cstheme="minorHAnsi"/>
                <w:b/>
                <w:bCs/>
                <w:color w:val="333333"/>
              </w:rPr>
              <w:t>type</w:t>
            </w:r>
          </w:p>
        </w:tc>
      </w:tr>
      <w:tr w:rsidR="00417EC0" w:rsidRPr="00417EC0" w14:paraId="25F9BB89" w14:textId="77777777" w:rsidTr="008F3AAC">
        <w:tc>
          <w:tcPr>
            <w:tcW w:w="3097" w:type="pct"/>
            <w:shd w:val="clear" w:color="auto" w:fill="auto"/>
            <w:tcMar>
              <w:top w:w="0" w:type="dxa"/>
              <w:left w:w="0" w:type="dxa"/>
              <w:bottom w:w="0" w:type="dxa"/>
              <w:right w:w="0" w:type="dxa"/>
            </w:tcMar>
            <w:vAlign w:val="center"/>
            <w:hideMark/>
          </w:tcPr>
          <w:p w14:paraId="1DC1C28D" w14:textId="77777777" w:rsidR="00417EC0" w:rsidRPr="00417EC0" w:rsidRDefault="00417EC0">
            <w:pPr>
              <w:spacing w:after="300"/>
              <w:rPr>
                <w:rFonts w:cstheme="minorHAnsi"/>
                <w:color w:val="333333"/>
              </w:rPr>
            </w:pPr>
            <w:r w:rsidRPr="00417EC0">
              <w:rPr>
                <w:rFonts w:cstheme="minorHAnsi"/>
                <w:color w:val="333333"/>
              </w:rPr>
              <w:t>P</w:t>
            </w:r>
          </w:p>
        </w:tc>
        <w:tc>
          <w:tcPr>
            <w:tcW w:w="1903" w:type="pct"/>
            <w:shd w:val="clear" w:color="auto" w:fill="auto"/>
            <w:tcMar>
              <w:top w:w="0" w:type="dxa"/>
              <w:left w:w="0" w:type="dxa"/>
              <w:bottom w:w="0" w:type="dxa"/>
              <w:right w:w="0" w:type="dxa"/>
            </w:tcMar>
            <w:vAlign w:val="center"/>
            <w:hideMark/>
          </w:tcPr>
          <w:p w14:paraId="2D5160C2" w14:textId="77777777" w:rsidR="00417EC0" w:rsidRPr="00417EC0" w:rsidRDefault="00417EC0">
            <w:pPr>
              <w:spacing w:after="300"/>
              <w:rPr>
                <w:rFonts w:cstheme="minorHAnsi"/>
                <w:color w:val="333333"/>
              </w:rPr>
            </w:pPr>
            <w:r w:rsidRPr="00417EC0">
              <w:rPr>
                <w:rFonts w:cstheme="minorHAnsi"/>
                <w:color w:val="333333"/>
              </w:rPr>
              <w:t>period</w:t>
            </w:r>
          </w:p>
        </w:tc>
      </w:tr>
      <w:tr w:rsidR="00417EC0" w:rsidRPr="00417EC0" w14:paraId="0BAA53D7" w14:textId="77777777" w:rsidTr="008F3AAC">
        <w:tc>
          <w:tcPr>
            <w:tcW w:w="3097" w:type="pct"/>
            <w:shd w:val="clear" w:color="auto" w:fill="auto"/>
            <w:tcMar>
              <w:top w:w="0" w:type="dxa"/>
              <w:left w:w="0" w:type="dxa"/>
              <w:bottom w:w="0" w:type="dxa"/>
              <w:right w:w="0" w:type="dxa"/>
            </w:tcMar>
            <w:vAlign w:val="center"/>
            <w:hideMark/>
          </w:tcPr>
          <w:p w14:paraId="789C2E10" w14:textId="77777777" w:rsidR="00417EC0" w:rsidRPr="00417EC0" w:rsidRDefault="00417EC0">
            <w:pPr>
              <w:spacing w:after="300"/>
              <w:rPr>
                <w:rFonts w:cstheme="minorHAnsi"/>
                <w:color w:val="333333"/>
              </w:rPr>
            </w:pPr>
            <w:r w:rsidRPr="00417EC0">
              <w:rPr>
                <w:rFonts w:cstheme="minorHAnsi"/>
                <w:color w:val="333333"/>
              </w:rPr>
              <w:t>L</w:t>
            </w:r>
          </w:p>
        </w:tc>
        <w:tc>
          <w:tcPr>
            <w:tcW w:w="1903" w:type="pct"/>
            <w:shd w:val="clear" w:color="auto" w:fill="auto"/>
            <w:tcMar>
              <w:top w:w="0" w:type="dxa"/>
              <w:left w:w="0" w:type="dxa"/>
              <w:bottom w:w="0" w:type="dxa"/>
              <w:right w:w="0" w:type="dxa"/>
            </w:tcMar>
            <w:vAlign w:val="center"/>
            <w:hideMark/>
          </w:tcPr>
          <w:p w14:paraId="1AA01DF7" w14:textId="77777777" w:rsidR="00417EC0" w:rsidRPr="00417EC0" w:rsidRDefault="00417EC0">
            <w:pPr>
              <w:spacing w:after="300"/>
              <w:rPr>
                <w:rFonts w:cstheme="minorHAnsi"/>
                <w:color w:val="333333"/>
              </w:rPr>
            </w:pPr>
            <w:r w:rsidRPr="00417EC0">
              <w:rPr>
                <w:rFonts w:cstheme="minorHAnsi"/>
                <w:color w:val="333333"/>
              </w:rPr>
              <w:t>geolevel</w:t>
            </w:r>
          </w:p>
        </w:tc>
      </w:tr>
      <w:tr w:rsidR="00417EC0" w:rsidRPr="00417EC0" w14:paraId="5A72F9C2" w14:textId="77777777" w:rsidTr="008F3AAC">
        <w:tc>
          <w:tcPr>
            <w:tcW w:w="3097" w:type="pct"/>
            <w:shd w:val="clear" w:color="auto" w:fill="auto"/>
            <w:tcMar>
              <w:top w:w="0" w:type="dxa"/>
              <w:left w:w="0" w:type="dxa"/>
              <w:bottom w:w="0" w:type="dxa"/>
              <w:right w:w="0" w:type="dxa"/>
            </w:tcMar>
            <w:vAlign w:val="center"/>
            <w:hideMark/>
          </w:tcPr>
          <w:p w14:paraId="205F210B" w14:textId="77777777" w:rsidR="00417EC0" w:rsidRPr="00417EC0" w:rsidRDefault="00417EC0">
            <w:pPr>
              <w:spacing w:after="300"/>
              <w:rPr>
                <w:rFonts w:cstheme="minorHAnsi"/>
                <w:color w:val="333333"/>
              </w:rPr>
            </w:pPr>
            <w:r w:rsidRPr="00417EC0">
              <w:rPr>
                <w:rFonts w:cstheme="minorHAnsi"/>
                <w:color w:val="333333"/>
              </w:rPr>
              <w:lastRenderedPageBreak/>
              <w:t>GEMEENTECODE</w:t>
            </w:r>
          </w:p>
        </w:tc>
        <w:tc>
          <w:tcPr>
            <w:tcW w:w="1903" w:type="pct"/>
            <w:shd w:val="clear" w:color="auto" w:fill="auto"/>
            <w:tcMar>
              <w:top w:w="0" w:type="dxa"/>
              <w:left w:w="0" w:type="dxa"/>
              <w:bottom w:w="0" w:type="dxa"/>
              <w:right w:w="0" w:type="dxa"/>
            </w:tcMar>
            <w:vAlign w:val="center"/>
            <w:hideMark/>
          </w:tcPr>
          <w:p w14:paraId="7C8376D6" w14:textId="77777777" w:rsidR="00417EC0" w:rsidRPr="00417EC0" w:rsidRDefault="00417EC0">
            <w:pPr>
              <w:spacing w:after="300"/>
              <w:rPr>
                <w:rFonts w:cstheme="minorHAnsi"/>
                <w:color w:val="333333"/>
              </w:rPr>
            </w:pPr>
            <w:r w:rsidRPr="00417EC0">
              <w:rPr>
                <w:rFonts w:cstheme="minorHAnsi"/>
                <w:color w:val="333333"/>
              </w:rPr>
              <w:t>geoitem</w:t>
            </w:r>
          </w:p>
        </w:tc>
      </w:tr>
      <w:tr w:rsidR="00417EC0" w:rsidRPr="00417EC0" w14:paraId="0EF0D9AC" w14:textId="77777777" w:rsidTr="008F3AAC">
        <w:tc>
          <w:tcPr>
            <w:tcW w:w="3097" w:type="pct"/>
            <w:shd w:val="clear" w:color="auto" w:fill="auto"/>
            <w:tcMar>
              <w:top w:w="0" w:type="dxa"/>
              <w:left w:w="0" w:type="dxa"/>
              <w:bottom w:w="0" w:type="dxa"/>
              <w:right w:w="0" w:type="dxa"/>
            </w:tcMar>
            <w:vAlign w:val="center"/>
            <w:hideMark/>
          </w:tcPr>
          <w:p w14:paraId="07E477CC" w14:textId="77777777" w:rsidR="00417EC0" w:rsidRPr="00417EC0" w:rsidRDefault="00417EC0">
            <w:pPr>
              <w:spacing w:after="300"/>
              <w:rPr>
                <w:rFonts w:cstheme="minorHAnsi"/>
                <w:color w:val="333333"/>
              </w:rPr>
            </w:pPr>
            <w:r w:rsidRPr="00417EC0">
              <w:rPr>
                <w:rFonts w:cstheme="minorHAnsi"/>
                <w:color w:val="333333"/>
              </w:rPr>
              <w:t>GESLACHT</w:t>
            </w:r>
          </w:p>
        </w:tc>
        <w:tc>
          <w:tcPr>
            <w:tcW w:w="1903" w:type="pct"/>
            <w:shd w:val="clear" w:color="auto" w:fill="auto"/>
            <w:tcMar>
              <w:top w:w="0" w:type="dxa"/>
              <w:left w:w="0" w:type="dxa"/>
              <w:bottom w:w="0" w:type="dxa"/>
              <w:right w:w="0" w:type="dxa"/>
            </w:tcMar>
            <w:vAlign w:val="center"/>
            <w:hideMark/>
          </w:tcPr>
          <w:p w14:paraId="62D48B4C" w14:textId="77777777" w:rsidR="00417EC0" w:rsidRPr="00417EC0" w:rsidRDefault="00417EC0">
            <w:pPr>
              <w:spacing w:after="300"/>
              <w:rPr>
                <w:rFonts w:cstheme="minorHAnsi"/>
                <w:color w:val="333333"/>
              </w:rPr>
            </w:pPr>
            <w:r w:rsidRPr="00417EC0">
              <w:rPr>
                <w:rFonts w:cstheme="minorHAnsi"/>
                <w:color w:val="333333"/>
              </w:rPr>
              <w:t>dim</w:t>
            </w:r>
          </w:p>
        </w:tc>
      </w:tr>
      <w:tr w:rsidR="00417EC0" w:rsidRPr="00417EC0" w14:paraId="7125F0EC" w14:textId="77777777" w:rsidTr="008F3AAC">
        <w:tc>
          <w:tcPr>
            <w:tcW w:w="3097" w:type="pct"/>
            <w:shd w:val="clear" w:color="auto" w:fill="auto"/>
            <w:tcMar>
              <w:top w:w="0" w:type="dxa"/>
              <w:left w:w="0" w:type="dxa"/>
              <w:bottom w:w="0" w:type="dxa"/>
              <w:right w:w="0" w:type="dxa"/>
            </w:tcMar>
            <w:vAlign w:val="center"/>
            <w:hideMark/>
          </w:tcPr>
          <w:p w14:paraId="48DB6703" w14:textId="77777777" w:rsidR="00417EC0" w:rsidRPr="00417EC0" w:rsidRDefault="00417EC0">
            <w:pPr>
              <w:spacing w:after="300"/>
              <w:rPr>
                <w:rFonts w:cstheme="minorHAnsi"/>
                <w:color w:val="333333"/>
              </w:rPr>
            </w:pPr>
            <w:r w:rsidRPr="00417EC0">
              <w:rPr>
                <w:rFonts w:cstheme="minorHAnsi"/>
                <w:color w:val="333333"/>
              </w:rPr>
              <w:t>LEEFTIJD65+</w:t>
            </w:r>
          </w:p>
        </w:tc>
        <w:tc>
          <w:tcPr>
            <w:tcW w:w="1903" w:type="pct"/>
            <w:shd w:val="clear" w:color="auto" w:fill="auto"/>
            <w:tcMar>
              <w:top w:w="0" w:type="dxa"/>
              <w:left w:w="0" w:type="dxa"/>
              <w:bottom w:w="0" w:type="dxa"/>
              <w:right w:w="0" w:type="dxa"/>
            </w:tcMar>
            <w:vAlign w:val="center"/>
            <w:hideMark/>
          </w:tcPr>
          <w:p w14:paraId="240BBB87" w14:textId="77777777" w:rsidR="00417EC0" w:rsidRPr="00417EC0" w:rsidRDefault="00417EC0">
            <w:pPr>
              <w:spacing w:after="300"/>
              <w:rPr>
                <w:rFonts w:cstheme="minorHAnsi"/>
                <w:color w:val="333333"/>
              </w:rPr>
            </w:pPr>
            <w:r w:rsidRPr="00417EC0">
              <w:rPr>
                <w:rFonts w:cstheme="minorHAnsi"/>
                <w:color w:val="333333"/>
              </w:rPr>
              <w:t>dim</w:t>
            </w:r>
          </w:p>
        </w:tc>
      </w:tr>
      <w:tr w:rsidR="00417EC0" w:rsidRPr="00417EC0" w14:paraId="47D17B96" w14:textId="77777777" w:rsidTr="008F3AAC">
        <w:tc>
          <w:tcPr>
            <w:tcW w:w="3097" w:type="pct"/>
            <w:shd w:val="clear" w:color="auto" w:fill="auto"/>
            <w:tcMar>
              <w:top w:w="0" w:type="dxa"/>
              <w:left w:w="0" w:type="dxa"/>
              <w:bottom w:w="0" w:type="dxa"/>
              <w:right w:w="0" w:type="dxa"/>
            </w:tcMar>
            <w:vAlign w:val="center"/>
            <w:hideMark/>
          </w:tcPr>
          <w:p w14:paraId="5798877E" w14:textId="77777777" w:rsidR="00417EC0" w:rsidRPr="00417EC0" w:rsidRDefault="00417EC0">
            <w:pPr>
              <w:spacing w:after="300"/>
              <w:rPr>
                <w:rFonts w:cstheme="minorHAnsi"/>
                <w:color w:val="333333"/>
              </w:rPr>
            </w:pPr>
            <w:r w:rsidRPr="00417EC0">
              <w:rPr>
                <w:rFonts w:cstheme="minorHAnsi"/>
                <w:color w:val="333333"/>
              </w:rPr>
              <w:t>BEV</w:t>
            </w:r>
          </w:p>
        </w:tc>
        <w:tc>
          <w:tcPr>
            <w:tcW w:w="1903" w:type="pct"/>
            <w:shd w:val="clear" w:color="auto" w:fill="auto"/>
            <w:tcMar>
              <w:top w:w="0" w:type="dxa"/>
              <w:left w:w="0" w:type="dxa"/>
              <w:bottom w:w="0" w:type="dxa"/>
              <w:right w:w="0" w:type="dxa"/>
            </w:tcMar>
            <w:vAlign w:val="center"/>
            <w:hideMark/>
          </w:tcPr>
          <w:p w14:paraId="1192CD0F" w14:textId="77777777" w:rsidR="00417EC0" w:rsidRPr="00417EC0" w:rsidRDefault="00417EC0">
            <w:pPr>
              <w:spacing w:after="300"/>
              <w:rPr>
                <w:rFonts w:cstheme="minorHAnsi"/>
                <w:color w:val="333333"/>
              </w:rPr>
            </w:pPr>
            <w:r w:rsidRPr="00417EC0">
              <w:rPr>
                <w:rFonts w:cstheme="minorHAnsi"/>
                <w:color w:val="333333"/>
              </w:rPr>
              <w:t>var</w:t>
            </w:r>
          </w:p>
        </w:tc>
      </w:tr>
    </w:tbl>
    <w:p w14:paraId="4A7EF9BD" w14:textId="77777777" w:rsid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 xml:space="preserve">Er zit nog maar 1 onderwerp </w:t>
      </w:r>
      <w:r w:rsidRPr="00417EC0">
        <w:rPr>
          <w:rStyle w:val="Zwaar"/>
          <w:rFonts w:asciiTheme="minorHAnsi" w:hAnsiTheme="minorHAnsi" w:cstheme="minorHAnsi"/>
          <w:color w:val="333333"/>
          <w:sz w:val="22"/>
          <w:szCs w:val="22"/>
        </w:rPr>
        <w:t>(BEV)</w:t>
      </w:r>
      <w:r w:rsidRPr="00417EC0">
        <w:rPr>
          <w:rFonts w:asciiTheme="minorHAnsi" w:hAnsiTheme="minorHAnsi" w:cstheme="minorHAnsi"/>
          <w:color w:val="333333"/>
          <w:sz w:val="22"/>
          <w:szCs w:val="22"/>
        </w:rPr>
        <w:t xml:space="preserve"> in deze tabel in tegenstelling tot het voorgaande voorbeeld </w:t>
      </w:r>
      <w:r w:rsidRPr="00417EC0">
        <w:rPr>
          <w:rStyle w:val="Zwaar"/>
          <w:rFonts w:asciiTheme="minorHAnsi" w:hAnsiTheme="minorHAnsi" w:cstheme="minorHAnsi"/>
          <w:color w:val="333333"/>
          <w:sz w:val="22"/>
          <w:szCs w:val="22"/>
        </w:rPr>
        <w:t>(BEVTOT, BEVMAN, BEVVRW)</w:t>
      </w:r>
      <w:r w:rsidRPr="00417EC0">
        <w:rPr>
          <w:rFonts w:asciiTheme="minorHAnsi" w:hAnsiTheme="minorHAnsi" w:cstheme="minorHAnsi"/>
          <w:color w:val="333333"/>
          <w:sz w:val="22"/>
          <w:szCs w:val="22"/>
        </w:rPr>
        <w:t>, de reden is dat BEVMAN en BEVVRW nu zijn opgenomen in de dimensie geslacht. Door gebruik te maken van dimensies zijn er in de gebruikersversie meer presentatiemogelijkheden (bv. de bevolkingspiramide) en worden de presentatietiel en astitels korter en duidelijker voor de eindgebruiker.</w:t>
      </w:r>
    </w:p>
    <w:p w14:paraId="043FB61C" w14:textId="77777777" w:rsidR="00417EC0" w:rsidRPr="00417EC0" w:rsidRDefault="00417EC0" w:rsidP="00F46907">
      <w:pPr>
        <w:rPr>
          <w:rFonts w:cstheme="minorHAnsi"/>
          <w:color w:val="333333"/>
        </w:rPr>
      </w:pPr>
      <w:r w:rsidRPr="00417EC0">
        <w:rPr>
          <w:rFonts w:cstheme="minorHAnsi"/>
          <w:color w:val="333333"/>
        </w:rPr>
        <w:t>Formaat 2. Waarde per record</w:t>
      </w:r>
    </w:p>
    <w:p w14:paraId="1B39F99C" w14:textId="77777777" w:rsidR="00417EC0" w:rsidRPr="00417EC0" w:rsidRDefault="007344AF" w:rsidP="00417EC0">
      <w:pPr>
        <w:pStyle w:val="Normaalweb"/>
        <w:shd w:val="clear" w:color="auto" w:fill="FFFFFF"/>
        <w:rPr>
          <w:rFonts w:asciiTheme="minorHAnsi" w:hAnsiTheme="minorHAnsi" w:cstheme="minorHAnsi"/>
          <w:color w:val="333333"/>
          <w:sz w:val="22"/>
          <w:szCs w:val="22"/>
        </w:rPr>
      </w:pPr>
      <w:r>
        <w:rPr>
          <w:rFonts w:asciiTheme="minorHAnsi" w:hAnsiTheme="minorHAnsi" w:cstheme="minorHAnsi"/>
          <w:color w:val="333333"/>
          <w:sz w:val="22"/>
          <w:szCs w:val="22"/>
        </w:rPr>
        <w:t>Een ander</w:t>
      </w:r>
      <w:r w:rsidR="00417EC0" w:rsidRPr="00417EC0">
        <w:rPr>
          <w:rFonts w:asciiTheme="minorHAnsi" w:hAnsiTheme="minorHAnsi" w:cstheme="minorHAnsi"/>
          <w:color w:val="333333"/>
          <w:sz w:val="22"/>
          <w:szCs w:val="22"/>
        </w:rPr>
        <w:t xml:space="preserve"> formaat voor inlezen van data is voor iedere wa</w:t>
      </w:r>
      <w:r w:rsidR="00EE0146">
        <w:rPr>
          <w:rFonts w:asciiTheme="minorHAnsi" w:hAnsiTheme="minorHAnsi" w:cstheme="minorHAnsi"/>
          <w:color w:val="333333"/>
          <w:sz w:val="22"/>
          <w:szCs w:val="22"/>
        </w:rPr>
        <w:t>arde een record. Zie voorbeeld 4</w:t>
      </w:r>
      <w:r w:rsidR="00417EC0" w:rsidRPr="00417EC0">
        <w:rPr>
          <w:rFonts w:asciiTheme="minorHAnsi" w:hAnsiTheme="minorHAnsi" w:cstheme="minorHAnsi"/>
          <w:color w:val="333333"/>
          <w:sz w:val="22"/>
          <w:szCs w:val="22"/>
        </w:rPr>
        <w:t>. In het importbestand kunt u wederom gebruik maken de vaste kolomnamen PERIODE, GEBIEDSNIVEAU, GEBIED, ONDERWERP en WAARDE voor de koppeling perioden, gebieden, onderwerpen en data, zie voorbeeld 1. Bij afwijkende kolomnamen kunt u de kolomindeling na importeren nog aanpassen. Een andere mogelijkheid is het opnemen van een definitiebestand om de koppelin</w:t>
      </w:r>
      <w:r w:rsidR="00EE0146">
        <w:rPr>
          <w:rFonts w:asciiTheme="minorHAnsi" w:hAnsiTheme="minorHAnsi" w:cstheme="minorHAnsi"/>
          <w:color w:val="333333"/>
          <w:sz w:val="22"/>
          <w:szCs w:val="22"/>
        </w:rPr>
        <w:t>g te definiëren. Zie voorbeeld 5</w:t>
      </w:r>
      <w:r w:rsidR="00417EC0" w:rsidRPr="00417EC0">
        <w:rPr>
          <w:rFonts w:asciiTheme="minorHAnsi" w:hAnsiTheme="minorHAnsi" w:cstheme="minorHAnsi"/>
          <w:color w:val="333333"/>
          <w:sz w:val="22"/>
          <w:szCs w:val="22"/>
        </w:rPr>
        <w:t>.</w:t>
      </w:r>
    </w:p>
    <w:p w14:paraId="1A299A4F" w14:textId="77777777" w:rsidR="00417EC0" w:rsidRPr="00417EC0" w:rsidRDefault="00EE0146" w:rsidP="00417EC0">
      <w:pPr>
        <w:pStyle w:val="Kop5"/>
        <w:shd w:val="clear" w:color="auto" w:fill="FFFFFF"/>
        <w:rPr>
          <w:rFonts w:asciiTheme="minorHAnsi" w:hAnsiTheme="minorHAnsi" w:cstheme="minorHAnsi"/>
          <w:color w:val="333333"/>
        </w:rPr>
      </w:pPr>
      <w:r w:rsidRPr="00EE0146">
        <w:rPr>
          <w:rFonts w:asciiTheme="minorHAnsi" w:hAnsiTheme="minorHAnsi" w:cstheme="minorHAnsi"/>
          <w:b/>
          <w:color w:val="333333"/>
        </w:rPr>
        <w:t>Voorbeeld 4</w:t>
      </w:r>
      <w:r w:rsidR="00417EC0" w:rsidRPr="00417EC0">
        <w:rPr>
          <w:rFonts w:asciiTheme="minorHAnsi" w:hAnsiTheme="minorHAnsi" w:cstheme="minorHAnsi"/>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4"/>
        <w:gridCol w:w="2699"/>
        <w:gridCol w:w="1228"/>
        <w:gridCol w:w="2187"/>
        <w:gridCol w:w="1514"/>
      </w:tblGrid>
      <w:tr w:rsidR="00417EC0" w:rsidRPr="00417EC0" w14:paraId="1B9E3054" w14:textId="77777777" w:rsidTr="00F46907">
        <w:trPr>
          <w:tblHeader/>
        </w:trPr>
        <w:tc>
          <w:tcPr>
            <w:tcW w:w="0" w:type="auto"/>
            <w:shd w:val="clear" w:color="auto" w:fill="auto"/>
            <w:tcMar>
              <w:top w:w="0" w:type="dxa"/>
              <w:left w:w="0" w:type="dxa"/>
              <w:bottom w:w="0" w:type="dxa"/>
              <w:right w:w="0" w:type="dxa"/>
            </w:tcMar>
            <w:vAlign w:val="center"/>
            <w:hideMark/>
          </w:tcPr>
          <w:p w14:paraId="49118ADC" w14:textId="77777777" w:rsidR="00417EC0" w:rsidRPr="00417EC0" w:rsidRDefault="00417EC0">
            <w:pPr>
              <w:spacing w:after="300"/>
              <w:rPr>
                <w:rFonts w:cstheme="minorHAnsi"/>
                <w:b/>
                <w:bCs/>
                <w:color w:val="333333"/>
              </w:rPr>
            </w:pPr>
            <w:r w:rsidRPr="00417EC0">
              <w:rPr>
                <w:rFonts w:cstheme="minorHAnsi"/>
                <w:b/>
                <w:bCs/>
                <w:color w:val="333333"/>
              </w:rPr>
              <w:t>PERIODE</w:t>
            </w:r>
          </w:p>
        </w:tc>
        <w:tc>
          <w:tcPr>
            <w:tcW w:w="0" w:type="auto"/>
            <w:shd w:val="clear" w:color="auto" w:fill="auto"/>
            <w:tcMar>
              <w:top w:w="0" w:type="dxa"/>
              <w:left w:w="0" w:type="dxa"/>
              <w:bottom w:w="0" w:type="dxa"/>
              <w:right w:w="0" w:type="dxa"/>
            </w:tcMar>
            <w:vAlign w:val="center"/>
            <w:hideMark/>
          </w:tcPr>
          <w:p w14:paraId="410902AC" w14:textId="77777777" w:rsidR="00417EC0" w:rsidRPr="00417EC0" w:rsidRDefault="00417EC0">
            <w:pPr>
              <w:spacing w:after="300"/>
              <w:rPr>
                <w:rFonts w:cstheme="minorHAnsi"/>
                <w:b/>
                <w:bCs/>
                <w:color w:val="333333"/>
              </w:rPr>
            </w:pPr>
            <w:r w:rsidRPr="00417EC0">
              <w:rPr>
                <w:rFonts w:cstheme="minorHAnsi"/>
                <w:b/>
                <w:bCs/>
                <w:color w:val="333333"/>
              </w:rPr>
              <w:t>GEBIEDSNIVEAU</w:t>
            </w:r>
          </w:p>
        </w:tc>
        <w:tc>
          <w:tcPr>
            <w:tcW w:w="0" w:type="auto"/>
            <w:shd w:val="clear" w:color="auto" w:fill="auto"/>
            <w:tcMar>
              <w:top w:w="0" w:type="dxa"/>
              <w:left w:w="0" w:type="dxa"/>
              <w:bottom w:w="0" w:type="dxa"/>
              <w:right w:w="0" w:type="dxa"/>
            </w:tcMar>
            <w:vAlign w:val="center"/>
            <w:hideMark/>
          </w:tcPr>
          <w:p w14:paraId="11B857C7" w14:textId="77777777" w:rsidR="00417EC0" w:rsidRPr="00417EC0" w:rsidRDefault="00417EC0">
            <w:pPr>
              <w:spacing w:after="300"/>
              <w:rPr>
                <w:rFonts w:cstheme="minorHAnsi"/>
                <w:b/>
                <w:bCs/>
                <w:color w:val="333333"/>
              </w:rPr>
            </w:pPr>
            <w:r w:rsidRPr="00417EC0">
              <w:rPr>
                <w:rFonts w:cstheme="minorHAnsi"/>
                <w:b/>
                <w:bCs/>
                <w:color w:val="333333"/>
              </w:rPr>
              <w:t>GEBIED</w:t>
            </w:r>
          </w:p>
        </w:tc>
        <w:tc>
          <w:tcPr>
            <w:tcW w:w="0" w:type="auto"/>
            <w:shd w:val="clear" w:color="auto" w:fill="auto"/>
            <w:tcMar>
              <w:top w:w="0" w:type="dxa"/>
              <w:left w:w="0" w:type="dxa"/>
              <w:bottom w:w="0" w:type="dxa"/>
              <w:right w:w="0" w:type="dxa"/>
            </w:tcMar>
            <w:vAlign w:val="center"/>
            <w:hideMark/>
          </w:tcPr>
          <w:p w14:paraId="680C3838" w14:textId="77777777" w:rsidR="00417EC0" w:rsidRPr="00417EC0" w:rsidRDefault="00417EC0">
            <w:pPr>
              <w:spacing w:after="300"/>
              <w:rPr>
                <w:rFonts w:cstheme="minorHAnsi"/>
                <w:b/>
                <w:bCs/>
                <w:color w:val="333333"/>
              </w:rPr>
            </w:pPr>
            <w:r w:rsidRPr="00417EC0">
              <w:rPr>
                <w:rFonts w:cstheme="minorHAnsi"/>
                <w:b/>
                <w:bCs/>
                <w:color w:val="333333"/>
              </w:rPr>
              <w:t>ONDERWERP</w:t>
            </w:r>
          </w:p>
        </w:tc>
        <w:tc>
          <w:tcPr>
            <w:tcW w:w="0" w:type="auto"/>
            <w:shd w:val="clear" w:color="auto" w:fill="auto"/>
            <w:tcMar>
              <w:top w:w="0" w:type="dxa"/>
              <w:left w:w="0" w:type="dxa"/>
              <w:bottom w:w="0" w:type="dxa"/>
              <w:right w:w="0" w:type="dxa"/>
            </w:tcMar>
            <w:vAlign w:val="center"/>
            <w:hideMark/>
          </w:tcPr>
          <w:p w14:paraId="37D5AEC3" w14:textId="77777777" w:rsidR="00417EC0" w:rsidRPr="00417EC0" w:rsidRDefault="00417EC0">
            <w:pPr>
              <w:spacing w:after="300"/>
              <w:rPr>
                <w:rFonts w:cstheme="minorHAnsi"/>
                <w:b/>
                <w:bCs/>
                <w:color w:val="333333"/>
              </w:rPr>
            </w:pPr>
            <w:r w:rsidRPr="00417EC0">
              <w:rPr>
                <w:rFonts w:cstheme="minorHAnsi"/>
                <w:b/>
                <w:bCs/>
                <w:color w:val="333333"/>
              </w:rPr>
              <w:t>WAARDE</w:t>
            </w:r>
          </w:p>
        </w:tc>
      </w:tr>
      <w:tr w:rsidR="00417EC0" w:rsidRPr="00417EC0" w14:paraId="241B5B41" w14:textId="77777777" w:rsidTr="00F46907">
        <w:tc>
          <w:tcPr>
            <w:tcW w:w="0" w:type="auto"/>
            <w:shd w:val="clear" w:color="auto" w:fill="auto"/>
            <w:tcMar>
              <w:top w:w="0" w:type="dxa"/>
              <w:left w:w="0" w:type="dxa"/>
              <w:bottom w:w="0" w:type="dxa"/>
              <w:right w:w="0" w:type="dxa"/>
            </w:tcMar>
            <w:vAlign w:val="center"/>
            <w:hideMark/>
          </w:tcPr>
          <w:p w14:paraId="1EB0D6EB"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0131A508"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6894C519"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2E5A3BD5" w14:textId="77777777" w:rsidR="00417EC0" w:rsidRPr="00417EC0" w:rsidRDefault="00417EC0">
            <w:pPr>
              <w:spacing w:after="300"/>
              <w:rPr>
                <w:rFonts w:cstheme="minorHAnsi"/>
                <w:color w:val="333333"/>
              </w:rPr>
            </w:pPr>
            <w:r w:rsidRPr="00417EC0">
              <w:rPr>
                <w:rFonts w:cstheme="minorHAnsi"/>
                <w:color w:val="333333"/>
              </w:rPr>
              <w:t>BEVTOT</w:t>
            </w:r>
          </w:p>
        </w:tc>
        <w:tc>
          <w:tcPr>
            <w:tcW w:w="0" w:type="auto"/>
            <w:shd w:val="clear" w:color="auto" w:fill="auto"/>
            <w:tcMar>
              <w:top w:w="0" w:type="dxa"/>
              <w:left w:w="0" w:type="dxa"/>
              <w:bottom w:w="0" w:type="dxa"/>
              <w:right w:w="0" w:type="dxa"/>
            </w:tcMar>
            <w:vAlign w:val="center"/>
            <w:hideMark/>
          </w:tcPr>
          <w:p w14:paraId="56B620F6" w14:textId="77777777" w:rsidR="00417EC0" w:rsidRPr="00417EC0" w:rsidRDefault="00417EC0">
            <w:pPr>
              <w:spacing w:after="300"/>
              <w:rPr>
                <w:rFonts w:cstheme="minorHAnsi"/>
                <w:color w:val="333333"/>
              </w:rPr>
            </w:pPr>
            <w:r w:rsidRPr="00417EC0">
              <w:rPr>
                <w:rFonts w:cstheme="minorHAnsi"/>
                <w:color w:val="333333"/>
              </w:rPr>
              <w:t>25000</w:t>
            </w:r>
          </w:p>
        </w:tc>
      </w:tr>
      <w:tr w:rsidR="00417EC0" w:rsidRPr="00417EC0" w14:paraId="6A4604B5" w14:textId="77777777" w:rsidTr="00F46907">
        <w:tc>
          <w:tcPr>
            <w:tcW w:w="0" w:type="auto"/>
            <w:shd w:val="clear" w:color="auto" w:fill="auto"/>
            <w:tcMar>
              <w:top w:w="0" w:type="dxa"/>
              <w:left w:w="0" w:type="dxa"/>
              <w:bottom w:w="0" w:type="dxa"/>
              <w:right w:w="0" w:type="dxa"/>
            </w:tcMar>
            <w:vAlign w:val="center"/>
            <w:hideMark/>
          </w:tcPr>
          <w:p w14:paraId="488896F1"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3B137C95"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759F4295"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79CA41E4" w14:textId="77777777" w:rsidR="00417EC0" w:rsidRPr="00417EC0" w:rsidRDefault="00417EC0">
            <w:pPr>
              <w:spacing w:after="300"/>
              <w:rPr>
                <w:rFonts w:cstheme="minorHAnsi"/>
                <w:color w:val="333333"/>
              </w:rPr>
            </w:pPr>
            <w:r w:rsidRPr="00417EC0">
              <w:rPr>
                <w:rFonts w:cstheme="minorHAnsi"/>
                <w:color w:val="333333"/>
              </w:rPr>
              <w:t>BEVTOT</w:t>
            </w:r>
          </w:p>
        </w:tc>
        <w:tc>
          <w:tcPr>
            <w:tcW w:w="0" w:type="auto"/>
            <w:shd w:val="clear" w:color="auto" w:fill="auto"/>
            <w:tcMar>
              <w:top w:w="0" w:type="dxa"/>
              <w:left w:w="0" w:type="dxa"/>
              <w:bottom w:w="0" w:type="dxa"/>
              <w:right w:w="0" w:type="dxa"/>
            </w:tcMar>
            <w:vAlign w:val="center"/>
            <w:hideMark/>
          </w:tcPr>
          <w:p w14:paraId="5F4EBA18" w14:textId="77777777" w:rsidR="00417EC0" w:rsidRPr="00417EC0" w:rsidRDefault="00417EC0">
            <w:pPr>
              <w:spacing w:after="300"/>
              <w:rPr>
                <w:rFonts w:cstheme="minorHAnsi"/>
                <w:color w:val="333333"/>
              </w:rPr>
            </w:pPr>
            <w:r w:rsidRPr="00417EC0">
              <w:rPr>
                <w:rFonts w:cstheme="minorHAnsi"/>
                <w:color w:val="333333"/>
              </w:rPr>
              <w:t>50000</w:t>
            </w:r>
          </w:p>
        </w:tc>
      </w:tr>
      <w:tr w:rsidR="00417EC0" w:rsidRPr="00417EC0" w14:paraId="38D22A85" w14:textId="77777777" w:rsidTr="00F46907">
        <w:tc>
          <w:tcPr>
            <w:tcW w:w="0" w:type="auto"/>
            <w:shd w:val="clear" w:color="auto" w:fill="auto"/>
            <w:tcMar>
              <w:top w:w="0" w:type="dxa"/>
              <w:left w:w="0" w:type="dxa"/>
              <w:bottom w:w="0" w:type="dxa"/>
              <w:right w:w="0" w:type="dxa"/>
            </w:tcMar>
            <w:vAlign w:val="center"/>
            <w:hideMark/>
          </w:tcPr>
          <w:p w14:paraId="1B2F735D"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066987F0"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1990AACD"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5DF53F2E" w14:textId="77777777" w:rsidR="00417EC0" w:rsidRPr="00417EC0" w:rsidRDefault="00417EC0">
            <w:pPr>
              <w:spacing w:after="300"/>
              <w:rPr>
                <w:rFonts w:cstheme="minorHAnsi"/>
                <w:color w:val="333333"/>
              </w:rPr>
            </w:pPr>
            <w:r w:rsidRPr="00417EC0">
              <w:rPr>
                <w:rFonts w:cstheme="minorHAnsi"/>
                <w:color w:val="333333"/>
              </w:rPr>
              <w:t>BEVMAN</w:t>
            </w:r>
          </w:p>
        </w:tc>
        <w:tc>
          <w:tcPr>
            <w:tcW w:w="0" w:type="auto"/>
            <w:shd w:val="clear" w:color="auto" w:fill="auto"/>
            <w:tcMar>
              <w:top w:w="0" w:type="dxa"/>
              <w:left w:w="0" w:type="dxa"/>
              <w:bottom w:w="0" w:type="dxa"/>
              <w:right w:w="0" w:type="dxa"/>
            </w:tcMar>
            <w:vAlign w:val="center"/>
            <w:hideMark/>
          </w:tcPr>
          <w:p w14:paraId="2485B735" w14:textId="77777777" w:rsidR="00417EC0" w:rsidRPr="00417EC0" w:rsidRDefault="00417EC0">
            <w:pPr>
              <w:spacing w:after="300"/>
              <w:rPr>
                <w:rFonts w:cstheme="minorHAnsi"/>
                <w:color w:val="333333"/>
              </w:rPr>
            </w:pPr>
            <w:r w:rsidRPr="00417EC0">
              <w:rPr>
                <w:rFonts w:cstheme="minorHAnsi"/>
                <w:color w:val="333333"/>
              </w:rPr>
              <w:t>13000</w:t>
            </w:r>
          </w:p>
        </w:tc>
      </w:tr>
      <w:tr w:rsidR="00417EC0" w:rsidRPr="00417EC0" w14:paraId="1F85E1D8" w14:textId="77777777" w:rsidTr="00F46907">
        <w:tc>
          <w:tcPr>
            <w:tcW w:w="0" w:type="auto"/>
            <w:shd w:val="clear" w:color="auto" w:fill="auto"/>
            <w:tcMar>
              <w:top w:w="0" w:type="dxa"/>
              <w:left w:w="0" w:type="dxa"/>
              <w:bottom w:w="0" w:type="dxa"/>
              <w:right w:w="0" w:type="dxa"/>
            </w:tcMar>
            <w:vAlign w:val="center"/>
            <w:hideMark/>
          </w:tcPr>
          <w:p w14:paraId="71B607FB"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6F5D15F3"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61200F86"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26007873" w14:textId="77777777" w:rsidR="00417EC0" w:rsidRPr="00417EC0" w:rsidRDefault="00417EC0">
            <w:pPr>
              <w:spacing w:after="300"/>
              <w:rPr>
                <w:rFonts w:cstheme="minorHAnsi"/>
                <w:color w:val="333333"/>
              </w:rPr>
            </w:pPr>
            <w:r w:rsidRPr="00417EC0">
              <w:rPr>
                <w:rFonts w:cstheme="minorHAnsi"/>
                <w:color w:val="333333"/>
              </w:rPr>
              <w:t>BEVMAN</w:t>
            </w:r>
          </w:p>
        </w:tc>
        <w:tc>
          <w:tcPr>
            <w:tcW w:w="0" w:type="auto"/>
            <w:shd w:val="clear" w:color="auto" w:fill="auto"/>
            <w:tcMar>
              <w:top w:w="0" w:type="dxa"/>
              <w:left w:w="0" w:type="dxa"/>
              <w:bottom w:w="0" w:type="dxa"/>
              <w:right w:w="0" w:type="dxa"/>
            </w:tcMar>
            <w:vAlign w:val="center"/>
            <w:hideMark/>
          </w:tcPr>
          <w:p w14:paraId="7B199569" w14:textId="77777777" w:rsidR="00417EC0" w:rsidRPr="00417EC0" w:rsidRDefault="00417EC0">
            <w:pPr>
              <w:spacing w:after="300"/>
              <w:rPr>
                <w:rFonts w:cstheme="minorHAnsi"/>
                <w:color w:val="333333"/>
              </w:rPr>
            </w:pPr>
            <w:r w:rsidRPr="00417EC0">
              <w:rPr>
                <w:rFonts w:cstheme="minorHAnsi"/>
                <w:color w:val="333333"/>
              </w:rPr>
              <w:t>24000</w:t>
            </w:r>
          </w:p>
        </w:tc>
      </w:tr>
      <w:tr w:rsidR="00417EC0" w:rsidRPr="00417EC0" w14:paraId="16D6E298" w14:textId="77777777" w:rsidTr="00F46907">
        <w:tc>
          <w:tcPr>
            <w:tcW w:w="0" w:type="auto"/>
            <w:shd w:val="clear" w:color="auto" w:fill="auto"/>
            <w:tcMar>
              <w:top w:w="0" w:type="dxa"/>
              <w:left w:w="0" w:type="dxa"/>
              <w:bottom w:w="0" w:type="dxa"/>
              <w:right w:w="0" w:type="dxa"/>
            </w:tcMar>
            <w:vAlign w:val="center"/>
            <w:hideMark/>
          </w:tcPr>
          <w:p w14:paraId="6E35E951"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2544BE11"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593C4C8B"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79515D70" w14:textId="77777777" w:rsidR="00417EC0" w:rsidRPr="00417EC0" w:rsidRDefault="00417EC0">
            <w:pPr>
              <w:spacing w:after="300"/>
              <w:rPr>
                <w:rFonts w:cstheme="minorHAnsi"/>
                <w:color w:val="333333"/>
              </w:rPr>
            </w:pPr>
            <w:r w:rsidRPr="00417EC0">
              <w:rPr>
                <w:rFonts w:cstheme="minorHAnsi"/>
                <w:color w:val="333333"/>
              </w:rPr>
              <w:t>BEVVRW</w:t>
            </w:r>
          </w:p>
        </w:tc>
        <w:tc>
          <w:tcPr>
            <w:tcW w:w="0" w:type="auto"/>
            <w:shd w:val="clear" w:color="auto" w:fill="auto"/>
            <w:tcMar>
              <w:top w:w="0" w:type="dxa"/>
              <w:left w:w="0" w:type="dxa"/>
              <w:bottom w:w="0" w:type="dxa"/>
              <w:right w:w="0" w:type="dxa"/>
            </w:tcMar>
            <w:vAlign w:val="center"/>
            <w:hideMark/>
          </w:tcPr>
          <w:p w14:paraId="417A95F0" w14:textId="77777777" w:rsidR="00417EC0" w:rsidRPr="00417EC0" w:rsidRDefault="00417EC0">
            <w:pPr>
              <w:spacing w:after="300"/>
              <w:rPr>
                <w:rFonts w:cstheme="minorHAnsi"/>
                <w:color w:val="333333"/>
              </w:rPr>
            </w:pPr>
            <w:r w:rsidRPr="00417EC0">
              <w:rPr>
                <w:rFonts w:cstheme="minorHAnsi"/>
                <w:color w:val="333333"/>
              </w:rPr>
              <w:t>12000</w:t>
            </w:r>
          </w:p>
        </w:tc>
      </w:tr>
      <w:tr w:rsidR="00417EC0" w:rsidRPr="00417EC0" w14:paraId="2EF38EE5" w14:textId="77777777" w:rsidTr="00F46907">
        <w:tc>
          <w:tcPr>
            <w:tcW w:w="0" w:type="auto"/>
            <w:shd w:val="clear" w:color="auto" w:fill="auto"/>
            <w:tcMar>
              <w:top w:w="0" w:type="dxa"/>
              <w:left w:w="0" w:type="dxa"/>
              <w:bottom w:w="0" w:type="dxa"/>
              <w:right w:w="0" w:type="dxa"/>
            </w:tcMar>
            <w:vAlign w:val="center"/>
            <w:hideMark/>
          </w:tcPr>
          <w:p w14:paraId="4CBFA2DB"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6ED789E4"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5DD1E3F7"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5823698C" w14:textId="77777777" w:rsidR="00417EC0" w:rsidRPr="00417EC0" w:rsidRDefault="00417EC0">
            <w:pPr>
              <w:spacing w:after="300"/>
              <w:rPr>
                <w:rFonts w:cstheme="minorHAnsi"/>
                <w:color w:val="333333"/>
              </w:rPr>
            </w:pPr>
            <w:r w:rsidRPr="00417EC0">
              <w:rPr>
                <w:rFonts w:cstheme="minorHAnsi"/>
                <w:color w:val="333333"/>
              </w:rPr>
              <w:t>BEVVRW</w:t>
            </w:r>
          </w:p>
        </w:tc>
        <w:tc>
          <w:tcPr>
            <w:tcW w:w="0" w:type="auto"/>
            <w:shd w:val="clear" w:color="auto" w:fill="auto"/>
            <w:tcMar>
              <w:top w:w="0" w:type="dxa"/>
              <w:left w:w="0" w:type="dxa"/>
              <w:bottom w:w="0" w:type="dxa"/>
              <w:right w:w="0" w:type="dxa"/>
            </w:tcMar>
            <w:vAlign w:val="center"/>
            <w:hideMark/>
          </w:tcPr>
          <w:p w14:paraId="6195127F" w14:textId="77777777" w:rsidR="00417EC0" w:rsidRPr="00417EC0" w:rsidRDefault="00417EC0">
            <w:pPr>
              <w:spacing w:after="300"/>
              <w:rPr>
                <w:rFonts w:cstheme="minorHAnsi"/>
                <w:color w:val="333333"/>
              </w:rPr>
            </w:pPr>
            <w:r w:rsidRPr="00417EC0">
              <w:rPr>
                <w:rFonts w:cstheme="minorHAnsi"/>
                <w:color w:val="333333"/>
              </w:rPr>
              <w:t>26000</w:t>
            </w:r>
          </w:p>
        </w:tc>
      </w:tr>
    </w:tbl>
    <w:p w14:paraId="50BDAB3A" w14:textId="77777777" w:rsidR="00417EC0" w:rsidRPr="00417EC0" w:rsidRDefault="00EE0146" w:rsidP="00417EC0">
      <w:pPr>
        <w:pStyle w:val="Kop5"/>
        <w:shd w:val="clear" w:color="auto" w:fill="FFFFFF"/>
        <w:rPr>
          <w:rFonts w:asciiTheme="minorHAnsi" w:hAnsiTheme="minorHAnsi" w:cstheme="minorHAnsi"/>
          <w:color w:val="333333"/>
        </w:rPr>
      </w:pPr>
      <w:r w:rsidRPr="00EE0146">
        <w:rPr>
          <w:rFonts w:asciiTheme="minorHAnsi" w:hAnsiTheme="minorHAnsi" w:cstheme="minorHAnsi"/>
          <w:b/>
          <w:color w:val="333333"/>
        </w:rPr>
        <w:t>Voorbeeld 5</w:t>
      </w:r>
      <w:r w:rsidR="00417EC0" w:rsidRPr="00417EC0">
        <w:rPr>
          <w:rFonts w:asciiTheme="minorHAnsi" w:hAnsiTheme="minorHAnsi" w:cstheme="minorHAnsi"/>
          <w:color w:val="333333"/>
        </w:rPr>
        <w:t xml:space="preserve"> met definitietabel:</w:t>
      </w:r>
    </w:p>
    <w:p w14:paraId="175EA73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9"/>
        <w:gridCol w:w="2587"/>
        <w:gridCol w:w="1289"/>
        <w:gridCol w:w="2314"/>
        <w:gridCol w:w="1603"/>
      </w:tblGrid>
      <w:tr w:rsidR="00417EC0" w:rsidRPr="00417EC0" w14:paraId="0140EA71" w14:textId="77777777" w:rsidTr="00F46907">
        <w:trPr>
          <w:tblHeader/>
        </w:trPr>
        <w:tc>
          <w:tcPr>
            <w:tcW w:w="0" w:type="auto"/>
            <w:shd w:val="clear" w:color="auto" w:fill="auto"/>
            <w:tcMar>
              <w:top w:w="0" w:type="dxa"/>
              <w:left w:w="0" w:type="dxa"/>
              <w:bottom w:w="0" w:type="dxa"/>
              <w:right w:w="0" w:type="dxa"/>
            </w:tcMar>
            <w:vAlign w:val="center"/>
            <w:hideMark/>
          </w:tcPr>
          <w:p w14:paraId="2541A5F9" w14:textId="77777777" w:rsidR="00417EC0" w:rsidRPr="00417EC0" w:rsidRDefault="00417EC0">
            <w:pPr>
              <w:spacing w:after="300"/>
              <w:rPr>
                <w:rFonts w:cstheme="minorHAnsi"/>
                <w:b/>
                <w:bCs/>
                <w:color w:val="333333"/>
              </w:rPr>
            </w:pPr>
            <w:r w:rsidRPr="00417EC0">
              <w:rPr>
                <w:rFonts w:cstheme="minorHAnsi"/>
                <w:b/>
                <w:bCs/>
                <w:color w:val="333333"/>
              </w:rPr>
              <w:t>PER</w:t>
            </w:r>
          </w:p>
        </w:tc>
        <w:tc>
          <w:tcPr>
            <w:tcW w:w="0" w:type="auto"/>
            <w:shd w:val="clear" w:color="auto" w:fill="auto"/>
            <w:tcMar>
              <w:top w:w="0" w:type="dxa"/>
              <w:left w:w="0" w:type="dxa"/>
              <w:bottom w:w="0" w:type="dxa"/>
              <w:right w:w="0" w:type="dxa"/>
            </w:tcMar>
            <w:vAlign w:val="center"/>
            <w:hideMark/>
          </w:tcPr>
          <w:p w14:paraId="628915C0" w14:textId="77777777" w:rsidR="00417EC0" w:rsidRPr="00417EC0" w:rsidRDefault="00417EC0">
            <w:pPr>
              <w:spacing w:after="300"/>
              <w:rPr>
                <w:rFonts w:cstheme="minorHAnsi"/>
                <w:b/>
                <w:bCs/>
                <w:color w:val="333333"/>
              </w:rPr>
            </w:pPr>
            <w:r w:rsidRPr="00417EC0">
              <w:rPr>
                <w:rFonts w:cstheme="minorHAnsi"/>
                <w:b/>
                <w:bCs/>
                <w:color w:val="333333"/>
              </w:rPr>
              <w:t>NIVEAU</w:t>
            </w:r>
          </w:p>
        </w:tc>
        <w:tc>
          <w:tcPr>
            <w:tcW w:w="0" w:type="auto"/>
            <w:shd w:val="clear" w:color="auto" w:fill="auto"/>
            <w:tcMar>
              <w:top w:w="0" w:type="dxa"/>
              <w:left w:w="0" w:type="dxa"/>
              <w:bottom w:w="0" w:type="dxa"/>
              <w:right w:w="0" w:type="dxa"/>
            </w:tcMar>
            <w:vAlign w:val="center"/>
            <w:hideMark/>
          </w:tcPr>
          <w:p w14:paraId="40144DDA" w14:textId="77777777" w:rsidR="00417EC0" w:rsidRPr="00417EC0" w:rsidRDefault="00417EC0">
            <w:pPr>
              <w:spacing w:after="300"/>
              <w:rPr>
                <w:rFonts w:cstheme="minorHAnsi"/>
                <w:b/>
                <w:bCs/>
                <w:color w:val="333333"/>
              </w:rPr>
            </w:pPr>
            <w:r w:rsidRPr="00417EC0">
              <w:rPr>
                <w:rFonts w:cstheme="minorHAnsi"/>
                <w:b/>
                <w:bCs/>
                <w:color w:val="333333"/>
              </w:rPr>
              <w:t>GEB</w:t>
            </w:r>
          </w:p>
        </w:tc>
        <w:tc>
          <w:tcPr>
            <w:tcW w:w="0" w:type="auto"/>
            <w:shd w:val="clear" w:color="auto" w:fill="auto"/>
            <w:tcMar>
              <w:top w:w="0" w:type="dxa"/>
              <w:left w:w="0" w:type="dxa"/>
              <w:bottom w:w="0" w:type="dxa"/>
              <w:right w:w="0" w:type="dxa"/>
            </w:tcMar>
            <w:vAlign w:val="center"/>
            <w:hideMark/>
          </w:tcPr>
          <w:p w14:paraId="65FB7BA2" w14:textId="77777777" w:rsidR="00417EC0" w:rsidRPr="00417EC0" w:rsidRDefault="00417EC0">
            <w:pPr>
              <w:spacing w:after="300"/>
              <w:rPr>
                <w:rFonts w:cstheme="minorHAnsi"/>
                <w:b/>
                <w:bCs/>
                <w:color w:val="333333"/>
              </w:rPr>
            </w:pPr>
            <w:r w:rsidRPr="00417EC0">
              <w:rPr>
                <w:rFonts w:cstheme="minorHAnsi"/>
                <w:b/>
                <w:bCs/>
                <w:color w:val="333333"/>
              </w:rPr>
              <w:t>OND</w:t>
            </w:r>
          </w:p>
        </w:tc>
        <w:tc>
          <w:tcPr>
            <w:tcW w:w="0" w:type="auto"/>
            <w:shd w:val="clear" w:color="auto" w:fill="auto"/>
            <w:tcMar>
              <w:top w:w="0" w:type="dxa"/>
              <w:left w:w="0" w:type="dxa"/>
              <w:bottom w:w="0" w:type="dxa"/>
              <w:right w:w="0" w:type="dxa"/>
            </w:tcMar>
            <w:vAlign w:val="center"/>
            <w:hideMark/>
          </w:tcPr>
          <w:p w14:paraId="7BC2F514" w14:textId="77777777" w:rsidR="00417EC0" w:rsidRPr="00417EC0" w:rsidRDefault="00417EC0">
            <w:pPr>
              <w:spacing w:after="300"/>
              <w:rPr>
                <w:rFonts w:cstheme="minorHAnsi"/>
                <w:b/>
                <w:bCs/>
                <w:color w:val="333333"/>
              </w:rPr>
            </w:pPr>
            <w:r w:rsidRPr="00417EC0">
              <w:rPr>
                <w:rFonts w:cstheme="minorHAnsi"/>
                <w:b/>
                <w:bCs/>
                <w:color w:val="333333"/>
              </w:rPr>
              <w:t>FACT</w:t>
            </w:r>
          </w:p>
        </w:tc>
      </w:tr>
      <w:tr w:rsidR="00417EC0" w:rsidRPr="00417EC0" w14:paraId="59DC7587" w14:textId="77777777" w:rsidTr="00F46907">
        <w:tc>
          <w:tcPr>
            <w:tcW w:w="0" w:type="auto"/>
            <w:shd w:val="clear" w:color="auto" w:fill="auto"/>
            <w:tcMar>
              <w:top w:w="0" w:type="dxa"/>
              <w:left w:w="0" w:type="dxa"/>
              <w:bottom w:w="0" w:type="dxa"/>
              <w:right w:w="0" w:type="dxa"/>
            </w:tcMar>
            <w:vAlign w:val="center"/>
            <w:hideMark/>
          </w:tcPr>
          <w:p w14:paraId="326EB35D"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5BE3C71C"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4C5A57B9"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40E42E92" w14:textId="77777777" w:rsidR="00417EC0" w:rsidRPr="00417EC0" w:rsidRDefault="00417EC0">
            <w:pPr>
              <w:spacing w:after="300"/>
              <w:rPr>
                <w:rFonts w:cstheme="minorHAnsi"/>
                <w:color w:val="333333"/>
              </w:rPr>
            </w:pPr>
            <w:r w:rsidRPr="00417EC0">
              <w:rPr>
                <w:rFonts w:cstheme="minorHAnsi"/>
                <w:color w:val="333333"/>
              </w:rPr>
              <w:t>BEVTOT</w:t>
            </w:r>
          </w:p>
        </w:tc>
        <w:tc>
          <w:tcPr>
            <w:tcW w:w="0" w:type="auto"/>
            <w:shd w:val="clear" w:color="auto" w:fill="auto"/>
            <w:tcMar>
              <w:top w:w="0" w:type="dxa"/>
              <w:left w:w="0" w:type="dxa"/>
              <w:bottom w:w="0" w:type="dxa"/>
              <w:right w:w="0" w:type="dxa"/>
            </w:tcMar>
            <w:vAlign w:val="center"/>
            <w:hideMark/>
          </w:tcPr>
          <w:p w14:paraId="0CDB7321" w14:textId="77777777" w:rsidR="00417EC0" w:rsidRPr="00417EC0" w:rsidRDefault="00417EC0">
            <w:pPr>
              <w:spacing w:after="300"/>
              <w:rPr>
                <w:rFonts w:cstheme="minorHAnsi"/>
                <w:color w:val="333333"/>
              </w:rPr>
            </w:pPr>
            <w:r w:rsidRPr="00417EC0">
              <w:rPr>
                <w:rFonts w:cstheme="minorHAnsi"/>
                <w:color w:val="333333"/>
              </w:rPr>
              <w:t>25000</w:t>
            </w:r>
          </w:p>
        </w:tc>
      </w:tr>
      <w:tr w:rsidR="00417EC0" w:rsidRPr="00417EC0" w14:paraId="59FB2CDA" w14:textId="77777777" w:rsidTr="00F46907">
        <w:tc>
          <w:tcPr>
            <w:tcW w:w="0" w:type="auto"/>
            <w:shd w:val="clear" w:color="auto" w:fill="auto"/>
            <w:tcMar>
              <w:top w:w="0" w:type="dxa"/>
              <w:left w:w="0" w:type="dxa"/>
              <w:bottom w:w="0" w:type="dxa"/>
              <w:right w:w="0" w:type="dxa"/>
            </w:tcMar>
            <w:vAlign w:val="center"/>
            <w:hideMark/>
          </w:tcPr>
          <w:p w14:paraId="7995B340" w14:textId="77777777" w:rsidR="00417EC0" w:rsidRPr="00417EC0" w:rsidRDefault="00417EC0">
            <w:pPr>
              <w:spacing w:after="300"/>
              <w:rPr>
                <w:rFonts w:cstheme="minorHAnsi"/>
                <w:color w:val="333333"/>
              </w:rPr>
            </w:pPr>
            <w:r w:rsidRPr="00417EC0">
              <w:rPr>
                <w:rFonts w:cstheme="minorHAnsi"/>
                <w:color w:val="333333"/>
              </w:rPr>
              <w:lastRenderedPageBreak/>
              <w:t>2010</w:t>
            </w:r>
          </w:p>
        </w:tc>
        <w:tc>
          <w:tcPr>
            <w:tcW w:w="0" w:type="auto"/>
            <w:shd w:val="clear" w:color="auto" w:fill="auto"/>
            <w:tcMar>
              <w:top w:w="0" w:type="dxa"/>
              <w:left w:w="0" w:type="dxa"/>
              <w:bottom w:w="0" w:type="dxa"/>
              <w:right w:w="0" w:type="dxa"/>
            </w:tcMar>
            <w:vAlign w:val="center"/>
            <w:hideMark/>
          </w:tcPr>
          <w:p w14:paraId="7F0A9E13"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555F3A9C"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41584851" w14:textId="77777777" w:rsidR="00417EC0" w:rsidRPr="00417EC0" w:rsidRDefault="00417EC0">
            <w:pPr>
              <w:spacing w:after="300"/>
              <w:rPr>
                <w:rFonts w:cstheme="minorHAnsi"/>
                <w:color w:val="333333"/>
              </w:rPr>
            </w:pPr>
            <w:r w:rsidRPr="00417EC0">
              <w:rPr>
                <w:rFonts w:cstheme="minorHAnsi"/>
                <w:color w:val="333333"/>
              </w:rPr>
              <w:t>BEVTOT</w:t>
            </w:r>
          </w:p>
        </w:tc>
        <w:tc>
          <w:tcPr>
            <w:tcW w:w="0" w:type="auto"/>
            <w:shd w:val="clear" w:color="auto" w:fill="auto"/>
            <w:tcMar>
              <w:top w:w="0" w:type="dxa"/>
              <w:left w:w="0" w:type="dxa"/>
              <w:bottom w:w="0" w:type="dxa"/>
              <w:right w:w="0" w:type="dxa"/>
            </w:tcMar>
            <w:vAlign w:val="center"/>
            <w:hideMark/>
          </w:tcPr>
          <w:p w14:paraId="72DB1680" w14:textId="77777777" w:rsidR="00417EC0" w:rsidRPr="00417EC0" w:rsidRDefault="00417EC0">
            <w:pPr>
              <w:spacing w:after="300"/>
              <w:rPr>
                <w:rFonts w:cstheme="minorHAnsi"/>
                <w:color w:val="333333"/>
              </w:rPr>
            </w:pPr>
            <w:r w:rsidRPr="00417EC0">
              <w:rPr>
                <w:rFonts w:cstheme="minorHAnsi"/>
                <w:color w:val="333333"/>
              </w:rPr>
              <w:t>50000</w:t>
            </w:r>
          </w:p>
        </w:tc>
      </w:tr>
      <w:tr w:rsidR="00417EC0" w:rsidRPr="00417EC0" w14:paraId="71C06909" w14:textId="77777777" w:rsidTr="00F46907">
        <w:tc>
          <w:tcPr>
            <w:tcW w:w="0" w:type="auto"/>
            <w:shd w:val="clear" w:color="auto" w:fill="auto"/>
            <w:tcMar>
              <w:top w:w="0" w:type="dxa"/>
              <w:left w:w="0" w:type="dxa"/>
              <w:bottom w:w="0" w:type="dxa"/>
              <w:right w:w="0" w:type="dxa"/>
            </w:tcMar>
            <w:vAlign w:val="center"/>
            <w:hideMark/>
          </w:tcPr>
          <w:p w14:paraId="13F486E2"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26E73DDB"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103CC56A"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066E3898" w14:textId="77777777" w:rsidR="00417EC0" w:rsidRPr="00417EC0" w:rsidRDefault="00417EC0">
            <w:pPr>
              <w:spacing w:after="300"/>
              <w:rPr>
                <w:rFonts w:cstheme="minorHAnsi"/>
                <w:color w:val="333333"/>
              </w:rPr>
            </w:pPr>
            <w:r w:rsidRPr="00417EC0">
              <w:rPr>
                <w:rFonts w:cstheme="minorHAnsi"/>
                <w:color w:val="333333"/>
              </w:rPr>
              <w:t>BEVMAN</w:t>
            </w:r>
          </w:p>
        </w:tc>
        <w:tc>
          <w:tcPr>
            <w:tcW w:w="0" w:type="auto"/>
            <w:shd w:val="clear" w:color="auto" w:fill="auto"/>
            <w:tcMar>
              <w:top w:w="0" w:type="dxa"/>
              <w:left w:w="0" w:type="dxa"/>
              <w:bottom w:w="0" w:type="dxa"/>
              <w:right w:w="0" w:type="dxa"/>
            </w:tcMar>
            <w:vAlign w:val="center"/>
            <w:hideMark/>
          </w:tcPr>
          <w:p w14:paraId="4D7DE4D4" w14:textId="77777777" w:rsidR="00417EC0" w:rsidRPr="00417EC0" w:rsidRDefault="00417EC0">
            <w:pPr>
              <w:spacing w:after="300"/>
              <w:rPr>
                <w:rFonts w:cstheme="minorHAnsi"/>
                <w:color w:val="333333"/>
              </w:rPr>
            </w:pPr>
            <w:r w:rsidRPr="00417EC0">
              <w:rPr>
                <w:rFonts w:cstheme="minorHAnsi"/>
                <w:color w:val="333333"/>
              </w:rPr>
              <w:t>13000</w:t>
            </w:r>
          </w:p>
        </w:tc>
      </w:tr>
      <w:tr w:rsidR="00417EC0" w:rsidRPr="00417EC0" w14:paraId="630602F8" w14:textId="77777777" w:rsidTr="00F46907">
        <w:tc>
          <w:tcPr>
            <w:tcW w:w="0" w:type="auto"/>
            <w:shd w:val="clear" w:color="auto" w:fill="auto"/>
            <w:tcMar>
              <w:top w:w="0" w:type="dxa"/>
              <w:left w:w="0" w:type="dxa"/>
              <w:bottom w:w="0" w:type="dxa"/>
              <w:right w:w="0" w:type="dxa"/>
            </w:tcMar>
            <w:vAlign w:val="center"/>
            <w:hideMark/>
          </w:tcPr>
          <w:p w14:paraId="7D8A7E2B"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45173A39"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27216743"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478344EA" w14:textId="77777777" w:rsidR="00417EC0" w:rsidRPr="00417EC0" w:rsidRDefault="00417EC0">
            <w:pPr>
              <w:spacing w:after="300"/>
              <w:rPr>
                <w:rFonts w:cstheme="minorHAnsi"/>
                <w:color w:val="333333"/>
              </w:rPr>
            </w:pPr>
            <w:r w:rsidRPr="00417EC0">
              <w:rPr>
                <w:rFonts w:cstheme="minorHAnsi"/>
                <w:color w:val="333333"/>
              </w:rPr>
              <w:t>BEVMAN</w:t>
            </w:r>
          </w:p>
        </w:tc>
        <w:tc>
          <w:tcPr>
            <w:tcW w:w="0" w:type="auto"/>
            <w:shd w:val="clear" w:color="auto" w:fill="auto"/>
            <w:tcMar>
              <w:top w:w="0" w:type="dxa"/>
              <w:left w:w="0" w:type="dxa"/>
              <w:bottom w:w="0" w:type="dxa"/>
              <w:right w:w="0" w:type="dxa"/>
            </w:tcMar>
            <w:vAlign w:val="center"/>
            <w:hideMark/>
          </w:tcPr>
          <w:p w14:paraId="11F79B1B" w14:textId="77777777" w:rsidR="00417EC0" w:rsidRPr="00417EC0" w:rsidRDefault="00417EC0">
            <w:pPr>
              <w:spacing w:after="300"/>
              <w:rPr>
                <w:rFonts w:cstheme="minorHAnsi"/>
                <w:color w:val="333333"/>
              </w:rPr>
            </w:pPr>
            <w:r w:rsidRPr="00417EC0">
              <w:rPr>
                <w:rFonts w:cstheme="minorHAnsi"/>
                <w:color w:val="333333"/>
              </w:rPr>
              <w:t>24000</w:t>
            </w:r>
          </w:p>
        </w:tc>
      </w:tr>
      <w:tr w:rsidR="00417EC0" w:rsidRPr="00417EC0" w14:paraId="484E0675" w14:textId="77777777" w:rsidTr="00F46907">
        <w:tc>
          <w:tcPr>
            <w:tcW w:w="0" w:type="auto"/>
            <w:shd w:val="clear" w:color="auto" w:fill="auto"/>
            <w:tcMar>
              <w:top w:w="0" w:type="dxa"/>
              <w:left w:w="0" w:type="dxa"/>
              <w:bottom w:w="0" w:type="dxa"/>
              <w:right w:w="0" w:type="dxa"/>
            </w:tcMar>
            <w:vAlign w:val="center"/>
            <w:hideMark/>
          </w:tcPr>
          <w:p w14:paraId="78ACCBB7"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181033B4"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409C3C8F" w14:textId="77777777" w:rsidR="00417EC0" w:rsidRPr="00417EC0" w:rsidRDefault="00417EC0">
            <w:pPr>
              <w:spacing w:after="300"/>
              <w:rPr>
                <w:rFonts w:cstheme="minorHAnsi"/>
                <w:color w:val="333333"/>
              </w:rPr>
            </w:pPr>
            <w:r w:rsidRPr="00417EC0">
              <w:rPr>
                <w:rFonts w:cstheme="minorHAnsi"/>
                <w:color w:val="333333"/>
              </w:rPr>
              <w:t>1680</w:t>
            </w:r>
          </w:p>
        </w:tc>
        <w:tc>
          <w:tcPr>
            <w:tcW w:w="0" w:type="auto"/>
            <w:shd w:val="clear" w:color="auto" w:fill="auto"/>
            <w:tcMar>
              <w:top w:w="0" w:type="dxa"/>
              <w:left w:w="0" w:type="dxa"/>
              <w:bottom w:w="0" w:type="dxa"/>
              <w:right w:w="0" w:type="dxa"/>
            </w:tcMar>
            <w:vAlign w:val="center"/>
            <w:hideMark/>
          </w:tcPr>
          <w:p w14:paraId="44CC0E52" w14:textId="77777777" w:rsidR="00417EC0" w:rsidRPr="00417EC0" w:rsidRDefault="00417EC0">
            <w:pPr>
              <w:spacing w:after="300"/>
              <w:rPr>
                <w:rFonts w:cstheme="minorHAnsi"/>
                <w:color w:val="333333"/>
              </w:rPr>
            </w:pPr>
            <w:r w:rsidRPr="00417EC0">
              <w:rPr>
                <w:rFonts w:cstheme="minorHAnsi"/>
                <w:color w:val="333333"/>
              </w:rPr>
              <w:t>BEVVRW</w:t>
            </w:r>
          </w:p>
        </w:tc>
        <w:tc>
          <w:tcPr>
            <w:tcW w:w="0" w:type="auto"/>
            <w:shd w:val="clear" w:color="auto" w:fill="auto"/>
            <w:tcMar>
              <w:top w:w="0" w:type="dxa"/>
              <w:left w:w="0" w:type="dxa"/>
              <w:bottom w:w="0" w:type="dxa"/>
              <w:right w:w="0" w:type="dxa"/>
            </w:tcMar>
            <w:vAlign w:val="center"/>
            <w:hideMark/>
          </w:tcPr>
          <w:p w14:paraId="634E277E" w14:textId="77777777" w:rsidR="00417EC0" w:rsidRPr="00417EC0" w:rsidRDefault="00417EC0">
            <w:pPr>
              <w:spacing w:after="300"/>
              <w:rPr>
                <w:rFonts w:cstheme="minorHAnsi"/>
                <w:color w:val="333333"/>
              </w:rPr>
            </w:pPr>
            <w:r w:rsidRPr="00417EC0">
              <w:rPr>
                <w:rFonts w:cstheme="minorHAnsi"/>
                <w:color w:val="333333"/>
              </w:rPr>
              <w:t>12000</w:t>
            </w:r>
          </w:p>
        </w:tc>
      </w:tr>
      <w:tr w:rsidR="00417EC0" w:rsidRPr="00417EC0" w14:paraId="4E6ABFA0" w14:textId="77777777" w:rsidTr="00F46907">
        <w:tc>
          <w:tcPr>
            <w:tcW w:w="0" w:type="auto"/>
            <w:shd w:val="clear" w:color="auto" w:fill="auto"/>
            <w:tcMar>
              <w:top w:w="0" w:type="dxa"/>
              <w:left w:w="0" w:type="dxa"/>
              <w:bottom w:w="0" w:type="dxa"/>
              <w:right w:w="0" w:type="dxa"/>
            </w:tcMar>
            <w:vAlign w:val="center"/>
            <w:hideMark/>
          </w:tcPr>
          <w:p w14:paraId="745A8FBE" w14:textId="77777777" w:rsidR="00417EC0" w:rsidRPr="00417EC0" w:rsidRDefault="00417EC0">
            <w:pPr>
              <w:spacing w:after="300"/>
              <w:rPr>
                <w:rFonts w:cstheme="minorHAnsi"/>
                <w:color w:val="333333"/>
              </w:rPr>
            </w:pPr>
            <w:r w:rsidRPr="00417EC0">
              <w:rPr>
                <w:rFonts w:cstheme="minorHAnsi"/>
                <w:color w:val="333333"/>
              </w:rPr>
              <w:t>2010</w:t>
            </w:r>
          </w:p>
        </w:tc>
        <w:tc>
          <w:tcPr>
            <w:tcW w:w="0" w:type="auto"/>
            <w:shd w:val="clear" w:color="auto" w:fill="auto"/>
            <w:tcMar>
              <w:top w:w="0" w:type="dxa"/>
              <w:left w:w="0" w:type="dxa"/>
              <w:bottom w:w="0" w:type="dxa"/>
              <w:right w:w="0" w:type="dxa"/>
            </w:tcMar>
            <w:vAlign w:val="center"/>
            <w:hideMark/>
          </w:tcPr>
          <w:p w14:paraId="514952AD" w14:textId="77777777" w:rsidR="00417EC0" w:rsidRPr="00417EC0" w:rsidRDefault="00417EC0">
            <w:pPr>
              <w:spacing w:after="300"/>
              <w:rPr>
                <w:rFonts w:cstheme="minorHAnsi"/>
                <w:color w:val="333333"/>
              </w:rPr>
            </w:pPr>
            <w:r w:rsidRPr="00417EC0">
              <w:rPr>
                <w:rFonts w:cstheme="minorHAnsi"/>
                <w:color w:val="333333"/>
              </w:rPr>
              <w:t>gemeente</w:t>
            </w:r>
          </w:p>
        </w:tc>
        <w:tc>
          <w:tcPr>
            <w:tcW w:w="0" w:type="auto"/>
            <w:shd w:val="clear" w:color="auto" w:fill="auto"/>
            <w:tcMar>
              <w:top w:w="0" w:type="dxa"/>
              <w:left w:w="0" w:type="dxa"/>
              <w:bottom w:w="0" w:type="dxa"/>
              <w:right w:w="0" w:type="dxa"/>
            </w:tcMar>
            <w:vAlign w:val="center"/>
            <w:hideMark/>
          </w:tcPr>
          <w:p w14:paraId="04F58AFF" w14:textId="77777777" w:rsidR="00417EC0" w:rsidRPr="00417EC0" w:rsidRDefault="00417EC0">
            <w:pPr>
              <w:spacing w:after="300"/>
              <w:rPr>
                <w:rFonts w:cstheme="minorHAnsi"/>
                <w:color w:val="333333"/>
              </w:rPr>
            </w:pPr>
            <w:r w:rsidRPr="00417EC0">
              <w:rPr>
                <w:rFonts w:cstheme="minorHAnsi"/>
                <w:color w:val="333333"/>
              </w:rPr>
              <w:t>738</w:t>
            </w:r>
          </w:p>
        </w:tc>
        <w:tc>
          <w:tcPr>
            <w:tcW w:w="0" w:type="auto"/>
            <w:shd w:val="clear" w:color="auto" w:fill="auto"/>
            <w:tcMar>
              <w:top w:w="0" w:type="dxa"/>
              <w:left w:w="0" w:type="dxa"/>
              <w:bottom w:w="0" w:type="dxa"/>
              <w:right w:w="0" w:type="dxa"/>
            </w:tcMar>
            <w:vAlign w:val="center"/>
            <w:hideMark/>
          </w:tcPr>
          <w:p w14:paraId="5AE20B70" w14:textId="77777777" w:rsidR="00417EC0" w:rsidRPr="00417EC0" w:rsidRDefault="00417EC0">
            <w:pPr>
              <w:spacing w:after="300"/>
              <w:rPr>
                <w:rFonts w:cstheme="minorHAnsi"/>
                <w:color w:val="333333"/>
              </w:rPr>
            </w:pPr>
            <w:r w:rsidRPr="00417EC0">
              <w:rPr>
                <w:rFonts w:cstheme="minorHAnsi"/>
                <w:color w:val="333333"/>
              </w:rPr>
              <w:t>BEVVRW</w:t>
            </w:r>
          </w:p>
        </w:tc>
        <w:tc>
          <w:tcPr>
            <w:tcW w:w="0" w:type="auto"/>
            <w:shd w:val="clear" w:color="auto" w:fill="auto"/>
            <w:tcMar>
              <w:top w:w="0" w:type="dxa"/>
              <w:left w:w="0" w:type="dxa"/>
              <w:bottom w:w="0" w:type="dxa"/>
              <w:right w:w="0" w:type="dxa"/>
            </w:tcMar>
            <w:vAlign w:val="center"/>
            <w:hideMark/>
          </w:tcPr>
          <w:p w14:paraId="2CDDA75F" w14:textId="77777777" w:rsidR="00417EC0" w:rsidRPr="00417EC0" w:rsidRDefault="00417EC0">
            <w:pPr>
              <w:spacing w:after="300"/>
              <w:rPr>
                <w:rFonts w:cstheme="minorHAnsi"/>
                <w:color w:val="333333"/>
              </w:rPr>
            </w:pPr>
            <w:r w:rsidRPr="00417EC0">
              <w:rPr>
                <w:rFonts w:cstheme="minorHAnsi"/>
                <w:color w:val="333333"/>
              </w:rPr>
              <w:t>26000</w:t>
            </w:r>
          </w:p>
        </w:tc>
      </w:tr>
    </w:tbl>
    <w:p w14:paraId="70464E5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Tabelnaam = "Data_def"</w:t>
      </w:r>
    </w:p>
    <w:tbl>
      <w:tblPr>
        <w:tblW w:w="101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7"/>
        <w:gridCol w:w="850"/>
      </w:tblGrid>
      <w:tr w:rsidR="00417EC0" w:rsidRPr="00417EC0" w14:paraId="4919C56E" w14:textId="77777777" w:rsidTr="00F46907">
        <w:trPr>
          <w:tblHeader/>
        </w:trPr>
        <w:tc>
          <w:tcPr>
            <w:tcW w:w="2698" w:type="pct"/>
            <w:shd w:val="clear" w:color="auto" w:fill="auto"/>
            <w:tcMar>
              <w:top w:w="0" w:type="dxa"/>
              <w:left w:w="0" w:type="dxa"/>
              <w:bottom w:w="0" w:type="dxa"/>
              <w:right w:w="0" w:type="dxa"/>
            </w:tcMar>
            <w:vAlign w:val="center"/>
            <w:hideMark/>
          </w:tcPr>
          <w:p w14:paraId="54384B0D" w14:textId="77777777" w:rsidR="00417EC0" w:rsidRPr="00417EC0" w:rsidRDefault="00417EC0">
            <w:pPr>
              <w:spacing w:after="300"/>
              <w:rPr>
                <w:rFonts w:cstheme="minorHAnsi"/>
                <w:b/>
                <w:bCs/>
                <w:color w:val="333333"/>
              </w:rPr>
            </w:pPr>
            <w:r w:rsidRPr="00417EC0">
              <w:rPr>
                <w:rFonts w:cstheme="minorHAnsi"/>
                <w:b/>
                <w:bCs/>
                <w:color w:val="333333"/>
              </w:rPr>
              <w:t>col</w:t>
            </w:r>
          </w:p>
        </w:tc>
        <w:tc>
          <w:tcPr>
            <w:tcW w:w="2302" w:type="pct"/>
            <w:shd w:val="clear" w:color="auto" w:fill="auto"/>
            <w:tcMar>
              <w:top w:w="0" w:type="dxa"/>
              <w:left w:w="0" w:type="dxa"/>
              <w:bottom w:w="0" w:type="dxa"/>
              <w:right w:w="0" w:type="dxa"/>
            </w:tcMar>
            <w:vAlign w:val="center"/>
            <w:hideMark/>
          </w:tcPr>
          <w:p w14:paraId="0EA41DD9" w14:textId="77777777" w:rsidR="00417EC0" w:rsidRPr="00417EC0" w:rsidRDefault="00417EC0">
            <w:pPr>
              <w:spacing w:after="300"/>
              <w:rPr>
                <w:rFonts w:cstheme="minorHAnsi"/>
                <w:b/>
                <w:bCs/>
                <w:color w:val="333333"/>
              </w:rPr>
            </w:pPr>
            <w:r w:rsidRPr="00417EC0">
              <w:rPr>
                <w:rFonts w:cstheme="minorHAnsi"/>
                <w:b/>
                <w:bCs/>
                <w:color w:val="333333"/>
              </w:rPr>
              <w:t>type</w:t>
            </w:r>
          </w:p>
        </w:tc>
      </w:tr>
      <w:tr w:rsidR="00417EC0" w:rsidRPr="00417EC0" w14:paraId="2035F54C" w14:textId="77777777" w:rsidTr="00F46907">
        <w:tc>
          <w:tcPr>
            <w:tcW w:w="2698" w:type="pct"/>
            <w:shd w:val="clear" w:color="auto" w:fill="auto"/>
            <w:tcMar>
              <w:top w:w="0" w:type="dxa"/>
              <w:left w:w="0" w:type="dxa"/>
              <w:bottom w:w="0" w:type="dxa"/>
              <w:right w:w="0" w:type="dxa"/>
            </w:tcMar>
            <w:vAlign w:val="center"/>
            <w:hideMark/>
          </w:tcPr>
          <w:p w14:paraId="7CB7DE41" w14:textId="77777777" w:rsidR="00417EC0" w:rsidRPr="00417EC0" w:rsidRDefault="00417EC0">
            <w:pPr>
              <w:spacing w:after="300"/>
              <w:rPr>
                <w:rFonts w:cstheme="minorHAnsi"/>
                <w:color w:val="333333"/>
              </w:rPr>
            </w:pPr>
            <w:r w:rsidRPr="00417EC0">
              <w:rPr>
                <w:rFonts w:cstheme="minorHAnsi"/>
                <w:color w:val="333333"/>
              </w:rPr>
              <w:t>PER</w:t>
            </w:r>
          </w:p>
        </w:tc>
        <w:tc>
          <w:tcPr>
            <w:tcW w:w="2302" w:type="pct"/>
            <w:shd w:val="clear" w:color="auto" w:fill="auto"/>
            <w:tcMar>
              <w:top w:w="0" w:type="dxa"/>
              <w:left w:w="0" w:type="dxa"/>
              <w:bottom w:w="0" w:type="dxa"/>
              <w:right w:w="0" w:type="dxa"/>
            </w:tcMar>
            <w:vAlign w:val="center"/>
            <w:hideMark/>
          </w:tcPr>
          <w:p w14:paraId="34D666E3" w14:textId="77777777" w:rsidR="00417EC0" w:rsidRPr="00417EC0" w:rsidRDefault="00417EC0">
            <w:pPr>
              <w:spacing w:after="300"/>
              <w:rPr>
                <w:rFonts w:cstheme="minorHAnsi"/>
                <w:color w:val="333333"/>
              </w:rPr>
            </w:pPr>
            <w:r w:rsidRPr="00417EC0">
              <w:rPr>
                <w:rFonts w:cstheme="minorHAnsi"/>
                <w:color w:val="333333"/>
              </w:rPr>
              <w:t>period</w:t>
            </w:r>
          </w:p>
        </w:tc>
      </w:tr>
      <w:tr w:rsidR="00417EC0" w:rsidRPr="00417EC0" w14:paraId="0FE76175" w14:textId="77777777" w:rsidTr="00F46907">
        <w:tc>
          <w:tcPr>
            <w:tcW w:w="2698" w:type="pct"/>
            <w:shd w:val="clear" w:color="auto" w:fill="auto"/>
            <w:tcMar>
              <w:top w:w="0" w:type="dxa"/>
              <w:left w:w="0" w:type="dxa"/>
              <w:bottom w:w="0" w:type="dxa"/>
              <w:right w:w="0" w:type="dxa"/>
            </w:tcMar>
            <w:vAlign w:val="center"/>
            <w:hideMark/>
          </w:tcPr>
          <w:p w14:paraId="51102E7D" w14:textId="77777777" w:rsidR="00417EC0" w:rsidRPr="00417EC0" w:rsidRDefault="00417EC0">
            <w:pPr>
              <w:spacing w:after="300"/>
              <w:rPr>
                <w:rFonts w:cstheme="minorHAnsi"/>
                <w:color w:val="333333"/>
              </w:rPr>
            </w:pPr>
            <w:r w:rsidRPr="00417EC0">
              <w:rPr>
                <w:rFonts w:cstheme="minorHAnsi"/>
                <w:color w:val="333333"/>
              </w:rPr>
              <w:t>NIVEAU</w:t>
            </w:r>
          </w:p>
        </w:tc>
        <w:tc>
          <w:tcPr>
            <w:tcW w:w="2302" w:type="pct"/>
            <w:shd w:val="clear" w:color="auto" w:fill="auto"/>
            <w:tcMar>
              <w:top w:w="0" w:type="dxa"/>
              <w:left w:w="0" w:type="dxa"/>
              <w:bottom w:w="0" w:type="dxa"/>
              <w:right w:w="0" w:type="dxa"/>
            </w:tcMar>
            <w:vAlign w:val="center"/>
            <w:hideMark/>
          </w:tcPr>
          <w:p w14:paraId="74D44EFE" w14:textId="77777777" w:rsidR="00417EC0" w:rsidRPr="00417EC0" w:rsidRDefault="00417EC0">
            <w:pPr>
              <w:spacing w:after="300"/>
              <w:rPr>
                <w:rFonts w:cstheme="minorHAnsi"/>
                <w:color w:val="333333"/>
              </w:rPr>
            </w:pPr>
            <w:r w:rsidRPr="00417EC0">
              <w:rPr>
                <w:rFonts w:cstheme="minorHAnsi"/>
                <w:color w:val="333333"/>
              </w:rPr>
              <w:t>geolevel</w:t>
            </w:r>
          </w:p>
        </w:tc>
      </w:tr>
      <w:tr w:rsidR="00417EC0" w:rsidRPr="00417EC0" w14:paraId="3F568E66" w14:textId="77777777" w:rsidTr="00F46907">
        <w:tc>
          <w:tcPr>
            <w:tcW w:w="2698" w:type="pct"/>
            <w:shd w:val="clear" w:color="auto" w:fill="auto"/>
            <w:tcMar>
              <w:top w:w="0" w:type="dxa"/>
              <w:left w:w="0" w:type="dxa"/>
              <w:bottom w:w="0" w:type="dxa"/>
              <w:right w:w="0" w:type="dxa"/>
            </w:tcMar>
            <w:vAlign w:val="center"/>
            <w:hideMark/>
          </w:tcPr>
          <w:p w14:paraId="3A9290A8" w14:textId="77777777" w:rsidR="00417EC0" w:rsidRPr="00417EC0" w:rsidRDefault="00417EC0">
            <w:pPr>
              <w:spacing w:after="300"/>
              <w:rPr>
                <w:rFonts w:cstheme="minorHAnsi"/>
                <w:color w:val="333333"/>
              </w:rPr>
            </w:pPr>
            <w:r w:rsidRPr="00417EC0">
              <w:rPr>
                <w:rFonts w:cstheme="minorHAnsi"/>
                <w:color w:val="333333"/>
              </w:rPr>
              <w:t>GEB</w:t>
            </w:r>
          </w:p>
        </w:tc>
        <w:tc>
          <w:tcPr>
            <w:tcW w:w="2302" w:type="pct"/>
            <w:shd w:val="clear" w:color="auto" w:fill="auto"/>
            <w:tcMar>
              <w:top w:w="0" w:type="dxa"/>
              <w:left w:w="0" w:type="dxa"/>
              <w:bottom w:w="0" w:type="dxa"/>
              <w:right w:w="0" w:type="dxa"/>
            </w:tcMar>
            <w:vAlign w:val="center"/>
            <w:hideMark/>
          </w:tcPr>
          <w:p w14:paraId="23C45DFE" w14:textId="77777777" w:rsidR="00417EC0" w:rsidRPr="00417EC0" w:rsidRDefault="00417EC0">
            <w:pPr>
              <w:spacing w:after="300"/>
              <w:rPr>
                <w:rFonts w:cstheme="minorHAnsi"/>
                <w:color w:val="333333"/>
              </w:rPr>
            </w:pPr>
            <w:r w:rsidRPr="00417EC0">
              <w:rPr>
                <w:rFonts w:cstheme="minorHAnsi"/>
                <w:color w:val="333333"/>
              </w:rPr>
              <w:t>geoitem</w:t>
            </w:r>
          </w:p>
        </w:tc>
      </w:tr>
      <w:tr w:rsidR="00417EC0" w:rsidRPr="00417EC0" w14:paraId="7BA2DFE2" w14:textId="77777777" w:rsidTr="00F46907">
        <w:tc>
          <w:tcPr>
            <w:tcW w:w="2698" w:type="pct"/>
            <w:shd w:val="clear" w:color="auto" w:fill="auto"/>
            <w:tcMar>
              <w:top w:w="0" w:type="dxa"/>
              <w:left w:w="0" w:type="dxa"/>
              <w:bottom w:w="0" w:type="dxa"/>
              <w:right w:w="0" w:type="dxa"/>
            </w:tcMar>
            <w:vAlign w:val="center"/>
            <w:hideMark/>
          </w:tcPr>
          <w:p w14:paraId="76A1B093" w14:textId="77777777" w:rsidR="00417EC0" w:rsidRPr="00417EC0" w:rsidRDefault="00417EC0">
            <w:pPr>
              <w:spacing w:after="300"/>
              <w:rPr>
                <w:rFonts w:cstheme="minorHAnsi"/>
                <w:color w:val="333333"/>
              </w:rPr>
            </w:pPr>
            <w:r w:rsidRPr="00417EC0">
              <w:rPr>
                <w:rFonts w:cstheme="minorHAnsi"/>
                <w:color w:val="333333"/>
              </w:rPr>
              <w:t>OND</w:t>
            </w:r>
          </w:p>
        </w:tc>
        <w:tc>
          <w:tcPr>
            <w:tcW w:w="2302" w:type="pct"/>
            <w:shd w:val="clear" w:color="auto" w:fill="auto"/>
            <w:tcMar>
              <w:top w:w="0" w:type="dxa"/>
              <w:left w:w="0" w:type="dxa"/>
              <w:bottom w:w="0" w:type="dxa"/>
              <w:right w:w="0" w:type="dxa"/>
            </w:tcMar>
            <w:vAlign w:val="center"/>
            <w:hideMark/>
          </w:tcPr>
          <w:p w14:paraId="33FFE938" w14:textId="77777777" w:rsidR="00417EC0" w:rsidRPr="00417EC0" w:rsidRDefault="00417EC0">
            <w:pPr>
              <w:spacing w:after="300"/>
              <w:rPr>
                <w:rFonts w:cstheme="minorHAnsi"/>
                <w:color w:val="333333"/>
              </w:rPr>
            </w:pPr>
            <w:r w:rsidRPr="00417EC0">
              <w:rPr>
                <w:rFonts w:cstheme="minorHAnsi"/>
                <w:color w:val="333333"/>
              </w:rPr>
              <w:t>var</w:t>
            </w:r>
          </w:p>
        </w:tc>
      </w:tr>
      <w:tr w:rsidR="00417EC0" w:rsidRPr="00417EC0" w14:paraId="647D5A56" w14:textId="77777777" w:rsidTr="00F46907">
        <w:tc>
          <w:tcPr>
            <w:tcW w:w="2698" w:type="pct"/>
            <w:shd w:val="clear" w:color="auto" w:fill="auto"/>
            <w:tcMar>
              <w:top w:w="0" w:type="dxa"/>
              <w:left w:w="0" w:type="dxa"/>
              <w:bottom w:w="0" w:type="dxa"/>
              <w:right w:w="0" w:type="dxa"/>
            </w:tcMar>
            <w:vAlign w:val="center"/>
            <w:hideMark/>
          </w:tcPr>
          <w:p w14:paraId="3273D970" w14:textId="77777777" w:rsidR="00417EC0" w:rsidRPr="00417EC0" w:rsidRDefault="00417EC0">
            <w:pPr>
              <w:spacing w:after="300"/>
              <w:rPr>
                <w:rFonts w:cstheme="minorHAnsi"/>
                <w:color w:val="333333"/>
              </w:rPr>
            </w:pPr>
            <w:r w:rsidRPr="00417EC0">
              <w:rPr>
                <w:rFonts w:cstheme="minorHAnsi"/>
                <w:color w:val="333333"/>
              </w:rPr>
              <w:t>FACT</w:t>
            </w:r>
          </w:p>
        </w:tc>
        <w:tc>
          <w:tcPr>
            <w:tcW w:w="2302" w:type="pct"/>
            <w:shd w:val="clear" w:color="auto" w:fill="auto"/>
            <w:tcMar>
              <w:top w:w="0" w:type="dxa"/>
              <w:left w:w="0" w:type="dxa"/>
              <w:bottom w:w="0" w:type="dxa"/>
              <w:right w:w="0" w:type="dxa"/>
            </w:tcMar>
            <w:vAlign w:val="center"/>
            <w:hideMark/>
          </w:tcPr>
          <w:p w14:paraId="21696CBD" w14:textId="77777777" w:rsidR="00417EC0" w:rsidRPr="00417EC0" w:rsidRDefault="00417EC0">
            <w:pPr>
              <w:spacing w:after="300"/>
              <w:rPr>
                <w:rFonts w:cstheme="minorHAnsi"/>
                <w:color w:val="333333"/>
              </w:rPr>
            </w:pPr>
            <w:r w:rsidRPr="00417EC0">
              <w:rPr>
                <w:rFonts w:cstheme="minorHAnsi"/>
                <w:color w:val="333333"/>
              </w:rPr>
              <w:t>data</w:t>
            </w:r>
          </w:p>
        </w:tc>
      </w:tr>
    </w:tbl>
    <w:p w14:paraId="37FF809E"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Onderstaand een overzicht van alle mogelijke types in de definitie tabel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7"/>
        <w:gridCol w:w="8305"/>
      </w:tblGrid>
      <w:tr w:rsidR="00417EC0" w:rsidRPr="00417EC0" w14:paraId="0B031E76" w14:textId="77777777" w:rsidTr="00F46907">
        <w:trPr>
          <w:tblHeader/>
        </w:trPr>
        <w:tc>
          <w:tcPr>
            <w:tcW w:w="0" w:type="auto"/>
            <w:shd w:val="clear" w:color="auto" w:fill="auto"/>
            <w:tcMar>
              <w:top w:w="0" w:type="dxa"/>
              <w:left w:w="0" w:type="dxa"/>
              <w:bottom w:w="0" w:type="dxa"/>
              <w:right w:w="0" w:type="dxa"/>
            </w:tcMar>
            <w:vAlign w:val="center"/>
            <w:hideMark/>
          </w:tcPr>
          <w:p w14:paraId="5FF5EC09" w14:textId="77777777" w:rsidR="00417EC0" w:rsidRPr="00417EC0" w:rsidRDefault="00417EC0">
            <w:pPr>
              <w:spacing w:after="300"/>
              <w:rPr>
                <w:rFonts w:cstheme="minorHAnsi"/>
                <w:b/>
                <w:bCs/>
                <w:color w:val="333333"/>
              </w:rPr>
            </w:pPr>
            <w:r w:rsidRPr="00417EC0">
              <w:rPr>
                <w:rFonts w:cstheme="minorHAnsi"/>
                <w:b/>
                <w:bCs/>
                <w:color w:val="333333"/>
              </w:rPr>
              <w:t>type</w:t>
            </w:r>
          </w:p>
        </w:tc>
        <w:tc>
          <w:tcPr>
            <w:tcW w:w="0" w:type="auto"/>
            <w:shd w:val="clear" w:color="auto" w:fill="auto"/>
            <w:tcMar>
              <w:top w:w="0" w:type="dxa"/>
              <w:left w:w="0" w:type="dxa"/>
              <w:bottom w:w="0" w:type="dxa"/>
              <w:right w:w="0" w:type="dxa"/>
            </w:tcMar>
            <w:vAlign w:val="center"/>
            <w:hideMark/>
          </w:tcPr>
          <w:p w14:paraId="786D0FC6" w14:textId="77777777" w:rsidR="00417EC0" w:rsidRPr="00417EC0" w:rsidRDefault="00417EC0">
            <w:pPr>
              <w:spacing w:after="300"/>
              <w:rPr>
                <w:rFonts w:cstheme="minorHAnsi"/>
                <w:b/>
                <w:bCs/>
                <w:color w:val="333333"/>
              </w:rPr>
            </w:pPr>
            <w:r w:rsidRPr="00417EC0">
              <w:rPr>
                <w:rFonts w:cstheme="minorHAnsi"/>
                <w:b/>
                <w:bCs/>
                <w:color w:val="333333"/>
              </w:rPr>
              <w:t>omschrijving</w:t>
            </w:r>
          </w:p>
        </w:tc>
      </w:tr>
      <w:tr w:rsidR="00417EC0" w:rsidRPr="00417EC0" w14:paraId="7D736938" w14:textId="77777777" w:rsidTr="00F46907">
        <w:tc>
          <w:tcPr>
            <w:tcW w:w="0" w:type="auto"/>
            <w:shd w:val="clear" w:color="auto" w:fill="auto"/>
            <w:tcMar>
              <w:top w:w="0" w:type="dxa"/>
              <w:left w:w="0" w:type="dxa"/>
              <w:bottom w:w="0" w:type="dxa"/>
              <w:right w:w="0" w:type="dxa"/>
            </w:tcMar>
            <w:vAlign w:val="center"/>
            <w:hideMark/>
          </w:tcPr>
          <w:p w14:paraId="11B44E57" w14:textId="77777777" w:rsidR="00417EC0" w:rsidRPr="00417EC0" w:rsidRDefault="00417EC0">
            <w:pPr>
              <w:spacing w:after="300"/>
              <w:rPr>
                <w:rFonts w:cstheme="minorHAnsi"/>
                <w:b/>
                <w:bCs/>
                <w:color w:val="333333"/>
              </w:rPr>
            </w:pPr>
            <w:r w:rsidRPr="00417EC0">
              <w:rPr>
                <w:rFonts w:cstheme="minorHAnsi"/>
                <w:b/>
                <w:bCs/>
                <w:color w:val="333333"/>
              </w:rPr>
              <w:t>period</w:t>
            </w:r>
          </w:p>
        </w:tc>
        <w:tc>
          <w:tcPr>
            <w:tcW w:w="0" w:type="auto"/>
            <w:shd w:val="clear" w:color="auto" w:fill="auto"/>
            <w:tcMar>
              <w:top w:w="0" w:type="dxa"/>
              <w:left w:w="0" w:type="dxa"/>
              <w:bottom w:w="0" w:type="dxa"/>
              <w:right w:w="0" w:type="dxa"/>
            </w:tcMar>
            <w:vAlign w:val="center"/>
            <w:hideMark/>
          </w:tcPr>
          <w:p w14:paraId="4D2E1F4B" w14:textId="77777777" w:rsidR="00417EC0" w:rsidRPr="00417EC0" w:rsidRDefault="00417EC0">
            <w:pPr>
              <w:spacing w:after="300"/>
              <w:rPr>
                <w:rFonts w:cstheme="minorHAnsi"/>
                <w:color w:val="333333"/>
              </w:rPr>
            </w:pPr>
            <w:r w:rsidRPr="00417EC0">
              <w:rPr>
                <w:rFonts w:cstheme="minorHAnsi"/>
                <w:color w:val="333333"/>
              </w:rPr>
              <w:t>Deze kolom bevat de periodecode van de data</w:t>
            </w:r>
          </w:p>
        </w:tc>
      </w:tr>
      <w:tr w:rsidR="00417EC0" w:rsidRPr="00417EC0" w14:paraId="4A2876FD" w14:textId="77777777" w:rsidTr="00F46907">
        <w:tc>
          <w:tcPr>
            <w:tcW w:w="0" w:type="auto"/>
            <w:shd w:val="clear" w:color="auto" w:fill="auto"/>
            <w:tcMar>
              <w:top w:w="0" w:type="dxa"/>
              <w:left w:w="0" w:type="dxa"/>
              <w:bottom w:w="0" w:type="dxa"/>
              <w:right w:w="0" w:type="dxa"/>
            </w:tcMar>
            <w:vAlign w:val="center"/>
            <w:hideMark/>
          </w:tcPr>
          <w:p w14:paraId="4F98758A" w14:textId="77777777" w:rsidR="00417EC0" w:rsidRPr="00417EC0" w:rsidRDefault="00417EC0">
            <w:pPr>
              <w:spacing w:after="300"/>
              <w:rPr>
                <w:rFonts w:cstheme="minorHAnsi"/>
                <w:b/>
                <w:bCs/>
                <w:color w:val="333333"/>
              </w:rPr>
            </w:pPr>
            <w:r w:rsidRPr="00417EC0">
              <w:rPr>
                <w:rFonts w:cstheme="minorHAnsi"/>
                <w:b/>
                <w:bCs/>
                <w:color w:val="333333"/>
              </w:rPr>
              <w:t>geolevel</w:t>
            </w:r>
          </w:p>
        </w:tc>
        <w:tc>
          <w:tcPr>
            <w:tcW w:w="0" w:type="auto"/>
            <w:shd w:val="clear" w:color="auto" w:fill="auto"/>
            <w:tcMar>
              <w:top w:w="0" w:type="dxa"/>
              <w:left w:w="0" w:type="dxa"/>
              <w:bottom w:w="0" w:type="dxa"/>
              <w:right w:w="0" w:type="dxa"/>
            </w:tcMar>
            <w:vAlign w:val="center"/>
            <w:hideMark/>
          </w:tcPr>
          <w:p w14:paraId="26E21410" w14:textId="77777777" w:rsidR="00417EC0" w:rsidRPr="00417EC0" w:rsidRDefault="00417EC0">
            <w:pPr>
              <w:spacing w:after="300"/>
              <w:rPr>
                <w:rFonts w:cstheme="minorHAnsi"/>
                <w:color w:val="333333"/>
              </w:rPr>
            </w:pPr>
            <w:r w:rsidRPr="00417EC0">
              <w:rPr>
                <w:rFonts w:cstheme="minorHAnsi"/>
                <w:color w:val="333333"/>
              </w:rPr>
              <w:t>Deze kolom bevat de gebiedsniveaucode van de data</w:t>
            </w:r>
          </w:p>
        </w:tc>
      </w:tr>
      <w:tr w:rsidR="00417EC0" w:rsidRPr="00417EC0" w14:paraId="19165399" w14:textId="77777777" w:rsidTr="00F46907">
        <w:tc>
          <w:tcPr>
            <w:tcW w:w="0" w:type="auto"/>
            <w:shd w:val="clear" w:color="auto" w:fill="auto"/>
            <w:tcMar>
              <w:top w:w="0" w:type="dxa"/>
              <w:left w:w="0" w:type="dxa"/>
              <w:bottom w:w="0" w:type="dxa"/>
              <w:right w:w="0" w:type="dxa"/>
            </w:tcMar>
            <w:vAlign w:val="center"/>
            <w:hideMark/>
          </w:tcPr>
          <w:p w14:paraId="0D69A533" w14:textId="77777777" w:rsidR="00417EC0" w:rsidRPr="00417EC0" w:rsidRDefault="00417EC0">
            <w:pPr>
              <w:spacing w:after="300"/>
              <w:rPr>
                <w:rFonts w:cstheme="minorHAnsi"/>
                <w:b/>
                <w:bCs/>
                <w:color w:val="333333"/>
              </w:rPr>
            </w:pPr>
            <w:r w:rsidRPr="00417EC0">
              <w:rPr>
                <w:rFonts w:cstheme="minorHAnsi"/>
                <w:b/>
                <w:bCs/>
                <w:color w:val="333333"/>
              </w:rPr>
              <w:t>geoitem</w:t>
            </w:r>
          </w:p>
        </w:tc>
        <w:tc>
          <w:tcPr>
            <w:tcW w:w="0" w:type="auto"/>
            <w:shd w:val="clear" w:color="auto" w:fill="auto"/>
            <w:tcMar>
              <w:top w:w="0" w:type="dxa"/>
              <w:left w:w="0" w:type="dxa"/>
              <w:bottom w:w="0" w:type="dxa"/>
              <w:right w:w="0" w:type="dxa"/>
            </w:tcMar>
            <w:vAlign w:val="center"/>
            <w:hideMark/>
          </w:tcPr>
          <w:p w14:paraId="28F34E79" w14:textId="77777777" w:rsidR="00417EC0" w:rsidRPr="00417EC0" w:rsidRDefault="00417EC0">
            <w:pPr>
              <w:spacing w:after="300"/>
              <w:rPr>
                <w:rFonts w:cstheme="minorHAnsi"/>
                <w:color w:val="333333"/>
              </w:rPr>
            </w:pPr>
            <w:r w:rsidRPr="00417EC0">
              <w:rPr>
                <w:rFonts w:cstheme="minorHAnsi"/>
                <w:color w:val="333333"/>
              </w:rPr>
              <w:t>Deze kolom bevat de gebiedscode van de data</w:t>
            </w:r>
          </w:p>
        </w:tc>
      </w:tr>
      <w:tr w:rsidR="00417EC0" w:rsidRPr="00417EC0" w14:paraId="0DCFB974" w14:textId="77777777" w:rsidTr="00F46907">
        <w:tc>
          <w:tcPr>
            <w:tcW w:w="0" w:type="auto"/>
            <w:shd w:val="clear" w:color="auto" w:fill="auto"/>
            <w:tcMar>
              <w:top w:w="0" w:type="dxa"/>
              <w:left w:w="0" w:type="dxa"/>
              <w:bottom w:w="0" w:type="dxa"/>
              <w:right w:w="0" w:type="dxa"/>
            </w:tcMar>
            <w:vAlign w:val="center"/>
            <w:hideMark/>
          </w:tcPr>
          <w:p w14:paraId="0891CDAE" w14:textId="77777777" w:rsidR="00417EC0" w:rsidRPr="00417EC0" w:rsidRDefault="00417EC0">
            <w:pPr>
              <w:spacing w:after="300"/>
              <w:rPr>
                <w:rFonts w:cstheme="minorHAnsi"/>
                <w:b/>
                <w:bCs/>
                <w:color w:val="333333"/>
              </w:rPr>
            </w:pPr>
            <w:r w:rsidRPr="00417EC0">
              <w:rPr>
                <w:rFonts w:cstheme="minorHAnsi"/>
                <w:b/>
                <w:bCs/>
                <w:color w:val="333333"/>
              </w:rPr>
              <w:t>dim</w:t>
            </w:r>
          </w:p>
        </w:tc>
        <w:tc>
          <w:tcPr>
            <w:tcW w:w="0" w:type="auto"/>
            <w:shd w:val="clear" w:color="auto" w:fill="auto"/>
            <w:tcMar>
              <w:top w:w="0" w:type="dxa"/>
              <w:left w:w="0" w:type="dxa"/>
              <w:bottom w:w="0" w:type="dxa"/>
              <w:right w:w="0" w:type="dxa"/>
            </w:tcMar>
            <w:vAlign w:val="center"/>
            <w:hideMark/>
          </w:tcPr>
          <w:p w14:paraId="5C8C4F6C" w14:textId="77777777" w:rsidR="00417EC0" w:rsidRPr="00417EC0" w:rsidRDefault="00417EC0">
            <w:pPr>
              <w:spacing w:after="300"/>
              <w:rPr>
                <w:rFonts w:cstheme="minorHAnsi"/>
                <w:color w:val="333333"/>
              </w:rPr>
            </w:pPr>
            <w:r w:rsidRPr="00417EC0">
              <w:rPr>
                <w:rFonts w:cstheme="minorHAnsi"/>
                <w:color w:val="333333"/>
              </w:rPr>
              <w:t>Deze kolom bevat de dimensiecode van de data, voorbeeld geslacht MAN/VROUW</w:t>
            </w:r>
          </w:p>
        </w:tc>
      </w:tr>
      <w:tr w:rsidR="00417EC0" w:rsidRPr="00417EC0" w14:paraId="5A64C906" w14:textId="77777777" w:rsidTr="00F46907">
        <w:tc>
          <w:tcPr>
            <w:tcW w:w="0" w:type="auto"/>
            <w:shd w:val="clear" w:color="auto" w:fill="auto"/>
            <w:tcMar>
              <w:top w:w="0" w:type="dxa"/>
              <w:left w:w="0" w:type="dxa"/>
              <w:bottom w:w="0" w:type="dxa"/>
              <w:right w:w="0" w:type="dxa"/>
            </w:tcMar>
            <w:vAlign w:val="center"/>
            <w:hideMark/>
          </w:tcPr>
          <w:p w14:paraId="750A5B19" w14:textId="77777777" w:rsidR="00417EC0" w:rsidRPr="00417EC0" w:rsidRDefault="00417EC0">
            <w:pPr>
              <w:spacing w:after="300"/>
              <w:rPr>
                <w:rFonts w:cstheme="minorHAnsi"/>
                <w:b/>
                <w:bCs/>
                <w:color w:val="333333"/>
              </w:rPr>
            </w:pPr>
            <w:r w:rsidRPr="00417EC0">
              <w:rPr>
                <w:rFonts w:cstheme="minorHAnsi"/>
                <w:b/>
                <w:bCs/>
                <w:color w:val="333333"/>
              </w:rPr>
              <w:t>var</w:t>
            </w:r>
          </w:p>
        </w:tc>
        <w:tc>
          <w:tcPr>
            <w:tcW w:w="0" w:type="auto"/>
            <w:shd w:val="clear" w:color="auto" w:fill="auto"/>
            <w:tcMar>
              <w:top w:w="0" w:type="dxa"/>
              <w:left w:w="0" w:type="dxa"/>
              <w:bottom w:w="0" w:type="dxa"/>
              <w:right w:w="0" w:type="dxa"/>
            </w:tcMar>
            <w:vAlign w:val="center"/>
            <w:hideMark/>
          </w:tcPr>
          <w:p w14:paraId="2955C49F" w14:textId="77777777" w:rsidR="00417EC0" w:rsidRPr="00417EC0" w:rsidRDefault="00417EC0">
            <w:pPr>
              <w:spacing w:after="300"/>
              <w:rPr>
                <w:rFonts w:cstheme="minorHAnsi"/>
                <w:color w:val="333333"/>
              </w:rPr>
            </w:pPr>
            <w:r w:rsidRPr="00417EC0">
              <w:rPr>
                <w:rFonts w:cstheme="minorHAnsi"/>
                <w:color w:val="333333"/>
              </w:rPr>
              <w:t>Deze kolom bevat de onderwerpcode bij type 'Waarde per record' of de data bij type 'Onderwerp per kolom'</w:t>
            </w:r>
          </w:p>
        </w:tc>
      </w:tr>
      <w:tr w:rsidR="00417EC0" w:rsidRPr="00417EC0" w14:paraId="5A8D3119" w14:textId="77777777" w:rsidTr="00F46907">
        <w:tc>
          <w:tcPr>
            <w:tcW w:w="0" w:type="auto"/>
            <w:shd w:val="clear" w:color="auto" w:fill="auto"/>
            <w:tcMar>
              <w:top w:w="0" w:type="dxa"/>
              <w:left w:w="0" w:type="dxa"/>
              <w:bottom w:w="0" w:type="dxa"/>
              <w:right w:w="0" w:type="dxa"/>
            </w:tcMar>
            <w:vAlign w:val="center"/>
            <w:hideMark/>
          </w:tcPr>
          <w:p w14:paraId="6780CD09" w14:textId="77777777" w:rsidR="00417EC0" w:rsidRPr="00417EC0" w:rsidRDefault="00417EC0">
            <w:pPr>
              <w:spacing w:after="300"/>
              <w:rPr>
                <w:rFonts w:cstheme="minorHAnsi"/>
                <w:b/>
                <w:bCs/>
                <w:color w:val="333333"/>
              </w:rPr>
            </w:pPr>
            <w:r w:rsidRPr="00417EC0">
              <w:rPr>
                <w:rFonts w:cstheme="minorHAnsi"/>
                <w:b/>
                <w:bCs/>
                <w:color w:val="333333"/>
              </w:rPr>
              <w:t>data</w:t>
            </w:r>
          </w:p>
        </w:tc>
        <w:tc>
          <w:tcPr>
            <w:tcW w:w="0" w:type="auto"/>
            <w:shd w:val="clear" w:color="auto" w:fill="auto"/>
            <w:tcMar>
              <w:top w:w="0" w:type="dxa"/>
              <w:left w:w="0" w:type="dxa"/>
              <w:bottom w:w="0" w:type="dxa"/>
              <w:right w:w="0" w:type="dxa"/>
            </w:tcMar>
            <w:vAlign w:val="center"/>
            <w:hideMark/>
          </w:tcPr>
          <w:p w14:paraId="5346B4A6" w14:textId="77777777" w:rsidR="00417EC0" w:rsidRPr="00417EC0" w:rsidRDefault="00417EC0">
            <w:pPr>
              <w:spacing w:after="300"/>
              <w:rPr>
                <w:rFonts w:cstheme="minorHAnsi"/>
                <w:color w:val="333333"/>
              </w:rPr>
            </w:pPr>
            <w:r w:rsidRPr="00417EC0">
              <w:rPr>
                <w:rFonts w:cstheme="minorHAnsi"/>
                <w:color w:val="333333"/>
              </w:rPr>
              <w:t>Deze kolom bevat de data, alleen gebruikt bij type 'Waarde per record'</w:t>
            </w:r>
          </w:p>
        </w:tc>
      </w:tr>
    </w:tbl>
    <w:p w14:paraId="75A18264" w14:textId="77777777" w:rsidR="00F46907" w:rsidRDefault="00F46907" w:rsidP="00F46907">
      <w:pPr>
        <w:pStyle w:val="Kop3"/>
      </w:pPr>
    </w:p>
    <w:p w14:paraId="50142F43" w14:textId="77777777" w:rsidR="00417EC0" w:rsidRPr="00417EC0" w:rsidRDefault="00417EC0" w:rsidP="00F46907">
      <w:pPr>
        <w:pStyle w:val="Kop3"/>
      </w:pPr>
      <w:r w:rsidRPr="00417EC0">
        <w:t>Stroom Data</w:t>
      </w:r>
    </w:p>
    <w:p w14:paraId="3165FDC6"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Het is ook mogelijk om stroomdata te importeren. In tegenstelling tot "gewone" data die vaak gebiedsgebonden zijn, gaat stroomdata over gegevens die van een gebied naar een ander gebied stromen. Denk hierbij bijvoorbeeld aan gegevens over verhuizen van mensen van een BON-gebied naar een Provincie.</w:t>
      </w:r>
    </w:p>
    <w:p w14:paraId="30C56601" w14:textId="77777777" w:rsidR="00417EC0" w:rsidRPr="00417EC0" w:rsidRDefault="00F46907" w:rsidP="00417EC0">
      <w:pPr>
        <w:pStyle w:val="Normaalweb"/>
        <w:shd w:val="clear" w:color="auto" w:fill="FFFFFF"/>
        <w:rPr>
          <w:rFonts w:asciiTheme="minorHAnsi" w:hAnsiTheme="minorHAnsi" w:cstheme="minorHAnsi"/>
          <w:color w:val="333333"/>
          <w:sz w:val="22"/>
          <w:szCs w:val="22"/>
        </w:rPr>
      </w:pPr>
      <w:r>
        <w:rPr>
          <w:rFonts w:asciiTheme="minorHAnsi" w:hAnsiTheme="minorHAnsi" w:cstheme="minorHAnsi"/>
          <w:color w:val="333333"/>
          <w:sz w:val="22"/>
          <w:szCs w:val="22"/>
        </w:rPr>
        <w:t>Een stroomdata import-</w:t>
      </w:r>
      <w:r w:rsidR="00417EC0" w:rsidRPr="00417EC0">
        <w:rPr>
          <w:rFonts w:asciiTheme="minorHAnsi" w:hAnsiTheme="minorHAnsi" w:cstheme="minorHAnsi"/>
          <w:color w:val="333333"/>
          <w:sz w:val="22"/>
          <w:szCs w:val="22"/>
        </w:rPr>
        <w:t>bestand moet de volgende structuur hebben:</w:t>
      </w:r>
    </w:p>
    <w:p w14:paraId="1FE6FC5F" w14:textId="77777777" w:rsidR="00417EC0" w:rsidRPr="00417EC0" w:rsidRDefault="00417EC0" w:rsidP="00417EC0">
      <w:pPr>
        <w:numPr>
          <w:ilvl w:val="0"/>
          <w:numId w:val="18"/>
        </w:numPr>
        <w:shd w:val="clear" w:color="auto" w:fill="FFFFFF"/>
        <w:spacing w:before="100" w:beforeAutospacing="1" w:after="100" w:afterAutospacing="1" w:line="240" w:lineRule="auto"/>
        <w:rPr>
          <w:rFonts w:cstheme="minorHAnsi"/>
          <w:color w:val="333333"/>
        </w:rPr>
      </w:pPr>
      <w:r w:rsidRPr="00417EC0">
        <w:rPr>
          <w:rFonts w:cstheme="minorHAnsi"/>
          <w:color w:val="333333"/>
        </w:rPr>
        <w:t>De 1e kolom moet de naam 'STROOM' hebben. Hieraan herk</w:t>
      </w:r>
      <w:r w:rsidR="00F46907">
        <w:rPr>
          <w:rFonts w:cstheme="minorHAnsi"/>
          <w:color w:val="333333"/>
        </w:rPr>
        <w:t xml:space="preserve">ent Swing dat het om een </w:t>
      </w:r>
      <w:r w:rsidR="0056435A">
        <w:rPr>
          <w:rFonts w:cstheme="minorHAnsi"/>
          <w:color w:val="333333"/>
        </w:rPr>
        <w:t>stroomi</w:t>
      </w:r>
      <w:r w:rsidR="0056435A" w:rsidRPr="00417EC0">
        <w:rPr>
          <w:rFonts w:cstheme="minorHAnsi"/>
          <w:color w:val="333333"/>
        </w:rPr>
        <w:t>mport</w:t>
      </w:r>
      <w:r w:rsidRPr="00417EC0">
        <w:rPr>
          <w:rFonts w:cstheme="minorHAnsi"/>
          <w:color w:val="333333"/>
        </w:rPr>
        <w:t xml:space="preserve"> gaat. De inhoud van deze kolom bevat codes van perioden</w:t>
      </w:r>
    </w:p>
    <w:p w14:paraId="7B6C9157" w14:textId="77777777" w:rsidR="00417EC0" w:rsidRPr="00417EC0" w:rsidRDefault="00417EC0" w:rsidP="00417EC0">
      <w:pPr>
        <w:numPr>
          <w:ilvl w:val="0"/>
          <w:numId w:val="18"/>
        </w:numPr>
        <w:shd w:val="clear" w:color="auto" w:fill="FFFFFF"/>
        <w:spacing w:before="100" w:beforeAutospacing="1" w:after="100" w:afterAutospacing="1" w:line="240" w:lineRule="auto"/>
        <w:rPr>
          <w:rFonts w:cstheme="minorHAnsi"/>
          <w:color w:val="333333"/>
        </w:rPr>
      </w:pPr>
      <w:r w:rsidRPr="00417EC0">
        <w:rPr>
          <w:rFonts w:cstheme="minorHAnsi"/>
          <w:color w:val="333333"/>
        </w:rPr>
        <w:t>De na</w:t>
      </w:r>
      <w:r w:rsidR="00F46907">
        <w:rPr>
          <w:rFonts w:cstheme="minorHAnsi"/>
          <w:color w:val="333333"/>
        </w:rPr>
        <w:t>am van de 2e kolom moet overeen</w:t>
      </w:r>
      <w:r w:rsidRPr="00417EC0">
        <w:rPr>
          <w:rFonts w:cstheme="minorHAnsi"/>
          <w:color w:val="333333"/>
        </w:rPr>
        <w:t>komen met de code van het van-gebiedsniveau. De inhoud van deze kolom bevat codes van van-gebieden</w:t>
      </w:r>
    </w:p>
    <w:p w14:paraId="0F10A5BA" w14:textId="77777777" w:rsidR="00417EC0" w:rsidRPr="00417EC0" w:rsidRDefault="00417EC0" w:rsidP="00417EC0">
      <w:pPr>
        <w:numPr>
          <w:ilvl w:val="0"/>
          <w:numId w:val="18"/>
        </w:numPr>
        <w:shd w:val="clear" w:color="auto" w:fill="FFFFFF"/>
        <w:spacing w:before="100" w:beforeAutospacing="1" w:after="100" w:afterAutospacing="1" w:line="240" w:lineRule="auto"/>
        <w:rPr>
          <w:rFonts w:cstheme="minorHAnsi"/>
          <w:color w:val="333333"/>
        </w:rPr>
      </w:pPr>
      <w:r w:rsidRPr="00417EC0">
        <w:rPr>
          <w:rFonts w:cstheme="minorHAnsi"/>
          <w:color w:val="333333"/>
        </w:rPr>
        <w:t>De naam van de 3e kolom moet overeenkomen met de code van het naar-gebiedsniveau. De inhoud van deze kolom bevat codes van naar-gebieden. Indien het naar-gebiedsniveau hetzelfde is als het van-gebiedsniveau (bijvoorbeeld gemeente, gemeente) dan moet niet de gebiedsniveaucode als kolomnaam gebruikt worden, maar het woord "IDEM"</w:t>
      </w:r>
    </w:p>
    <w:p w14:paraId="0CB29270" w14:textId="77777777" w:rsidR="00417EC0" w:rsidRPr="00417EC0" w:rsidRDefault="00417EC0" w:rsidP="00417EC0">
      <w:pPr>
        <w:numPr>
          <w:ilvl w:val="0"/>
          <w:numId w:val="18"/>
        </w:numPr>
        <w:shd w:val="clear" w:color="auto" w:fill="FFFFFF"/>
        <w:spacing w:before="100" w:beforeAutospacing="1" w:after="100" w:afterAutospacing="1" w:line="240" w:lineRule="auto"/>
        <w:rPr>
          <w:rFonts w:cstheme="minorHAnsi"/>
          <w:color w:val="333333"/>
        </w:rPr>
      </w:pPr>
      <w:r w:rsidRPr="00417EC0">
        <w:rPr>
          <w:rFonts w:cstheme="minorHAnsi"/>
          <w:color w:val="333333"/>
        </w:rPr>
        <w:t>De naam van de 4e kolom en alle volgende moeten de code v</w:t>
      </w:r>
      <w:r w:rsidR="00F46907">
        <w:rPr>
          <w:rFonts w:cstheme="minorHAnsi"/>
          <w:color w:val="333333"/>
        </w:rPr>
        <w:t>an de onderwerpen hebben die geï</w:t>
      </w:r>
      <w:r w:rsidRPr="00417EC0">
        <w:rPr>
          <w:rFonts w:cstheme="minorHAnsi"/>
          <w:color w:val="333333"/>
        </w:rPr>
        <w:t>mporteerd worden.</w:t>
      </w:r>
      <w:r w:rsidR="00F46907">
        <w:rPr>
          <w:rFonts w:cstheme="minorHAnsi"/>
          <w:color w:val="333333"/>
        </w:rPr>
        <w:t xml:space="preserve"> </w:t>
      </w:r>
      <w:r w:rsidRPr="00417EC0">
        <w:rPr>
          <w:rFonts w:cstheme="minorHAnsi"/>
          <w:color w:val="333333"/>
        </w:rPr>
        <w:t>De inhoud van deze kolommen bevat de te importeren data voor het onderwerp dat bij die kolom hoort.</w:t>
      </w:r>
    </w:p>
    <w:p w14:paraId="39A87934"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Hieronder volgt een voorbeeld van de structuur van een te importeren DBF-bestand.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1"/>
        <w:gridCol w:w="1373"/>
        <w:gridCol w:w="1624"/>
        <w:gridCol w:w="1957"/>
        <w:gridCol w:w="1957"/>
      </w:tblGrid>
      <w:tr w:rsidR="00417EC0" w:rsidRPr="00417EC0" w14:paraId="275FB164" w14:textId="77777777" w:rsidTr="00437126">
        <w:trPr>
          <w:tblHeader/>
        </w:trPr>
        <w:tc>
          <w:tcPr>
            <w:tcW w:w="0" w:type="auto"/>
            <w:shd w:val="clear" w:color="auto" w:fill="auto"/>
            <w:tcMar>
              <w:top w:w="0" w:type="dxa"/>
              <w:left w:w="0" w:type="dxa"/>
              <w:bottom w:w="0" w:type="dxa"/>
              <w:right w:w="0" w:type="dxa"/>
            </w:tcMar>
            <w:vAlign w:val="center"/>
            <w:hideMark/>
          </w:tcPr>
          <w:p w14:paraId="0F3E814E" w14:textId="77777777" w:rsidR="00417EC0" w:rsidRPr="00417EC0" w:rsidRDefault="00417EC0">
            <w:pPr>
              <w:spacing w:after="300"/>
              <w:rPr>
                <w:rFonts w:cstheme="minorHAnsi"/>
                <w:b/>
                <w:bCs/>
                <w:color w:val="333333"/>
              </w:rPr>
            </w:pPr>
            <w:r w:rsidRPr="00417EC0">
              <w:rPr>
                <w:rFonts w:cstheme="minorHAnsi"/>
                <w:b/>
                <w:bCs/>
                <w:color w:val="333333"/>
              </w:rPr>
              <w:t>STROOM</w:t>
            </w:r>
          </w:p>
        </w:tc>
        <w:tc>
          <w:tcPr>
            <w:tcW w:w="0" w:type="auto"/>
            <w:shd w:val="clear" w:color="auto" w:fill="auto"/>
            <w:tcMar>
              <w:top w:w="0" w:type="dxa"/>
              <w:left w:w="0" w:type="dxa"/>
              <w:bottom w:w="0" w:type="dxa"/>
              <w:right w:w="0" w:type="dxa"/>
            </w:tcMar>
            <w:vAlign w:val="center"/>
            <w:hideMark/>
          </w:tcPr>
          <w:p w14:paraId="6BF356C3" w14:textId="77777777" w:rsidR="00417EC0" w:rsidRPr="00417EC0" w:rsidRDefault="00417EC0">
            <w:pPr>
              <w:spacing w:after="300"/>
              <w:rPr>
                <w:rFonts w:cstheme="minorHAnsi"/>
                <w:b/>
                <w:bCs/>
                <w:color w:val="333333"/>
              </w:rPr>
            </w:pPr>
            <w:r w:rsidRPr="00417EC0">
              <w:rPr>
                <w:rFonts w:cstheme="minorHAnsi"/>
                <w:b/>
                <w:bCs/>
                <w:color w:val="333333"/>
              </w:rPr>
              <w:t>BON</w:t>
            </w:r>
          </w:p>
        </w:tc>
        <w:tc>
          <w:tcPr>
            <w:tcW w:w="0" w:type="auto"/>
            <w:shd w:val="clear" w:color="auto" w:fill="auto"/>
            <w:tcMar>
              <w:top w:w="0" w:type="dxa"/>
              <w:left w:w="0" w:type="dxa"/>
              <w:bottom w:w="0" w:type="dxa"/>
              <w:right w:w="0" w:type="dxa"/>
            </w:tcMar>
            <w:vAlign w:val="center"/>
            <w:hideMark/>
          </w:tcPr>
          <w:p w14:paraId="71547757" w14:textId="77777777" w:rsidR="00417EC0" w:rsidRPr="00417EC0" w:rsidRDefault="00417EC0">
            <w:pPr>
              <w:spacing w:after="300"/>
              <w:rPr>
                <w:rFonts w:cstheme="minorHAnsi"/>
                <w:b/>
                <w:bCs/>
                <w:color w:val="333333"/>
              </w:rPr>
            </w:pPr>
            <w:r w:rsidRPr="00417EC0">
              <w:rPr>
                <w:rFonts w:cstheme="minorHAnsi"/>
                <w:b/>
                <w:bCs/>
                <w:color w:val="333333"/>
              </w:rPr>
              <w:t>PROV</w:t>
            </w:r>
          </w:p>
        </w:tc>
        <w:tc>
          <w:tcPr>
            <w:tcW w:w="0" w:type="auto"/>
            <w:shd w:val="clear" w:color="auto" w:fill="auto"/>
            <w:tcMar>
              <w:top w:w="0" w:type="dxa"/>
              <w:left w:w="0" w:type="dxa"/>
              <w:bottom w:w="0" w:type="dxa"/>
              <w:right w:w="0" w:type="dxa"/>
            </w:tcMar>
            <w:vAlign w:val="center"/>
            <w:hideMark/>
          </w:tcPr>
          <w:p w14:paraId="5073323A" w14:textId="77777777" w:rsidR="00417EC0" w:rsidRPr="00417EC0" w:rsidRDefault="00417EC0">
            <w:pPr>
              <w:spacing w:after="300"/>
              <w:rPr>
                <w:rFonts w:cstheme="minorHAnsi"/>
                <w:b/>
                <w:bCs/>
                <w:color w:val="333333"/>
              </w:rPr>
            </w:pPr>
            <w:r w:rsidRPr="00417EC0">
              <w:rPr>
                <w:rFonts w:cstheme="minorHAnsi"/>
                <w:b/>
                <w:bCs/>
                <w:color w:val="333333"/>
              </w:rPr>
              <w:t>ONDW1</w:t>
            </w:r>
          </w:p>
        </w:tc>
        <w:tc>
          <w:tcPr>
            <w:tcW w:w="0" w:type="auto"/>
            <w:shd w:val="clear" w:color="auto" w:fill="auto"/>
            <w:tcMar>
              <w:top w:w="0" w:type="dxa"/>
              <w:left w:w="0" w:type="dxa"/>
              <w:bottom w:w="0" w:type="dxa"/>
              <w:right w:w="0" w:type="dxa"/>
            </w:tcMar>
            <w:vAlign w:val="center"/>
            <w:hideMark/>
          </w:tcPr>
          <w:p w14:paraId="6E5AAB04" w14:textId="77777777" w:rsidR="00417EC0" w:rsidRPr="00417EC0" w:rsidRDefault="00417EC0">
            <w:pPr>
              <w:spacing w:after="300"/>
              <w:rPr>
                <w:rFonts w:cstheme="minorHAnsi"/>
                <w:b/>
                <w:bCs/>
                <w:color w:val="333333"/>
              </w:rPr>
            </w:pPr>
            <w:r w:rsidRPr="00417EC0">
              <w:rPr>
                <w:rFonts w:cstheme="minorHAnsi"/>
                <w:b/>
                <w:bCs/>
                <w:color w:val="333333"/>
              </w:rPr>
              <w:t>ONDW2</w:t>
            </w:r>
          </w:p>
        </w:tc>
      </w:tr>
      <w:tr w:rsidR="00417EC0" w:rsidRPr="00417EC0" w14:paraId="076C4790" w14:textId="77777777" w:rsidTr="00437126">
        <w:tc>
          <w:tcPr>
            <w:tcW w:w="0" w:type="auto"/>
            <w:shd w:val="clear" w:color="auto" w:fill="auto"/>
            <w:tcMar>
              <w:top w:w="0" w:type="dxa"/>
              <w:left w:w="0" w:type="dxa"/>
              <w:bottom w:w="0" w:type="dxa"/>
              <w:right w:w="0" w:type="dxa"/>
            </w:tcMar>
            <w:vAlign w:val="center"/>
            <w:hideMark/>
          </w:tcPr>
          <w:p w14:paraId="1D250366"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30003121" w14:textId="77777777" w:rsidR="00417EC0" w:rsidRPr="00417EC0" w:rsidRDefault="00417EC0">
            <w:pPr>
              <w:spacing w:after="300"/>
              <w:rPr>
                <w:rFonts w:cstheme="minorHAnsi"/>
                <w:color w:val="333333"/>
              </w:rPr>
            </w:pPr>
            <w:r w:rsidRPr="00417EC0">
              <w:rPr>
                <w:rFonts w:cstheme="minorHAnsi"/>
                <w:color w:val="333333"/>
              </w:rPr>
              <w:t>BON1</w:t>
            </w:r>
          </w:p>
        </w:tc>
        <w:tc>
          <w:tcPr>
            <w:tcW w:w="0" w:type="auto"/>
            <w:shd w:val="clear" w:color="auto" w:fill="auto"/>
            <w:tcMar>
              <w:top w:w="0" w:type="dxa"/>
              <w:left w:w="0" w:type="dxa"/>
              <w:bottom w:w="0" w:type="dxa"/>
              <w:right w:w="0" w:type="dxa"/>
            </w:tcMar>
            <w:vAlign w:val="center"/>
            <w:hideMark/>
          </w:tcPr>
          <w:p w14:paraId="126986FF" w14:textId="77777777" w:rsidR="00417EC0" w:rsidRPr="00417EC0" w:rsidRDefault="00417EC0">
            <w:pPr>
              <w:spacing w:after="300"/>
              <w:rPr>
                <w:rFonts w:cstheme="minorHAnsi"/>
                <w:color w:val="333333"/>
              </w:rPr>
            </w:pPr>
            <w:r w:rsidRPr="00417EC0">
              <w:rPr>
                <w:rFonts w:cstheme="minorHAnsi"/>
                <w:color w:val="333333"/>
              </w:rPr>
              <w:t>PROV2</w:t>
            </w:r>
          </w:p>
        </w:tc>
        <w:tc>
          <w:tcPr>
            <w:tcW w:w="0" w:type="auto"/>
            <w:shd w:val="clear" w:color="auto" w:fill="auto"/>
            <w:tcMar>
              <w:top w:w="0" w:type="dxa"/>
              <w:left w:w="0" w:type="dxa"/>
              <w:bottom w:w="0" w:type="dxa"/>
              <w:right w:w="0" w:type="dxa"/>
            </w:tcMar>
            <w:vAlign w:val="center"/>
            <w:hideMark/>
          </w:tcPr>
          <w:p w14:paraId="756CAD77" w14:textId="77777777" w:rsidR="00417EC0" w:rsidRPr="00417EC0" w:rsidRDefault="00417EC0">
            <w:pPr>
              <w:spacing w:after="300"/>
              <w:rPr>
                <w:rFonts w:cstheme="minorHAnsi"/>
                <w:color w:val="333333"/>
              </w:rPr>
            </w:pPr>
            <w:r w:rsidRPr="00417EC0">
              <w:rPr>
                <w:rFonts w:cstheme="minorHAnsi"/>
                <w:color w:val="333333"/>
              </w:rPr>
              <w:t>1,000</w:t>
            </w:r>
          </w:p>
        </w:tc>
        <w:tc>
          <w:tcPr>
            <w:tcW w:w="0" w:type="auto"/>
            <w:shd w:val="clear" w:color="auto" w:fill="auto"/>
            <w:tcMar>
              <w:top w:w="0" w:type="dxa"/>
              <w:left w:w="0" w:type="dxa"/>
              <w:bottom w:w="0" w:type="dxa"/>
              <w:right w:w="0" w:type="dxa"/>
            </w:tcMar>
            <w:vAlign w:val="center"/>
            <w:hideMark/>
          </w:tcPr>
          <w:p w14:paraId="65479D59" w14:textId="77777777" w:rsidR="00417EC0" w:rsidRPr="00417EC0" w:rsidRDefault="00417EC0">
            <w:pPr>
              <w:spacing w:after="300"/>
              <w:rPr>
                <w:rFonts w:cstheme="minorHAnsi"/>
                <w:color w:val="333333"/>
              </w:rPr>
            </w:pPr>
            <w:r w:rsidRPr="00417EC0">
              <w:rPr>
                <w:rFonts w:cstheme="minorHAnsi"/>
                <w:color w:val="333333"/>
              </w:rPr>
              <w:t>2,000</w:t>
            </w:r>
          </w:p>
        </w:tc>
      </w:tr>
      <w:tr w:rsidR="00417EC0" w:rsidRPr="00417EC0" w14:paraId="67447B32" w14:textId="77777777" w:rsidTr="00437126">
        <w:tc>
          <w:tcPr>
            <w:tcW w:w="0" w:type="auto"/>
            <w:shd w:val="clear" w:color="auto" w:fill="auto"/>
            <w:tcMar>
              <w:top w:w="0" w:type="dxa"/>
              <w:left w:w="0" w:type="dxa"/>
              <w:bottom w:w="0" w:type="dxa"/>
              <w:right w:w="0" w:type="dxa"/>
            </w:tcMar>
            <w:vAlign w:val="center"/>
            <w:hideMark/>
          </w:tcPr>
          <w:p w14:paraId="600205D3"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48A6576E" w14:textId="77777777" w:rsidR="00417EC0" w:rsidRPr="00417EC0" w:rsidRDefault="00417EC0">
            <w:pPr>
              <w:spacing w:after="300"/>
              <w:rPr>
                <w:rFonts w:cstheme="minorHAnsi"/>
                <w:color w:val="333333"/>
              </w:rPr>
            </w:pPr>
            <w:r w:rsidRPr="00417EC0">
              <w:rPr>
                <w:rFonts w:cstheme="minorHAnsi"/>
                <w:color w:val="333333"/>
              </w:rPr>
              <w:t>BON2</w:t>
            </w:r>
          </w:p>
        </w:tc>
        <w:tc>
          <w:tcPr>
            <w:tcW w:w="0" w:type="auto"/>
            <w:shd w:val="clear" w:color="auto" w:fill="auto"/>
            <w:tcMar>
              <w:top w:w="0" w:type="dxa"/>
              <w:left w:w="0" w:type="dxa"/>
              <w:bottom w:w="0" w:type="dxa"/>
              <w:right w:w="0" w:type="dxa"/>
            </w:tcMar>
            <w:vAlign w:val="center"/>
            <w:hideMark/>
          </w:tcPr>
          <w:p w14:paraId="3074E064" w14:textId="77777777" w:rsidR="00417EC0" w:rsidRPr="00417EC0" w:rsidRDefault="00417EC0">
            <w:pPr>
              <w:spacing w:after="300"/>
              <w:rPr>
                <w:rFonts w:cstheme="minorHAnsi"/>
                <w:color w:val="333333"/>
              </w:rPr>
            </w:pPr>
            <w:r w:rsidRPr="00417EC0">
              <w:rPr>
                <w:rFonts w:cstheme="minorHAnsi"/>
                <w:color w:val="333333"/>
              </w:rPr>
              <w:t>PROV3</w:t>
            </w:r>
          </w:p>
        </w:tc>
        <w:tc>
          <w:tcPr>
            <w:tcW w:w="0" w:type="auto"/>
            <w:shd w:val="clear" w:color="auto" w:fill="auto"/>
            <w:tcMar>
              <w:top w:w="0" w:type="dxa"/>
              <w:left w:w="0" w:type="dxa"/>
              <w:bottom w:w="0" w:type="dxa"/>
              <w:right w:w="0" w:type="dxa"/>
            </w:tcMar>
            <w:vAlign w:val="center"/>
            <w:hideMark/>
          </w:tcPr>
          <w:p w14:paraId="0ED13678" w14:textId="77777777" w:rsidR="00417EC0" w:rsidRPr="00417EC0" w:rsidRDefault="00417EC0">
            <w:pPr>
              <w:spacing w:after="300"/>
              <w:rPr>
                <w:rFonts w:cstheme="minorHAnsi"/>
                <w:color w:val="333333"/>
              </w:rPr>
            </w:pPr>
            <w:r w:rsidRPr="00417EC0">
              <w:rPr>
                <w:rFonts w:cstheme="minorHAnsi"/>
                <w:color w:val="333333"/>
              </w:rPr>
              <w:t>4,000</w:t>
            </w:r>
          </w:p>
        </w:tc>
        <w:tc>
          <w:tcPr>
            <w:tcW w:w="0" w:type="auto"/>
            <w:shd w:val="clear" w:color="auto" w:fill="auto"/>
            <w:tcMar>
              <w:top w:w="0" w:type="dxa"/>
              <w:left w:w="0" w:type="dxa"/>
              <w:bottom w:w="0" w:type="dxa"/>
              <w:right w:w="0" w:type="dxa"/>
            </w:tcMar>
            <w:vAlign w:val="center"/>
            <w:hideMark/>
          </w:tcPr>
          <w:p w14:paraId="0B2360C7" w14:textId="77777777" w:rsidR="00417EC0" w:rsidRPr="00417EC0" w:rsidRDefault="00417EC0">
            <w:pPr>
              <w:spacing w:after="300"/>
              <w:rPr>
                <w:rFonts w:cstheme="minorHAnsi"/>
                <w:color w:val="333333"/>
              </w:rPr>
            </w:pPr>
            <w:r w:rsidRPr="00417EC0">
              <w:rPr>
                <w:rFonts w:cstheme="minorHAnsi"/>
                <w:color w:val="333333"/>
              </w:rPr>
              <w:t>5,000</w:t>
            </w:r>
          </w:p>
        </w:tc>
      </w:tr>
      <w:tr w:rsidR="00417EC0" w:rsidRPr="00417EC0" w14:paraId="30B8B4A9" w14:textId="77777777" w:rsidTr="00437126">
        <w:tc>
          <w:tcPr>
            <w:tcW w:w="0" w:type="auto"/>
            <w:shd w:val="clear" w:color="auto" w:fill="auto"/>
            <w:tcMar>
              <w:top w:w="0" w:type="dxa"/>
              <w:left w:w="0" w:type="dxa"/>
              <w:bottom w:w="0" w:type="dxa"/>
              <w:right w:w="0" w:type="dxa"/>
            </w:tcMar>
            <w:vAlign w:val="center"/>
            <w:hideMark/>
          </w:tcPr>
          <w:p w14:paraId="49372340"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63503247" w14:textId="77777777" w:rsidR="00417EC0" w:rsidRPr="00417EC0" w:rsidRDefault="00417EC0">
            <w:pPr>
              <w:spacing w:after="300"/>
              <w:rPr>
                <w:rFonts w:cstheme="minorHAnsi"/>
                <w:color w:val="333333"/>
              </w:rPr>
            </w:pPr>
            <w:r w:rsidRPr="00417EC0">
              <w:rPr>
                <w:rFonts w:cstheme="minorHAnsi"/>
                <w:color w:val="333333"/>
              </w:rPr>
              <w:t>BON3</w:t>
            </w:r>
          </w:p>
        </w:tc>
        <w:tc>
          <w:tcPr>
            <w:tcW w:w="0" w:type="auto"/>
            <w:shd w:val="clear" w:color="auto" w:fill="auto"/>
            <w:tcMar>
              <w:top w:w="0" w:type="dxa"/>
              <w:left w:w="0" w:type="dxa"/>
              <w:bottom w:w="0" w:type="dxa"/>
              <w:right w:w="0" w:type="dxa"/>
            </w:tcMar>
            <w:vAlign w:val="center"/>
            <w:hideMark/>
          </w:tcPr>
          <w:p w14:paraId="16A5BA71" w14:textId="77777777" w:rsidR="00417EC0" w:rsidRPr="00417EC0" w:rsidRDefault="00417EC0">
            <w:pPr>
              <w:spacing w:after="300"/>
              <w:rPr>
                <w:rFonts w:cstheme="minorHAnsi"/>
                <w:color w:val="333333"/>
              </w:rPr>
            </w:pPr>
            <w:r w:rsidRPr="00417EC0">
              <w:rPr>
                <w:rFonts w:cstheme="minorHAnsi"/>
                <w:color w:val="333333"/>
              </w:rPr>
              <w:t>PROV5</w:t>
            </w:r>
          </w:p>
        </w:tc>
        <w:tc>
          <w:tcPr>
            <w:tcW w:w="0" w:type="auto"/>
            <w:shd w:val="clear" w:color="auto" w:fill="auto"/>
            <w:tcMar>
              <w:top w:w="0" w:type="dxa"/>
              <w:left w:w="0" w:type="dxa"/>
              <w:bottom w:w="0" w:type="dxa"/>
              <w:right w:w="0" w:type="dxa"/>
            </w:tcMar>
            <w:vAlign w:val="center"/>
            <w:hideMark/>
          </w:tcPr>
          <w:p w14:paraId="6EEE430F" w14:textId="77777777" w:rsidR="00417EC0" w:rsidRPr="00417EC0" w:rsidRDefault="00417EC0">
            <w:pPr>
              <w:spacing w:after="300"/>
              <w:rPr>
                <w:rFonts w:cstheme="minorHAnsi"/>
                <w:color w:val="333333"/>
              </w:rPr>
            </w:pPr>
            <w:r w:rsidRPr="00417EC0">
              <w:rPr>
                <w:rFonts w:cstheme="minorHAnsi"/>
                <w:color w:val="333333"/>
              </w:rPr>
              <w:t>9,000</w:t>
            </w:r>
          </w:p>
        </w:tc>
        <w:tc>
          <w:tcPr>
            <w:tcW w:w="0" w:type="auto"/>
            <w:shd w:val="clear" w:color="auto" w:fill="auto"/>
            <w:tcMar>
              <w:top w:w="0" w:type="dxa"/>
              <w:left w:w="0" w:type="dxa"/>
              <w:bottom w:w="0" w:type="dxa"/>
              <w:right w:w="0" w:type="dxa"/>
            </w:tcMar>
            <w:vAlign w:val="center"/>
            <w:hideMark/>
          </w:tcPr>
          <w:p w14:paraId="458F97A0" w14:textId="77777777" w:rsidR="00417EC0" w:rsidRPr="00417EC0" w:rsidRDefault="00417EC0">
            <w:pPr>
              <w:spacing w:after="300"/>
              <w:rPr>
                <w:rFonts w:cstheme="minorHAnsi"/>
                <w:color w:val="333333"/>
              </w:rPr>
            </w:pPr>
            <w:r w:rsidRPr="00417EC0">
              <w:rPr>
                <w:rFonts w:cstheme="minorHAnsi"/>
                <w:color w:val="333333"/>
              </w:rPr>
              <w:t>7,000</w:t>
            </w:r>
          </w:p>
        </w:tc>
      </w:tr>
      <w:tr w:rsidR="00417EC0" w:rsidRPr="00417EC0" w14:paraId="4080DA1B" w14:textId="77777777" w:rsidTr="00437126">
        <w:tc>
          <w:tcPr>
            <w:tcW w:w="0" w:type="auto"/>
            <w:shd w:val="clear" w:color="auto" w:fill="auto"/>
            <w:tcMar>
              <w:top w:w="0" w:type="dxa"/>
              <w:left w:w="0" w:type="dxa"/>
              <w:bottom w:w="0" w:type="dxa"/>
              <w:right w:w="0" w:type="dxa"/>
            </w:tcMar>
            <w:vAlign w:val="center"/>
            <w:hideMark/>
          </w:tcPr>
          <w:p w14:paraId="38F78193"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0A32B780" w14:textId="77777777" w:rsidR="00417EC0" w:rsidRPr="00417EC0" w:rsidRDefault="00417EC0">
            <w:pPr>
              <w:spacing w:after="300"/>
              <w:rPr>
                <w:rFonts w:cstheme="minorHAnsi"/>
                <w:color w:val="333333"/>
              </w:rPr>
            </w:pPr>
            <w:r w:rsidRPr="00417EC0">
              <w:rPr>
                <w:rFonts w:cstheme="minorHAnsi"/>
                <w:color w:val="333333"/>
              </w:rPr>
              <w:t>BON4</w:t>
            </w:r>
          </w:p>
        </w:tc>
        <w:tc>
          <w:tcPr>
            <w:tcW w:w="0" w:type="auto"/>
            <w:shd w:val="clear" w:color="auto" w:fill="auto"/>
            <w:tcMar>
              <w:top w:w="0" w:type="dxa"/>
              <w:left w:w="0" w:type="dxa"/>
              <w:bottom w:w="0" w:type="dxa"/>
              <w:right w:w="0" w:type="dxa"/>
            </w:tcMar>
            <w:vAlign w:val="center"/>
            <w:hideMark/>
          </w:tcPr>
          <w:p w14:paraId="56B66DD5" w14:textId="77777777" w:rsidR="00417EC0" w:rsidRPr="00417EC0" w:rsidRDefault="00417EC0">
            <w:pPr>
              <w:spacing w:after="300"/>
              <w:rPr>
                <w:rFonts w:cstheme="minorHAnsi"/>
                <w:color w:val="333333"/>
              </w:rPr>
            </w:pPr>
            <w:r w:rsidRPr="00417EC0">
              <w:rPr>
                <w:rFonts w:cstheme="minorHAnsi"/>
                <w:color w:val="333333"/>
              </w:rPr>
              <w:t>PROV3</w:t>
            </w:r>
          </w:p>
        </w:tc>
        <w:tc>
          <w:tcPr>
            <w:tcW w:w="0" w:type="auto"/>
            <w:shd w:val="clear" w:color="auto" w:fill="auto"/>
            <w:tcMar>
              <w:top w:w="0" w:type="dxa"/>
              <w:left w:w="0" w:type="dxa"/>
              <w:bottom w:w="0" w:type="dxa"/>
              <w:right w:w="0" w:type="dxa"/>
            </w:tcMar>
            <w:vAlign w:val="center"/>
            <w:hideMark/>
          </w:tcPr>
          <w:p w14:paraId="2FA07765" w14:textId="77777777" w:rsidR="00417EC0" w:rsidRPr="00417EC0" w:rsidRDefault="00417EC0">
            <w:pPr>
              <w:spacing w:after="300"/>
              <w:rPr>
                <w:rFonts w:cstheme="minorHAnsi"/>
                <w:color w:val="333333"/>
              </w:rPr>
            </w:pPr>
            <w:r w:rsidRPr="00417EC0">
              <w:rPr>
                <w:rFonts w:cstheme="minorHAnsi"/>
                <w:color w:val="333333"/>
              </w:rPr>
              <w:t>5,000</w:t>
            </w:r>
          </w:p>
        </w:tc>
        <w:tc>
          <w:tcPr>
            <w:tcW w:w="0" w:type="auto"/>
            <w:shd w:val="clear" w:color="auto" w:fill="auto"/>
            <w:tcMar>
              <w:top w:w="0" w:type="dxa"/>
              <w:left w:w="0" w:type="dxa"/>
              <w:bottom w:w="0" w:type="dxa"/>
              <w:right w:w="0" w:type="dxa"/>
            </w:tcMar>
            <w:vAlign w:val="center"/>
            <w:hideMark/>
          </w:tcPr>
          <w:p w14:paraId="3A113090" w14:textId="77777777" w:rsidR="00417EC0" w:rsidRPr="00417EC0" w:rsidRDefault="00417EC0">
            <w:pPr>
              <w:spacing w:after="300"/>
              <w:rPr>
                <w:rFonts w:cstheme="minorHAnsi"/>
                <w:color w:val="333333"/>
              </w:rPr>
            </w:pPr>
            <w:r w:rsidRPr="00417EC0">
              <w:rPr>
                <w:rFonts w:cstheme="minorHAnsi"/>
                <w:color w:val="333333"/>
              </w:rPr>
              <w:t>6,000</w:t>
            </w:r>
          </w:p>
        </w:tc>
      </w:tr>
      <w:tr w:rsidR="00417EC0" w:rsidRPr="00417EC0" w14:paraId="34CAF8B8" w14:textId="77777777" w:rsidTr="00437126">
        <w:tc>
          <w:tcPr>
            <w:tcW w:w="0" w:type="auto"/>
            <w:shd w:val="clear" w:color="auto" w:fill="auto"/>
            <w:tcMar>
              <w:top w:w="0" w:type="dxa"/>
              <w:left w:w="0" w:type="dxa"/>
              <w:bottom w:w="0" w:type="dxa"/>
              <w:right w:w="0" w:type="dxa"/>
            </w:tcMar>
            <w:vAlign w:val="center"/>
            <w:hideMark/>
          </w:tcPr>
          <w:p w14:paraId="2A3C16D3"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5E446E66" w14:textId="77777777" w:rsidR="00417EC0" w:rsidRPr="00417EC0" w:rsidRDefault="00417EC0">
            <w:pPr>
              <w:spacing w:after="300"/>
              <w:rPr>
                <w:rFonts w:cstheme="minorHAnsi"/>
                <w:color w:val="333333"/>
              </w:rPr>
            </w:pPr>
            <w:r w:rsidRPr="00417EC0">
              <w:rPr>
                <w:rFonts w:cstheme="minorHAnsi"/>
                <w:color w:val="333333"/>
              </w:rPr>
              <w:t>BON1</w:t>
            </w:r>
          </w:p>
        </w:tc>
        <w:tc>
          <w:tcPr>
            <w:tcW w:w="0" w:type="auto"/>
            <w:shd w:val="clear" w:color="auto" w:fill="auto"/>
            <w:tcMar>
              <w:top w:w="0" w:type="dxa"/>
              <w:left w:w="0" w:type="dxa"/>
              <w:bottom w:w="0" w:type="dxa"/>
              <w:right w:w="0" w:type="dxa"/>
            </w:tcMar>
            <w:vAlign w:val="center"/>
            <w:hideMark/>
          </w:tcPr>
          <w:p w14:paraId="024C1F6B" w14:textId="77777777" w:rsidR="00417EC0" w:rsidRPr="00417EC0" w:rsidRDefault="00417EC0">
            <w:pPr>
              <w:spacing w:after="300"/>
              <w:rPr>
                <w:rFonts w:cstheme="minorHAnsi"/>
                <w:color w:val="333333"/>
              </w:rPr>
            </w:pPr>
            <w:r w:rsidRPr="00417EC0">
              <w:rPr>
                <w:rFonts w:cstheme="minorHAnsi"/>
                <w:color w:val="333333"/>
              </w:rPr>
              <w:t>PROV3</w:t>
            </w:r>
          </w:p>
        </w:tc>
        <w:tc>
          <w:tcPr>
            <w:tcW w:w="0" w:type="auto"/>
            <w:shd w:val="clear" w:color="auto" w:fill="auto"/>
            <w:tcMar>
              <w:top w:w="0" w:type="dxa"/>
              <w:left w:w="0" w:type="dxa"/>
              <w:bottom w:w="0" w:type="dxa"/>
              <w:right w:w="0" w:type="dxa"/>
            </w:tcMar>
            <w:vAlign w:val="center"/>
            <w:hideMark/>
          </w:tcPr>
          <w:p w14:paraId="3D5DEF9D" w14:textId="77777777" w:rsidR="00417EC0" w:rsidRPr="00417EC0" w:rsidRDefault="00417EC0">
            <w:pPr>
              <w:spacing w:after="300"/>
              <w:rPr>
                <w:rFonts w:cstheme="minorHAnsi"/>
                <w:color w:val="333333"/>
              </w:rPr>
            </w:pPr>
            <w:r w:rsidRPr="00417EC0">
              <w:rPr>
                <w:rFonts w:cstheme="minorHAnsi"/>
                <w:color w:val="333333"/>
              </w:rPr>
              <w:t>9,000</w:t>
            </w:r>
          </w:p>
        </w:tc>
        <w:tc>
          <w:tcPr>
            <w:tcW w:w="0" w:type="auto"/>
            <w:shd w:val="clear" w:color="auto" w:fill="auto"/>
            <w:tcMar>
              <w:top w:w="0" w:type="dxa"/>
              <w:left w:w="0" w:type="dxa"/>
              <w:bottom w:w="0" w:type="dxa"/>
              <w:right w:w="0" w:type="dxa"/>
            </w:tcMar>
            <w:vAlign w:val="center"/>
            <w:hideMark/>
          </w:tcPr>
          <w:p w14:paraId="57BE262A" w14:textId="77777777" w:rsidR="00417EC0" w:rsidRPr="00417EC0" w:rsidRDefault="00417EC0">
            <w:pPr>
              <w:spacing w:after="300"/>
              <w:rPr>
                <w:rFonts w:cstheme="minorHAnsi"/>
                <w:color w:val="333333"/>
              </w:rPr>
            </w:pPr>
            <w:r w:rsidRPr="00417EC0">
              <w:rPr>
                <w:rFonts w:cstheme="minorHAnsi"/>
                <w:color w:val="333333"/>
              </w:rPr>
              <w:t>8,000</w:t>
            </w:r>
          </w:p>
        </w:tc>
      </w:tr>
      <w:tr w:rsidR="00417EC0" w:rsidRPr="00417EC0" w14:paraId="00402104" w14:textId="77777777" w:rsidTr="00437126">
        <w:tc>
          <w:tcPr>
            <w:tcW w:w="0" w:type="auto"/>
            <w:shd w:val="clear" w:color="auto" w:fill="auto"/>
            <w:tcMar>
              <w:top w:w="0" w:type="dxa"/>
              <w:left w:w="0" w:type="dxa"/>
              <w:bottom w:w="0" w:type="dxa"/>
              <w:right w:w="0" w:type="dxa"/>
            </w:tcMar>
            <w:vAlign w:val="center"/>
            <w:hideMark/>
          </w:tcPr>
          <w:p w14:paraId="69B46E0D"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49EEE64D" w14:textId="77777777" w:rsidR="00417EC0" w:rsidRPr="00417EC0" w:rsidRDefault="00417EC0">
            <w:pPr>
              <w:spacing w:after="300"/>
              <w:rPr>
                <w:rFonts w:cstheme="minorHAnsi"/>
                <w:color w:val="333333"/>
              </w:rPr>
            </w:pPr>
            <w:r w:rsidRPr="00417EC0">
              <w:rPr>
                <w:rFonts w:cstheme="minorHAnsi"/>
                <w:color w:val="333333"/>
              </w:rPr>
              <w:t>BON2</w:t>
            </w:r>
          </w:p>
        </w:tc>
        <w:tc>
          <w:tcPr>
            <w:tcW w:w="0" w:type="auto"/>
            <w:shd w:val="clear" w:color="auto" w:fill="auto"/>
            <w:tcMar>
              <w:top w:w="0" w:type="dxa"/>
              <w:left w:w="0" w:type="dxa"/>
              <w:bottom w:w="0" w:type="dxa"/>
              <w:right w:w="0" w:type="dxa"/>
            </w:tcMar>
            <w:vAlign w:val="center"/>
            <w:hideMark/>
          </w:tcPr>
          <w:p w14:paraId="6D06024B" w14:textId="77777777" w:rsidR="00417EC0" w:rsidRPr="00417EC0" w:rsidRDefault="00417EC0">
            <w:pPr>
              <w:spacing w:after="300"/>
              <w:rPr>
                <w:rFonts w:cstheme="minorHAnsi"/>
                <w:color w:val="333333"/>
              </w:rPr>
            </w:pPr>
            <w:r w:rsidRPr="00417EC0">
              <w:rPr>
                <w:rFonts w:cstheme="minorHAnsi"/>
                <w:color w:val="333333"/>
              </w:rPr>
              <w:t>PROV6</w:t>
            </w:r>
          </w:p>
        </w:tc>
        <w:tc>
          <w:tcPr>
            <w:tcW w:w="0" w:type="auto"/>
            <w:shd w:val="clear" w:color="auto" w:fill="auto"/>
            <w:tcMar>
              <w:top w:w="0" w:type="dxa"/>
              <w:left w:w="0" w:type="dxa"/>
              <w:bottom w:w="0" w:type="dxa"/>
              <w:right w:w="0" w:type="dxa"/>
            </w:tcMar>
            <w:vAlign w:val="center"/>
            <w:hideMark/>
          </w:tcPr>
          <w:p w14:paraId="1A92EDC9" w14:textId="77777777" w:rsidR="00417EC0" w:rsidRPr="00417EC0" w:rsidRDefault="00417EC0">
            <w:pPr>
              <w:spacing w:after="300"/>
              <w:rPr>
                <w:rFonts w:cstheme="minorHAnsi"/>
                <w:color w:val="333333"/>
              </w:rPr>
            </w:pPr>
            <w:r w:rsidRPr="00417EC0">
              <w:rPr>
                <w:rFonts w:cstheme="minorHAnsi"/>
                <w:color w:val="333333"/>
              </w:rPr>
              <w:t>4,000</w:t>
            </w:r>
          </w:p>
        </w:tc>
        <w:tc>
          <w:tcPr>
            <w:tcW w:w="0" w:type="auto"/>
            <w:shd w:val="clear" w:color="auto" w:fill="auto"/>
            <w:tcMar>
              <w:top w:w="0" w:type="dxa"/>
              <w:left w:w="0" w:type="dxa"/>
              <w:bottom w:w="0" w:type="dxa"/>
              <w:right w:w="0" w:type="dxa"/>
            </w:tcMar>
            <w:vAlign w:val="center"/>
            <w:hideMark/>
          </w:tcPr>
          <w:p w14:paraId="11B8F949" w14:textId="77777777" w:rsidR="00417EC0" w:rsidRPr="00417EC0" w:rsidRDefault="00417EC0">
            <w:pPr>
              <w:spacing w:after="300"/>
              <w:rPr>
                <w:rFonts w:cstheme="minorHAnsi"/>
                <w:color w:val="333333"/>
              </w:rPr>
            </w:pPr>
            <w:r w:rsidRPr="00417EC0">
              <w:rPr>
                <w:rFonts w:cstheme="minorHAnsi"/>
                <w:color w:val="333333"/>
              </w:rPr>
              <w:t>3,000</w:t>
            </w:r>
          </w:p>
        </w:tc>
      </w:tr>
      <w:tr w:rsidR="00417EC0" w:rsidRPr="00417EC0" w14:paraId="61C820AE" w14:textId="77777777" w:rsidTr="00437126">
        <w:tc>
          <w:tcPr>
            <w:tcW w:w="0" w:type="auto"/>
            <w:shd w:val="clear" w:color="auto" w:fill="auto"/>
            <w:tcMar>
              <w:top w:w="0" w:type="dxa"/>
              <w:left w:w="0" w:type="dxa"/>
              <w:bottom w:w="0" w:type="dxa"/>
              <w:right w:w="0" w:type="dxa"/>
            </w:tcMar>
            <w:vAlign w:val="center"/>
            <w:hideMark/>
          </w:tcPr>
          <w:p w14:paraId="373F5279"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134BB265" w14:textId="77777777" w:rsidR="00417EC0" w:rsidRPr="00417EC0" w:rsidRDefault="00417EC0">
            <w:pPr>
              <w:spacing w:after="300"/>
              <w:rPr>
                <w:rFonts w:cstheme="minorHAnsi"/>
                <w:color w:val="333333"/>
              </w:rPr>
            </w:pPr>
            <w:r w:rsidRPr="00417EC0">
              <w:rPr>
                <w:rFonts w:cstheme="minorHAnsi"/>
                <w:color w:val="333333"/>
              </w:rPr>
              <w:t>BON2</w:t>
            </w:r>
          </w:p>
        </w:tc>
        <w:tc>
          <w:tcPr>
            <w:tcW w:w="0" w:type="auto"/>
            <w:shd w:val="clear" w:color="auto" w:fill="auto"/>
            <w:tcMar>
              <w:top w:w="0" w:type="dxa"/>
              <w:left w:w="0" w:type="dxa"/>
              <w:bottom w:w="0" w:type="dxa"/>
              <w:right w:w="0" w:type="dxa"/>
            </w:tcMar>
            <w:vAlign w:val="center"/>
            <w:hideMark/>
          </w:tcPr>
          <w:p w14:paraId="5A0784A9" w14:textId="77777777" w:rsidR="00417EC0" w:rsidRPr="00417EC0" w:rsidRDefault="00417EC0">
            <w:pPr>
              <w:spacing w:after="300"/>
              <w:rPr>
                <w:rFonts w:cstheme="minorHAnsi"/>
                <w:color w:val="333333"/>
              </w:rPr>
            </w:pPr>
            <w:r w:rsidRPr="00417EC0">
              <w:rPr>
                <w:rFonts w:cstheme="minorHAnsi"/>
                <w:color w:val="333333"/>
              </w:rPr>
              <w:t>PROV5</w:t>
            </w:r>
          </w:p>
        </w:tc>
        <w:tc>
          <w:tcPr>
            <w:tcW w:w="0" w:type="auto"/>
            <w:shd w:val="clear" w:color="auto" w:fill="auto"/>
            <w:tcMar>
              <w:top w:w="0" w:type="dxa"/>
              <w:left w:w="0" w:type="dxa"/>
              <w:bottom w:w="0" w:type="dxa"/>
              <w:right w:w="0" w:type="dxa"/>
            </w:tcMar>
            <w:vAlign w:val="center"/>
            <w:hideMark/>
          </w:tcPr>
          <w:p w14:paraId="6D793B88" w14:textId="77777777" w:rsidR="00417EC0" w:rsidRPr="00417EC0" w:rsidRDefault="00417EC0">
            <w:pPr>
              <w:spacing w:after="300"/>
              <w:rPr>
                <w:rFonts w:cstheme="minorHAnsi"/>
                <w:color w:val="333333"/>
              </w:rPr>
            </w:pPr>
            <w:r w:rsidRPr="00417EC0">
              <w:rPr>
                <w:rFonts w:cstheme="minorHAnsi"/>
                <w:color w:val="333333"/>
              </w:rPr>
              <w:t>3,000</w:t>
            </w:r>
          </w:p>
        </w:tc>
        <w:tc>
          <w:tcPr>
            <w:tcW w:w="0" w:type="auto"/>
            <w:shd w:val="clear" w:color="auto" w:fill="auto"/>
            <w:tcMar>
              <w:top w:w="0" w:type="dxa"/>
              <w:left w:w="0" w:type="dxa"/>
              <w:bottom w:w="0" w:type="dxa"/>
              <w:right w:w="0" w:type="dxa"/>
            </w:tcMar>
            <w:vAlign w:val="center"/>
            <w:hideMark/>
          </w:tcPr>
          <w:p w14:paraId="5EEDBF13" w14:textId="77777777" w:rsidR="00417EC0" w:rsidRPr="00417EC0" w:rsidRDefault="00417EC0">
            <w:pPr>
              <w:spacing w:after="300"/>
              <w:rPr>
                <w:rFonts w:cstheme="minorHAnsi"/>
                <w:color w:val="333333"/>
              </w:rPr>
            </w:pPr>
            <w:r w:rsidRPr="00417EC0">
              <w:rPr>
                <w:rFonts w:cstheme="minorHAnsi"/>
                <w:color w:val="333333"/>
              </w:rPr>
              <w:t>4,000</w:t>
            </w:r>
          </w:p>
        </w:tc>
      </w:tr>
      <w:tr w:rsidR="00417EC0" w:rsidRPr="00417EC0" w14:paraId="2F931E5A" w14:textId="77777777" w:rsidTr="00437126">
        <w:tc>
          <w:tcPr>
            <w:tcW w:w="0" w:type="auto"/>
            <w:shd w:val="clear" w:color="auto" w:fill="auto"/>
            <w:tcMar>
              <w:top w:w="0" w:type="dxa"/>
              <w:left w:w="0" w:type="dxa"/>
              <w:bottom w:w="0" w:type="dxa"/>
              <w:right w:w="0" w:type="dxa"/>
            </w:tcMar>
            <w:vAlign w:val="center"/>
            <w:hideMark/>
          </w:tcPr>
          <w:p w14:paraId="559A98D0"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26E54918" w14:textId="77777777" w:rsidR="00417EC0" w:rsidRPr="00417EC0" w:rsidRDefault="00417EC0">
            <w:pPr>
              <w:spacing w:after="300"/>
              <w:rPr>
                <w:rFonts w:cstheme="minorHAnsi"/>
                <w:color w:val="333333"/>
              </w:rPr>
            </w:pPr>
            <w:r w:rsidRPr="00417EC0">
              <w:rPr>
                <w:rFonts w:cstheme="minorHAnsi"/>
                <w:color w:val="333333"/>
              </w:rPr>
              <w:t>BON2</w:t>
            </w:r>
          </w:p>
        </w:tc>
        <w:tc>
          <w:tcPr>
            <w:tcW w:w="0" w:type="auto"/>
            <w:shd w:val="clear" w:color="auto" w:fill="auto"/>
            <w:tcMar>
              <w:top w:w="0" w:type="dxa"/>
              <w:left w:w="0" w:type="dxa"/>
              <w:bottom w:w="0" w:type="dxa"/>
              <w:right w:w="0" w:type="dxa"/>
            </w:tcMar>
            <w:vAlign w:val="center"/>
            <w:hideMark/>
          </w:tcPr>
          <w:p w14:paraId="4531D5EA" w14:textId="77777777" w:rsidR="00417EC0" w:rsidRPr="00417EC0" w:rsidRDefault="00417EC0">
            <w:pPr>
              <w:spacing w:after="300"/>
              <w:rPr>
                <w:rFonts w:cstheme="minorHAnsi"/>
                <w:color w:val="333333"/>
              </w:rPr>
            </w:pPr>
            <w:r w:rsidRPr="00417EC0">
              <w:rPr>
                <w:rFonts w:cstheme="minorHAnsi"/>
                <w:color w:val="333333"/>
              </w:rPr>
              <w:t>PROV1</w:t>
            </w:r>
          </w:p>
        </w:tc>
        <w:tc>
          <w:tcPr>
            <w:tcW w:w="0" w:type="auto"/>
            <w:shd w:val="clear" w:color="auto" w:fill="auto"/>
            <w:tcMar>
              <w:top w:w="0" w:type="dxa"/>
              <w:left w:w="0" w:type="dxa"/>
              <w:bottom w:w="0" w:type="dxa"/>
              <w:right w:w="0" w:type="dxa"/>
            </w:tcMar>
            <w:vAlign w:val="center"/>
            <w:hideMark/>
          </w:tcPr>
          <w:p w14:paraId="23E854B1" w14:textId="77777777" w:rsidR="00417EC0" w:rsidRPr="00417EC0" w:rsidRDefault="00417EC0">
            <w:pPr>
              <w:spacing w:after="300"/>
              <w:rPr>
                <w:rFonts w:cstheme="minorHAnsi"/>
                <w:color w:val="333333"/>
              </w:rPr>
            </w:pPr>
            <w:r w:rsidRPr="00417EC0">
              <w:rPr>
                <w:rFonts w:cstheme="minorHAnsi"/>
                <w:color w:val="333333"/>
              </w:rPr>
              <w:t>1,000</w:t>
            </w:r>
          </w:p>
        </w:tc>
        <w:tc>
          <w:tcPr>
            <w:tcW w:w="0" w:type="auto"/>
            <w:shd w:val="clear" w:color="auto" w:fill="auto"/>
            <w:tcMar>
              <w:top w:w="0" w:type="dxa"/>
              <w:left w:w="0" w:type="dxa"/>
              <w:bottom w:w="0" w:type="dxa"/>
              <w:right w:w="0" w:type="dxa"/>
            </w:tcMar>
            <w:vAlign w:val="center"/>
            <w:hideMark/>
          </w:tcPr>
          <w:p w14:paraId="2305C63F" w14:textId="77777777" w:rsidR="00417EC0" w:rsidRPr="00417EC0" w:rsidRDefault="00417EC0">
            <w:pPr>
              <w:spacing w:after="300"/>
              <w:rPr>
                <w:rFonts w:cstheme="minorHAnsi"/>
                <w:color w:val="333333"/>
              </w:rPr>
            </w:pPr>
            <w:r w:rsidRPr="00417EC0">
              <w:rPr>
                <w:rFonts w:cstheme="minorHAnsi"/>
                <w:color w:val="333333"/>
              </w:rPr>
              <w:t>1,000</w:t>
            </w:r>
          </w:p>
        </w:tc>
      </w:tr>
      <w:tr w:rsidR="00417EC0" w:rsidRPr="00417EC0" w14:paraId="63647C30" w14:textId="77777777" w:rsidTr="00437126">
        <w:tc>
          <w:tcPr>
            <w:tcW w:w="0" w:type="auto"/>
            <w:shd w:val="clear" w:color="auto" w:fill="auto"/>
            <w:tcMar>
              <w:top w:w="0" w:type="dxa"/>
              <w:left w:w="0" w:type="dxa"/>
              <w:bottom w:w="0" w:type="dxa"/>
              <w:right w:w="0" w:type="dxa"/>
            </w:tcMar>
            <w:vAlign w:val="center"/>
            <w:hideMark/>
          </w:tcPr>
          <w:p w14:paraId="3A0036C4"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3541CF67" w14:textId="77777777" w:rsidR="00417EC0" w:rsidRPr="00417EC0" w:rsidRDefault="00417EC0">
            <w:pPr>
              <w:spacing w:after="300"/>
              <w:rPr>
                <w:rFonts w:cstheme="minorHAnsi"/>
                <w:color w:val="333333"/>
              </w:rPr>
            </w:pPr>
            <w:r w:rsidRPr="00417EC0">
              <w:rPr>
                <w:rFonts w:cstheme="minorHAnsi"/>
                <w:color w:val="333333"/>
              </w:rPr>
              <w:t>BON3</w:t>
            </w:r>
          </w:p>
        </w:tc>
        <w:tc>
          <w:tcPr>
            <w:tcW w:w="0" w:type="auto"/>
            <w:shd w:val="clear" w:color="auto" w:fill="auto"/>
            <w:tcMar>
              <w:top w:w="0" w:type="dxa"/>
              <w:left w:w="0" w:type="dxa"/>
              <w:bottom w:w="0" w:type="dxa"/>
              <w:right w:w="0" w:type="dxa"/>
            </w:tcMar>
            <w:vAlign w:val="center"/>
            <w:hideMark/>
          </w:tcPr>
          <w:p w14:paraId="38BE5FDC" w14:textId="77777777" w:rsidR="00417EC0" w:rsidRPr="00417EC0" w:rsidRDefault="00417EC0">
            <w:pPr>
              <w:spacing w:after="300"/>
              <w:rPr>
                <w:rFonts w:cstheme="minorHAnsi"/>
                <w:color w:val="333333"/>
              </w:rPr>
            </w:pPr>
            <w:r w:rsidRPr="00417EC0">
              <w:rPr>
                <w:rFonts w:cstheme="minorHAnsi"/>
                <w:color w:val="333333"/>
              </w:rPr>
              <w:t>PROV7</w:t>
            </w:r>
          </w:p>
        </w:tc>
        <w:tc>
          <w:tcPr>
            <w:tcW w:w="0" w:type="auto"/>
            <w:shd w:val="clear" w:color="auto" w:fill="auto"/>
            <w:tcMar>
              <w:top w:w="0" w:type="dxa"/>
              <w:left w:w="0" w:type="dxa"/>
              <w:bottom w:w="0" w:type="dxa"/>
              <w:right w:w="0" w:type="dxa"/>
            </w:tcMar>
            <w:vAlign w:val="center"/>
            <w:hideMark/>
          </w:tcPr>
          <w:p w14:paraId="7A7052A9" w14:textId="77777777" w:rsidR="00417EC0" w:rsidRPr="00417EC0" w:rsidRDefault="00417EC0">
            <w:pPr>
              <w:spacing w:after="300"/>
              <w:rPr>
                <w:rFonts w:cstheme="minorHAnsi"/>
                <w:color w:val="333333"/>
              </w:rPr>
            </w:pPr>
            <w:r w:rsidRPr="00417EC0">
              <w:rPr>
                <w:rFonts w:cstheme="minorHAnsi"/>
                <w:color w:val="333333"/>
              </w:rPr>
              <w:t>2,000</w:t>
            </w:r>
          </w:p>
        </w:tc>
        <w:tc>
          <w:tcPr>
            <w:tcW w:w="0" w:type="auto"/>
            <w:shd w:val="clear" w:color="auto" w:fill="auto"/>
            <w:tcMar>
              <w:top w:w="0" w:type="dxa"/>
              <w:left w:w="0" w:type="dxa"/>
              <w:bottom w:w="0" w:type="dxa"/>
              <w:right w:w="0" w:type="dxa"/>
            </w:tcMar>
            <w:vAlign w:val="center"/>
            <w:hideMark/>
          </w:tcPr>
          <w:p w14:paraId="42201222" w14:textId="77777777" w:rsidR="00417EC0" w:rsidRPr="00417EC0" w:rsidRDefault="00417EC0">
            <w:pPr>
              <w:spacing w:after="300"/>
              <w:rPr>
                <w:rFonts w:cstheme="minorHAnsi"/>
                <w:color w:val="333333"/>
              </w:rPr>
            </w:pPr>
            <w:r w:rsidRPr="00417EC0">
              <w:rPr>
                <w:rFonts w:cstheme="minorHAnsi"/>
                <w:color w:val="333333"/>
              </w:rPr>
              <w:t>3,000</w:t>
            </w:r>
          </w:p>
        </w:tc>
      </w:tr>
      <w:tr w:rsidR="00417EC0" w:rsidRPr="00417EC0" w14:paraId="1702D8E7" w14:textId="77777777" w:rsidTr="00437126">
        <w:tc>
          <w:tcPr>
            <w:tcW w:w="0" w:type="auto"/>
            <w:shd w:val="clear" w:color="auto" w:fill="auto"/>
            <w:tcMar>
              <w:top w:w="0" w:type="dxa"/>
              <w:left w:w="0" w:type="dxa"/>
              <w:bottom w:w="0" w:type="dxa"/>
              <w:right w:w="0" w:type="dxa"/>
            </w:tcMar>
            <w:vAlign w:val="center"/>
            <w:hideMark/>
          </w:tcPr>
          <w:p w14:paraId="20FD357A"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2CF93C59" w14:textId="77777777" w:rsidR="00417EC0" w:rsidRPr="00417EC0" w:rsidRDefault="00417EC0">
            <w:pPr>
              <w:spacing w:after="300"/>
              <w:rPr>
                <w:rFonts w:cstheme="minorHAnsi"/>
                <w:color w:val="333333"/>
              </w:rPr>
            </w:pPr>
            <w:r w:rsidRPr="00417EC0">
              <w:rPr>
                <w:rFonts w:cstheme="minorHAnsi"/>
                <w:color w:val="333333"/>
              </w:rPr>
              <w:t>BON4</w:t>
            </w:r>
          </w:p>
        </w:tc>
        <w:tc>
          <w:tcPr>
            <w:tcW w:w="0" w:type="auto"/>
            <w:shd w:val="clear" w:color="auto" w:fill="auto"/>
            <w:tcMar>
              <w:top w:w="0" w:type="dxa"/>
              <w:left w:w="0" w:type="dxa"/>
              <w:bottom w:w="0" w:type="dxa"/>
              <w:right w:w="0" w:type="dxa"/>
            </w:tcMar>
            <w:vAlign w:val="center"/>
            <w:hideMark/>
          </w:tcPr>
          <w:p w14:paraId="708CF08E" w14:textId="77777777" w:rsidR="00417EC0" w:rsidRPr="00417EC0" w:rsidRDefault="00417EC0">
            <w:pPr>
              <w:spacing w:after="300"/>
              <w:rPr>
                <w:rFonts w:cstheme="minorHAnsi"/>
                <w:color w:val="333333"/>
              </w:rPr>
            </w:pPr>
            <w:r w:rsidRPr="00417EC0">
              <w:rPr>
                <w:rFonts w:cstheme="minorHAnsi"/>
                <w:color w:val="333333"/>
              </w:rPr>
              <w:t>PROV6</w:t>
            </w:r>
          </w:p>
        </w:tc>
        <w:tc>
          <w:tcPr>
            <w:tcW w:w="0" w:type="auto"/>
            <w:shd w:val="clear" w:color="auto" w:fill="auto"/>
            <w:tcMar>
              <w:top w:w="0" w:type="dxa"/>
              <w:left w:w="0" w:type="dxa"/>
              <w:bottom w:w="0" w:type="dxa"/>
              <w:right w:w="0" w:type="dxa"/>
            </w:tcMar>
            <w:vAlign w:val="center"/>
            <w:hideMark/>
          </w:tcPr>
          <w:p w14:paraId="69F569B3" w14:textId="77777777" w:rsidR="00417EC0" w:rsidRPr="00417EC0" w:rsidRDefault="00417EC0">
            <w:pPr>
              <w:spacing w:after="300"/>
              <w:rPr>
                <w:rFonts w:cstheme="minorHAnsi"/>
                <w:color w:val="333333"/>
              </w:rPr>
            </w:pPr>
            <w:r w:rsidRPr="00417EC0">
              <w:rPr>
                <w:rFonts w:cstheme="minorHAnsi"/>
                <w:color w:val="333333"/>
              </w:rPr>
              <w:t>7,000</w:t>
            </w:r>
          </w:p>
        </w:tc>
        <w:tc>
          <w:tcPr>
            <w:tcW w:w="0" w:type="auto"/>
            <w:shd w:val="clear" w:color="auto" w:fill="auto"/>
            <w:tcMar>
              <w:top w:w="0" w:type="dxa"/>
              <w:left w:w="0" w:type="dxa"/>
              <w:bottom w:w="0" w:type="dxa"/>
              <w:right w:w="0" w:type="dxa"/>
            </w:tcMar>
            <w:vAlign w:val="center"/>
            <w:hideMark/>
          </w:tcPr>
          <w:p w14:paraId="06E4EA72" w14:textId="77777777" w:rsidR="00417EC0" w:rsidRPr="00417EC0" w:rsidRDefault="00417EC0">
            <w:pPr>
              <w:spacing w:after="300"/>
              <w:rPr>
                <w:rFonts w:cstheme="minorHAnsi"/>
                <w:color w:val="333333"/>
              </w:rPr>
            </w:pPr>
            <w:r w:rsidRPr="00417EC0">
              <w:rPr>
                <w:rFonts w:cstheme="minorHAnsi"/>
                <w:color w:val="333333"/>
              </w:rPr>
              <w:t>3,000</w:t>
            </w:r>
          </w:p>
        </w:tc>
      </w:tr>
    </w:tbl>
    <w:p w14:paraId="6347E650"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Fonts w:asciiTheme="minorHAnsi" w:hAnsiTheme="minorHAnsi" w:cstheme="minorHAnsi"/>
          <w:color w:val="333333"/>
          <w:sz w:val="22"/>
          <w:szCs w:val="22"/>
        </w:rPr>
        <w:t>Indien het naar-gebiedsniveau hetzelfde is als het van-gebiedsniveau wordt IDEM als kolomnaam gebruikt: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90"/>
        <w:gridCol w:w="2593"/>
        <w:gridCol w:w="2315"/>
        <w:gridCol w:w="1342"/>
        <w:gridCol w:w="1342"/>
      </w:tblGrid>
      <w:tr w:rsidR="00417EC0" w:rsidRPr="00417EC0" w14:paraId="643A7EBA" w14:textId="77777777" w:rsidTr="00437126">
        <w:trPr>
          <w:tblHeader/>
        </w:trPr>
        <w:tc>
          <w:tcPr>
            <w:tcW w:w="0" w:type="auto"/>
            <w:shd w:val="clear" w:color="auto" w:fill="auto"/>
            <w:tcMar>
              <w:top w:w="0" w:type="dxa"/>
              <w:left w:w="0" w:type="dxa"/>
              <w:bottom w:w="0" w:type="dxa"/>
              <w:right w:w="0" w:type="dxa"/>
            </w:tcMar>
            <w:vAlign w:val="center"/>
            <w:hideMark/>
          </w:tcPr>
          <w:p w14:paraId="585B8771" w14:textId="77777777" w:rsidR="00417EC0" w:rsidRPr="00417EC0" w:rsidRDefault="00417EC0">
            <w:pPr>
              <w:spacing w:after="300"/>
              <w:rPr>
                <w:rFonts w:cstheme="minorHAnsi"/>
                <w:b/>
                <w:bCs/>
                <w:color w:val="333333"/>
              </w:rPr>
            </w:pPr>
            <w:r w:rsidRPr="00417EC0">
              <w:rPr>
                <w:rFonts w:cstheme="minorHAnsi"/>
                <w:b/>
                <w:bCs/>
                <w:color w:val="333333"/>
              </w:rPr>
              <w:lastRenderedPageBreak/>
              <w:t>STROOM</w:t>
            </w:r>
          </w:p>
        </w:tc>
        <w:tc>
          <w:tcPr>
            <w:tcW w:w="0" w:type="auto"/>
            <w:shd w:val="clear" w:color="auto" w:fill="auto"/>
            <w:tcMar>
              <w:top w:w="0" w:type="dxa"/>
              <w:left w:w="0" w:type="dxa"/>
              <w:bottom w:w="0" w:type="dxa"/>
              <w:right w:w="0" w:type="dxa"/>
            </w:tcMar>
            <w:vAlign w:val="center"/>
            <w:hideMark/>
          </w:tcPr>
          <w:p w14:paraId="4A67E7F8" w14:textId="77777777" w:rsidR="00417EC0" w:rsidRPr="00417EC0" w:rsidRDefault="00417EC0">
            <w:pPr>
              <w:spacing w:after="300"/>
              <w:rPr>
                <w:rFonts w:cstheme="minorHAnsi"/>
                <w:b/>
                <w:bCs/>
                <w:color w:val="333333"/>
              </w:rPr>
            </w:pPr>
            <w:r w:rsidRPr="00417EC0">
              <w:rPr>
                <w:rFonts w:cstheme="minorHAnsi"/>
                <w:b/>
                <w:bCs/>
                <w:color w:val="333333"/>
              </w:rPr>
              <w:t>GEMEENTE</w:t>
            </w:r>
          </w:p>
        </w:tc>
        <w:tc>
          <w:tcPr>
            <w:tcW w:w="0" w:type="auto"/>
            <w:shd w:val="clear" w:color="auto" w:fill="auto"/>
            <w:tcMar>
              <w:top w:w="0" w:type="dxa"/>
              <w:left w:w="0" w:type="dxa"/>
              <w:bottom w:w="0" w:type="dxa"/>
              <w:right w:w="0" w:type="dxa"/>
            </w:tcMar>
            <w:vAlign w:val="center"/>
            <w:hideMark/>
          </w:tcPr>
          <w:p w14:paraId="0F3B00D8" w14:textId="77777777" w:rsidR="00417EC0" w:rsidRPr="00417EC0" w:rsidRDefault="00417EC0">
            <w:pPr>
              <w:spacing w:after="300"/>
              <w:rPr>
                <w:rFonts w:cstheme="minorHAnsi"/>
                <w:b/>
                <w:bCs/>
                <w:color w:val="333333"/>
              </w:rPr>
            </w:pPr>
            <w:r w:rsidRPr="00417EC0">
              <w:rPr>
                <w:rFonts w:cstheme="minorHAnsi"/>
                <w:b/>
                <w:bCs/>
                <w:color w:val="333333"/>
              </w:rPr>
              <w:t>IDEM</w:t>
            </w:r>
          </w:p>
        </w:tc>
        <w:tc>
          <w:tcPr>
            <w:tcW w:w="0" w:type="auto"/>
            <w:shd w:val="clear" w:color="auto" w:fill="auto"/>
            <w:tcMar>
              <w:top w:w="0" w:type="dxa"/>
              <w:left w:w="0" w:type="dxa"/>
              <w:bottom w:w="0" w:type="dxa"/>
              <w:right w:w="0" w:type="dxa"/>
            </w:tcMar>
            <w:vAlign w:val="center"/>
            <w:hideMark/>
          </w:tcPr>
          <w:p w14:paraId="659C1996" w14:textId="77777777" w:rsidR="00417EC0" w:rsidRPr="00417EC0" w:rsidRDefault="00417EC0">
            <w:pPr>
              <w:spacing w:after="300"/>
              <w:rPr>
                <w:rFonts w:cstheme="minorHAnsi"/>
                <w:b/>
                <w:bCs/>
                <w:color w:val="333333"/>
              </w:rPr>
            </w:pPr>
            <w:r w:rsidRPr="00417EC0">
              <w:rPr>
                <w:rFonts w:cstheme="minorHAnsi"/>
                <w:b/>
                <w:bCs/>
                <w:color w:val="333333"/>
              </w:rPr>
              <w:t>ONDW1</w:t>
            </w:r>
          </w:p>
        </w:tc>
        <w:tc>
          <w:tcPr>
            <w:tcW w:w="0" w:type="auto"/>
            <w:shd w:val="clear" w:color="auto" w:fill="auto"/>
            <w:tcMar>
              <w:top w:w="0" w:type="dxa"/>
              <w:left w:w="0" w:type="dxa"/>
              <w:bottom w:w="0" w:type="dxa"/>
              <w:right w:w="0" w:type="dxa"/>
            </w:tcMar>
            <w:vAlign w:val="center"/>
            <w:hideMark/>
          </w:tcPr>
          <w:p w14:paraId="308E7565" w14:textId="77777777" w:rsidR="00417EC0" w:rsidRPr="00417EC0" w:rsidRDefault="00417EC0">
            <w:pPr>
              <w:spacing w:after="300"/>
              <w:rPr>
                <w:rFonts w:cstheme="minorHAnsi"/>
                <w:b/>
                <w:bCs/>
                <w:color w:val="333333"/>
              </w:rPr>
            </w:pPr>
            <w:r w:rsidRPr="00417EC0">
              <w:rPr>
                <w:rFonts w:cstheme="minorHAnsi"/>
                <w:b/>
                <w:bCs/>
                <w:color w:val="333333"/>
              </w:rPr>
              <w:t>ONDW2</w:t>
            </w:r>
          </w:p>
        </w:tc>
      </w:tr>
      <w:tr w:rsidR="00417EC0" w:rsidRPr="00417EC0" w14:paraId="447BCD00" w14:textId="77777777" w:rsidTr="00437126">
        <w:tc>
          <w:tcPr>
            <w:tcW w:w="0" w:type="auto"/>
            <w:shd w:val="clear" w:color="auto" w:fill="auto"/>
            <w:tcMar>
              <w:top w:w="0" w:type="dxa"/>
              <w:left w:w="0" w:type="dxa"/>
              <w:bottom w:w="0" w:type="dxa"/>
              <w:right w:w="0" w:type="dxa"/>
            </w:tcMar>
            <w:vAlign w:val="center"/>
            <w:hideMark/>
          </w:tcPr>
          <w:p w14:paraId="331C9A03"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6B4D22E7" w14:textId="77777777" w:rsidR="00417EC0" w:rsidRPr="00417EC0" w:rsidRDefault="00417EC0">
            <w:pPr>
              <w:spacing w:after="300"/>
              <w:rPr>
                <w:rFonts w:cstheme="minorHAnsi"/>
                <w:color w:val="333333"/>
              </w:rPr>
            </w:pPr>
            <w:r w:rsidRPr="00417EC0">
              <w:rPr>
                <w:rFonts w:cstheme="minorHAnsi"/>
                <w:color w:val="333333"/>
              </w:rPr>
              <w:t>DENHAAG</w:t>
            </w:r>
          </w:p>
        </w:tc>
        <w:tc>
          <w:tcPr>
            <w:tcW w:w="0" w:type="auto"/>
            <w:shd w:val="clear" w:color="auto" w:fill="auto"/>
            <w:tcMar>
              <w:top w:w="0" w:type="dxa"/>
              <w:left w:w="0" w:type="dxa"/>
              <w:bottom w:w="0" w:type="dxa"/>
              <w:right w:w="0" w:type="dxa"/>
            </w:tcMar>
            <w:vAlign w:val="center"/>
            <w:hideMark/>
          </w:tcPr>
          <w:p w14:paraId="0940F281" w14:textId="77777777" w:rsidR="00417EC0" w:rsidRPr="00417EC0" w:rsidRDefault="00417EC0">
            <w:pPr>
              <w:spacing w:after="300"/>
              <w:rPr>
                <w:rFonts w:cstheme="minorHAnsi"/>
                <w:color w:val="333333"/>
              </w:rPr>
            </w:pPr>
            <w:r w:rsidRPr="00417EC0">
              <w:rPr>
                <w:rFonts w:cstheme="minorHAnsi"/>
                <w:color w:val="333333"/>
              </w:rPr>
              <w:t>ROTTERDAM</w:t>
            </w:r>
          </w:p>
        </w:tc>
        <w:tc>
          <w:tcPr>
            <w:tcW w:w="0" w:type="auto"/>
            <w:shd w:val="clear" w:color="auto" w:fill="auto"/>
            <w:tcMar>
              <w:top w:w="0" w:type="dxa"/>
              <w:left w:w="0" w:type="dxa"/>
              <w:bottom w:w="0" w:type="dxa"/>
              <w:right w:w="0" w:type="dxa"/>
            </w:tcMar>
            <w:vAlign w:val="center"/>
            <w:hideMark/>
          </w:tcPr>
          <w:p w14:paraId="1BA3F8A3" w14:textId="77777777" w:rsidR="00417EC0" w:rsidRPr="00417EC0" w:rsidRDefault="00417EC0">
            <w:pPr>
              <w:spacing w:after="300"/>
              <w:rPr>
                <w:rFonts w:cstheme="minorHAnsi"/>
                <w:color w:val="333333"/>
              </w:rPr>
            </w:pPr>
            <w:r w:rsidRPr="00417EC0">
              <w:rPr>
                <w:rFonts w:cstheme="minorHAnsi"/>
                <w:color w:val="333333"/>
              </w:rPr>
              <w:t>1,000</w:t>
            </w:r>
          </w:p>
        </w:tc>
        <w:tc>
          <w:tcPr>
            <w:tcW w:w="0" w:type="auto"/>
            <w:shd w:val="clear" w:color="auto" w:fill="auto"/>
            <w:tcMar>
              <w:top w:w="0" w:type="dxa"/>
              <w:left w:w="0" w:type="dxa"/>
              <w:bottom w:w="0" w:type="dxa"/>
              <w:right w:w="0" w:type="dxa"/>
            </w:tcMar>
            <w:vAlign w:val="center"/>
            <w:hideMark/>
          </w:tcPr>
          <w:p w14:paraId="7C863A69" w14:textId="77777777" w:rsidR="00417EC0" w:rsidRPr="00417EC0" w:rsidRDefault="00417EC0">
            <w:pPr>
              <w:spacing w:after="300"/>
              <w:rPr>
                <w:rFonts w:cstheme="minorHAnsi"/>
                <w:color w:val="333333"/>
              </w:rPr>
            </w:pPr>
            <w:r w:rsidRPr="00417EC0">
              <w:rPr>
                <w:rFonts w:cstheme="minorHAnsi"/>
                <w:color w:val="333333"/>
              </w:rPr>
              <w:t>2,000</w:t>
            </w:r>
          </w:p>
        </w:tc>
      </w:tr>
      <w:tr w:rsidR="00417EC0" w:rsidRPr="00417EC0" w14:paraId="2306A8F5" w14:textId="77777777" w:rsidTr="00437126">
        <w:tc>
          <w:tcPr>
            <w:tcW w:w="0" w:type="auto"/>
            <w:shd w:val="clear" w:color="auto" w:fill="auto"/>
            <w:tcMar>
              <w:top w:w="0" w:type="dxa"/>
              <w:left w:w="0" w:type="dxa"/>
              <w:bottom w:w="0" w:type="dxa"/>
              <w:right w:w="0" w:type="dxa"/>
            </w:tcMar>
            <w:vAlign w:val="center"/>
            <w:hideMark/>
          </w:tcPr>
          <w:p w14:paraId="5C744068"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72D7B397" w14:textId="77777777" w:rsidR="00417EC0" w:rsidRPr="00417EC0" w:rsidRDefault="00417EC0">
            <w:pPr>
              <w:spacing w:after="300"/>
              <w:rPr>
                <w:rFonts w:cstheme="minorHAnsi"/>
                <w:color w:val="333333"/>
              </w:rPr>
            </w:pPr>
            <w:r w:rsidRPr="00417EC0">
              <w:rPr>
                <w:rFonts w:cstheme="minorHAnsi"/>
                <w:color w:val="333333"/>
              </w:rPr>
              <w:t>LEIDSCHENDAM</w:t>
            </w:r>
          </w:p>
        </w:tc>
        <w:tc>
          <w:tcPr>
            <w:tcW w:w="0" w:type="auto"/>
            <w:shd w:val="clear" w:color="auto" w:fill="auto"/>
            <w:tcMar>
              <w:top w:w="0" w:type="dxa"/>
              <w:left w:w="0" w:type="dxa"/>
              <w:bottom w:w="0" w:type="dxa"/>
              <w:right w:w="0" w:type="dxa"/>
            </w:tcMar>
            <w:vAlign w:val="center"/>
            <w:hideMark/>
          </w:tcPr>
          <w:p w14:paraId="58119194" w14:textId="77777777" w:rsidR="00417EC0" w:rsidRPr="00417EC0" w:rsidRDefault="00417EC0">
            <w:pPr>
              <w:spacing w:after="300"/>
              <w:rPr>
                <w:rFonts w:cstheme="minorHAnsi"/>
                <w:color w:val="333333"/>
              </w:rPr>
            </w:pPr>
            <w:r w:rsidRPr="00417EC0">
              <w:rPr>
                <w:rFonts w:cstheme="minorHAnsi"/>
                <w:color w:val="333333"/>
              </w:rPr>
              <w:t>DENHAAG</w:t>
            </w:r>
          </w:p>
        </w:tc>
        <w:tc>
          <w:tcPr>
            <w:tcW w:w="0" w:type="auto"/>
            <w:shd w:val="clear" w:color="auto" w:fill="auto"/>
            <w:tcMar>
              <w:top w:w="0" w:type="dxa"/>
              <w:left w:w="0" w:type="dxa"/>
              <w:bottom w:w="0" w:type="dxa"/>
              <w:right w:w="0" w:type="dxa"/>
            </w:tcMar>
            <w:vAlign w:val="center"/>
            <w:hideMark/>
          </w:tcPr>
          <w:p w14:paraId="350ABFFF" w14:textId="77777777" w:rsidR="00417EC0" w:rsidRPr="00417EC0" w:rsidRDefault="00417EC0">
            <w:pPr>
              <w:spacing w:after="300"/>
              <w:rPr>
                <w:rFonts w:cstheme="minorHAnsi"/>
                <w:color w:val="333333"/>
              </w:rPr>
            </w:pPr>
            <w:r w:rsidRPr="00417EC0">
              <w:rPr>
                <w:rFonts w:cstheme="minorHAnsi"/>
                <w:color w:val="333333"/>
              </w:rPr>
              <w:t>4,000</w:t>
            </w:r>
          </w:p>
        </w:tc>
        <w:tc>
          <w:tcPr>
            <w:tcW w:w="0" w:type="auto"/>
            <w:shd w:val="clear" w:color="auto" w:fill="auto"/>
            <w:tcMar>
              <w:top w:w="0" w:type="dxa"/>
              <w:left w:w="0" w:type="dxa"/>
              <w:bottom w:w="0" w:type="dxa"/>
              <w:right w:w="0" w:type="dxa"/>
            </w:tcMar>
            <w:vAlign w:val="center"/>
            <w:hideMark/>
          </w:tcPr>
          <w:p w14:paraId="78745C52" w14:textId="77777777" w:rsidR="00417EC0" w:rsidRPr="00417EC0" w:rsidRDefault="00417EC0">
            <w:pPr>
              <w:spacing w:after="300"/>
              <w:rPr>
                <w:rFonts w:cstheme="minorHAnsi"/>
                <w:color w:val="333333"/>
              </w:rPr>
            </w:pPr>
            <w:r w:rsidRPr="00417EC0">
              <w:rPr>
                <w:rFonts w:cstheme="minorHAnsi"/>
                <w:color w:val="333333"/>
              </w:rPr>
              <w:t>5,000</w:t>
            </w:r>
          </w:p>
        </w:tc>
      </w:tr>
      <w:tr w:rsidR="00417EC0" w:rsidRPr="00417EC0" w14:paraId="209AD629" w14:textId="77777777" w:rsidTr="00437126">
        <w:tc>
          <w:tcPr>
            <w:tcW w:w="0" w:type="auto"/>
            <w:shd w:val="clear" w:color="auto" w:fill="auto"/>
            <w:tcMar>
              <w:top w:w="0" w:type="dxa"/>
              <w:left w:w="0" w:type="dxa"/>
              <w:bottom w:w="0" w:type="dxa"/>
              <w:right w:w="0" w:type="dxa"/>
            </w:tcMar>
            <w:vAlign w:val="center"/>
            <w:hideMark/>
          </w:tcPr>
          <w:p w14:paraId="518C7986"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151EDE34" w14:textId="77777777" w:rsidR="00417EC0" w:rsidRPr="00417EC0" w:rsidRDefault="00417EC0">
            <w:pPr>
              <w:spacing w:after="300"/>
              <w:rPr>
                <w:rFonts w:cstheme="minorHAnsi"/>
                <w:color w:val="333333"/>
              </w:rPr>
            </w:pPr>
            <w:r w:rsidRPr="00417EC0">
              <w:rPr>
                <w:rFonts w:cstheme="minorHAnsi"/>
                <w:color w:val="333333"/>
              </w:rPr>
              <w:t>VOORBURG</w:t>
            </w:r>
          </w:p>
        </w:tc>
        <w:tc>
          <w:tcPr>
            <w:tcW w:w="0" w:type="auto"/>
            <w:shd w:val="clear" w:color="auto" w:fill="auto"/>
            <w:tcMar>
              <w:top w:w="0" w:type="dxa"/>
              <w:left w:w="0" w:type="dxa"/>
              <w:bottom w:w="0" w:type="dxa"/>
              <w:right w:w="0" w:type="dxa"/>
            </w:tcMar>
            <w:vAlign w:val="center"/>
            <w:hideMark/>
          </w:tcPr>
          <w:p w14:paraId="5C3F202B" w14:textId="77777777" w:rsidR="00417EC0" w:rsidRPr="00417EC0" w:rsidRDefault="00417EC0">
            <w:pPr>
              <w:spacing w:after="300"/>
              <w:rPr>
                <w:rFonts w:cstheme="minorHAnsi"/>
                <w:color w:val="333333"/>
              </w:rPr>
            </w:pPr>
            <w:r w:rsidRPr="00417EC0">
              <w:rPr>
                <w:rFonts w:cstheme="minorHAnsi"/>
                <w:color w:val="333333"/>
              </w:rPr>
              <w:t>UTRECHT</w:t>
            </w:r>
          </w:p>
        </w:tc>
        <w:tc>
          <w:tcPr>
            <w:tcW w:w="0" w:type="auto"/>
            <w:shd w:val="clear" w:color="auto" w:fill="auto"/>
            <w:tcMar>
              <w:top w:w="0" w:type="dxa"/>
              <w:left w:w="0" w:type="dxa"/>
              <w:bottom w:w="0" w:type="dxa"/>
              <w:right w:w="0" w:type="dxa"/>
            </w:tcMar>
            <w:vAlign w:val="center"/>
            <w:hideMark/>
          </w:tcPr>
          <w:p w14:paraId="7CC2030F" w14:textId="77777777" w:rsidR="00417EC0" w:rsidRPr="00417EC0" w:rsidRDefault="00417EC0">
            <w:pPr>
              <w:spacing w:after="300"/>
              <w:rPr>
                <w:rFonts w:cstheme="minorHAnsi"/>
                <w:color w:val="333333"/>
              </w:rPr>
            </w:pPr>
            <w:r w:rsidRPr="00417EC0">
              <w:rPr>
                <w:rFonts w:cstheme="minorHAnsi"/>
                <w:color w:val="333333"/>
              </w:rPr>
              <w:t>9,000</w:t>
            </w:r>
          </w:p>
        </w:tc>
        <w:tc>
          <w:tcPr>
            <w:tcW w:w="0" w:type="auto"/>
            <w:shd w:val="clear" w:color="auto" w:fill="auto"/>
            <w:tcMar>
              <w:top w:w="0" w:type="dxa"/>
              <w:left w:w="0" w:type="dxa"/>
              <w:bottom w:w="0" w:type="dxa"/>
              <w:right w:w="0" w:type="dxa"/>
            </w:tcMar>
            <w:vAlign w:val="center"/>
            <w:hideMark/>
          </w:tcPr>
          <w:p w14:paraId="39FC56CD" w14:textId="77777777" w:rsidR="00417EC0" w:rsidRPr="00417EC0" w:rsidRDefault="00417EC0">
            <w:pPr>
              <w:spacing w:after="300"/>
              <w:rPr>
                <w:rFonts w:cstheme="minorHAnsi"/>
                <w:color w:val="333333"/>
              </w:rPr>
            </w:pPr>
            <w:r w:rsidRPr="00417EC0">
              <w:rPr>
                <w:rFonts w:cstheme="minorHAnsi"/>
                <w:color w:val="333333"/>
              </w:rPr>
              <w:t>7,000</w:t>
            </w:r>
          </w:p>
        </w:tc>
      </w:tr>
      <w:tr w:rsidR="00417EC0" w:rsidRPr="00417EC0" w14:paraId="21613C50" w14:textId="77777777" w:rsidTr="00437126">
        <w:tc>
          <w:tcPr>
            <w:tcW w:w="0" w:type="auto"/>
            <w:shd w:val="clear" w:color="auto" w:fill="auto"/>
            <w:tcMar>
              <w:top w:w="0" w:type="dxa"/>
              <w:left w:w="0" w:type="dxa"/>
              <w:bottom w:w="0" w:type="dxa"/>
              <w:right w:w="0" w:type="dxa"/>
            </w:tcMar>
            <w:vAlign w:val="center"/>
            <w:hideMark/>
          </w:tcPr>
          <w:p w14:paraId="6F1694A5"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50516F28" w14:textId="77777777" w:rsidR="00417EC0" w:rsidRPr="00417EC0" w:rsidRDefault="00417EC0">
            <w:pPr>
              <w:spacing w:after="300"/>
              <w:rPr>
                <w:rFonts w:cstheme="minorHAnsi"/>
                <w:color w:val="333333"/>
              </w:rPr>
            </w:pPr>
            <w:r w:rsidRPr="00417EC0">
              <w:rPr>
                <w:rFonts w:cstheme="minorHAnsi"/>
                <w:color w:val="333333"/>
              </w:rPr>
              <w:t>DELFT</w:t>
            </w:r>
          </w:p>
        </w:tc>
        <w:tc>
          <w:tcPr>
            <w:tcW w:w="0" w:type="auto"/>
            <w:shd w:val="clear" w:color="auto" w:fill="auto"/>
            <w:tcMar>
              <w:top w:w="0" w:type="dxa"/>
              <w:left w:w="0" w:type="dxa"/>
              <w:bottom w:w="0" w:type="dxa"/>
              <w:right w:w="0" w:type="dxa"/>
            </w:tcMar>
            <w:vAlign w:val="center"/>
            <w:hideMark/>
          </w:tcPr>
          <w:p w14:paraId="5F223D0D" w14:textId="77777777" w:rsidR="00417EC0" w:rsidRPr="00417EC0" w:rsidRDefault="00417EC0">
            <w:pPr>
              <w:spacing w:after="300"/>
              <w:rPr>
                <w:rFonts w:cstheme="minorHAnsi"/>
                <w:color w:val="333333"/>
              </w:rPr>
            </w:pPr>
            <w:r w:rsidRPr="00417EC0">
              <w:rPr>
                <w:rFonts w:cstheme="minorHAnsi"/>
                <w:color w:val="333333"/>
              </w:rPr>
              <w:t>DORDRECHT</w:t>
            </w:r>
          </w:p>
        </w:tc>
        <w:tc>
          <w:tcPr>
            <w:tcW w:w="0" w:type="auto"/>
            <w:shd w:val="clear" w:color="auto" w:fill="auto"/>
            <w:tcMar>
              <w:top w:w="0" w:type="dxa"/>
              <w:left w:w="0" w:type="dxa"/>
              <w:bottom w:w="0" w:type="dxa"/>
              <w:right w:w="0" w:type="dxa"/>
            </w:tcMar>
            <w:vAlign w:val="center"/>
            <w:hideMark/>
          </w:tcPr>
          <w:p w14:paraId="3F8D0EAA" w14:textId="77777777" w:rsidR="00417EC0" w:rsidRPr="00417EC0" w:rsidRDefault="00417EC0">
            <w:pPr>
              <w:spacing w:after="300"/>
              <w:rPr>
                <w:rFonts w:cstheme="minorHAnsi"/>
                <w:color w:val="333333"/>
              </w:rPr>
            </w:pPr>
            <w:r w:rsidRPr="00417EC0">
              <w:rPr>
                <w:rFonts w:cstheme="minorHAnsi"/>
                <w:color w:val="333333"/>
              </w:rPr>
              <w:t>5,000</w:t>
            </w:r>
          </w:p>
        </w:tc>
        <w:tc>
          <w:tcPr>
            <w:tcW w:w="0" w:type="auto"/>
            <w:shd w:val="clear" w:color="auto" w:fill="auto"/>
            <w:tcMar>
              <w:top w:w="0" w:type="dxa"/>
              <w:left w:w="0" w:type="dxa"/>
              <w:bottom w:w="0" w:type="dxa"/>
              <w:right w:w="0" w:type="dxa"/>
            </w:tcMar>
            <w:vAlign w:val="center"/>
            <w:hideMark/>
          </w:tcPr>
          <w:p w14:paraId="21785BAA" w14:textId="77777777" w:rsidR="00417EC0" w:rsidRPr="00417EC0" w:rsidRDefault="00417EC0">
            <w:pPr>
              <w:spacing w:after="300"/>
              <w:rPr>
                <w:rFonts w:cstheme="minorHAnsi"/>
                <w:color w:val="333333"/>
              </w:rPr>
            </w:pPr>
            <w:r w:rsidRPr="00417EC0">
              <w:rPr>
                <w:rFonts w:cstheme="minorHAnsi"/>
                <w:color w:val="333333"/>
              </w:rPr>
              <w:t>6,000</w:t>
            </w:r>
          </w:p>
        </w:tc>
      </w:tr>
      <w:tr w:rsidR="00417EC0" w:rsidRPr="00417EC0" w14:paraId="05836A43" w14:textId="77777777" w:rsidTr="00437126">
        <w:tc>
          <w:tcPr>
            <w:tcW w:w="0" w:type="auto"/>
            <w:shd w:val="clear" w:color="auto" w:fill="auto"/>
            <w:tcMar>
              <w:top w:w="0" w:type="dxa"/>
              <w:left w:w="0" w:type="dxa"/>
              <w:bottom w:w="0" w:type="dxa"/>
              <w:right w:w="0" w:type="dxa"/>
            </w:tcMar>
            <w:vAlign w:val="center"/>
            <w:hideMark/>
          </w:tcPr>
          <w:p w14:paraId="2A537B57" w14:textId="77777777" w:rsidR="00417EC0" w:rsidRPr="00417EC0" w:rsidRDefault="00417EC0">
            <w:pPr>
              <w:spacing w:after="300"/>
              <w:rPr>
                <w:rFonts w:cstheme="minorHAnsi"/>
                <w:color w:val="333333"/>
              </w:rPr>
            </w:pPr>
            <w:r w:rsidRPr="00417EC0">
              <w:rPr>
                <w:rFonts w:cstheme="minorHAnsi"/>
                <w:color w:val="333333"/>
              </w:rPr>
              <w:t>2001</w:t>
            </w:r>
          </w:p>
        </w:tc>
        <w:tc>
          <w:tcPr>
            <w:tcW w:w="0" w:type="auto"/>
            <w:shd w:val="clear" w:color="auto" w:fill="auto"/>
            <w:tcMar>
              <w:top w:w="0" w:type="dxa"/>
              <w:left w:w="0" w:type="dxa"/>
              <w:bottom w:w="0" w:type="dxa"/>
              <w:right w:w="0" w:type="dxa"/>
            </w:tcMar>
            <w:vAlign w:val="center"/>
            <w:hideMark/>
          </w:tcPr>
          <w:p w14:paraId="5FAF8DDF" w14:textId="77777777" w:rsidR="00417EC0" w:rsidRPr="00417EC0" w:rsidRDefault="00417EC0">
            <w:pPr>
              <w:spacing w:after="300"/>
              <w:rPr>
                <w:rFonts w:cstheme="minorHAnsi"/>
                <w:color w:val="333333"/>
              </w:rPr>
            </w:pPr>
            <w:r w:rsidRPr="00417EC0">
              <w:rPr>
                <w:rFonts w:cstheme="minorHAnsi"/>
                <w:color w:val="333333"/>
              </w:rPr>
              <w:t>UTRECHT</w:t>
            </w:r>
          </w:p>
        </w:tc>
        <w:tc>
          <w:tcPr>
            <w:tcW w:w="0" w:type="auto"/>
            <w:shd w:val="clear" w:color="auto" w:fill="auto"/>
            <w:tcMar>
              <w:top w:w="0" w:type="dxa"/>
              <w:left w:w="0" w:type="dxa"/>
              <w:bottom w:w="0" w:type="dxa"/>
              <w:right w:w="0" w:type="dxa"/>
            </w:tcMar>
            <w:vAlign w:val="center"/>
            <w:hideMark/>
          </w:tcPr>
          <w:p w14:paraId="6CE298F9" w14:textId="77777777" w:rsidR="00417EC0" w:rsidRPr="00417EC0" w:rsidRDefault="00417EC0">
            <w:pPr>
              <w:spacing w:after="300"/>
              <w:rPr>
                <w:rFonts w:cstheme="minorHAnsi"/>
                <w:color w:val="333333"/>
              </w:rPr>
            </w:pPr>
            <w:r w:rsidRPr="00417EC0">
              <w:rPr>
                <w:rFonts w:cstheme="minorHAnsi"/>
                <w:color w:val="333333"/>
              </w:rPr>
              <w:t>ROTTERDAM</w:t>
            </w:r>
          </w:p>
        </w:tc>
        <w:tc>
          <w:tcPr>
            <w:tcW w:w="0" w:type="auto"/>
            <w:shd w:val="clear" w:color="auto" w:fill="auto"/>
            <w:tcMar>
              <w:top w:w="0" w:type="dxa"/>
              <w:left w:w="0" w:type="dxa"/>
              <w:bottom w:w="0" w:type="dxa"/>
              <w:right w:w="0" w:type="dxa"/>
            </w:tcMar>
            <w:vAlign w:val="center"/>
            <w:hideMark/>
          </w:tcPr>
          <w:p w14:paraId="4C13770D" w14:textId="77777777" w:rsidR="00417EC0" w:rsidRPr="00417EC0" w:rsidRDefault="00417EC0">
            <w:pPr>
              <w:spacing w:after="300"/>
              <w:rPr>
                <w:rFonts w:cstheme="minorHAnsi"/>
                <w:color w:val="333333"/>
              </w:rPr>
            </w:pPr>
            <w:r w:rsidRPr="00417EC0">
              <w:rPr>
                <w:rFonts w:cstheme="minorHAnsi"/>
                <w:color w:val="333333"/>
              </w:rPr>
              <w:t>9,000</w:t>
            </w:r>
          </w:p>
        </w:tc>
        <w:tc>
          <w:tcPr>
            <w:tcW w:w="0" w:type="auto"/>
            <w:shd w:val="clear" w:color="auto" w:fill="auto"/>
            <w:tcMar>
              <w:top w:w="0" w:type="dxa"/>
              <w:left w:w="0" w:type="dxa"/>
              <w:bottom w:w="0" w:type="dxa"/>
              <w:right w:w="0" w:type="dxa"/>
            </w:tcMar>
            <w:vAlign w:val="center"/>
            <w:hideMark/>
          </w:tcPr>
          <w:p w14:paraId="21CB0B76" w14:textId="77777777" w:rsidR="00417EC0" w:rsidRPr="00417EC0" w:rsidRDefault="00417EC0">
            <w:pPr>
              <w:spacing w:after="300"/>
              <w:rPr>
                <w:rFonts w:cstheme="minorHAnsi"/>
                <w:color w:val="333333"/>
              </w:rPr>
            </w:pPr>
            <w:r w:rsidRPr="00417EC0">
              <w:rPr>
                <w:rFonts w:cstheme="minorHAnsi"/>
                <w:color w:val="333333"/>
              </w:rPr>
              <w:t>8,000</w:t>
            </w:r>
          </w:p>
        </w:tc>
      </w:tr>
      <w:tr w:rsidR="00417EC0" w:rsidRPr="00417EC0" w14:paraId="5E221BF6" w14:textId="77777777" w:rsidTr="00437126">
        <w:tc>
          <w:tcPr>
            <w:tcW w:w="0" w:type="auto"/>
            <w:shd w:val="clear" w:color="auto" w:fill="auto"/>
            <w:tcMar>
              <w:top w:w="0" w:type="dxa"/>
              <w:left w:w="0" w:type="dxa"/>
              <w:bottom w:w="0" w:type="dxa"/>
              <w:right w:w="0" w:type="dxa"/>
            </w:tcMar>
            <w:vAlign w:val="center"/>
            <w:hideMark/>
          </w:tcPr>
          <w:p w14:paraId="1D904F41"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443D2BF5" w14:textId="77777777" w:rsidR="00417EC0" w:rsidRPr="00417EC0" w:rsidRDefault="00417EC0">
            <w:pPr>
              <w:spacing w:after="300"/>
              <w:rPr>
                <w:rFonts w:cstheme="minorHAnsi"/>
                <w:color w:val="333333"/>
              </w:rPr>
            </w:pPr>
            <w:r w:rsidRPr="00417EC0">
              <w:rPr>
                <w:rFonts w:cstheme="minorHAnsi"/>
                <w:color w:val="333333"/>
              </w:rPr>
              <w:t>EINDHOVEN</w:t>
            </w:r>
          </w:p>
        </w:tc>
        <w:tc>
          <w:tcPr>
            <w:tcW w:w="0" w:type="auto"/>
            <w:shd w:val="clear" w:color="auto" w:fill="auto"/>
            <w:tcMar>
              <w:top w:w="0" w:type="dxa"/>
              <w:left w:w="0" w:type="dxa"/>
              <w:bottom w:w="0" w:type="dxa"/>
              <w:right w:w="0" w:type="dxa"/>
            </w:tcMar>
            <w:vAlign w:val="center"/>
            <w:hideMark/>
          </w:tcPr>
          <w:p w14:paraId="79CC2A72" w14:textId="77777777" w:rsidR="00417EC0" w:rsidRPr="00417EC0" w:rsidRDefault="00417EC0">
            <w:pPr>
              <w:spacing w:after="300"/>
              <w:rPr>
                <w:rFonts w:cstheme="minorHAnsi"/>
                <w:color w:val="333333"/>
              </w:rPr>
            </w:pPr>
            <w:r w:rsidRPr="00417EC0">
              <w:rPr>
                <w:rFonts w:cstheme="minorHAnsi"/>
                <w:color w:val="333333"/>
              </w:rPr>
              <w:t>ZWIJNDRECHT</w:t>
            </w:r>
          </w:p>
        </w:tc>
        <w:tc>
          <w:tcPr>
            <w:tcW w:w="0" w:type="auto"/>
            <w:shd w:val="clear" w:color="auto" w:fill="auto"/>
            <w:tcMar>
              <w:top w:w="0" w:type="dxa"/>
              <w:left w:w="0" w:type="dxa"/>
              <w:bottom w:w="0" w:type="dxa"/>
              <w:right w:w="0" w:type="dxa"/>
            </w:tcMar>
            <w:vAlign w:val="center"/>
            <w:hideMark/>
          </w:tcPr>
          <w:p w14:paraId="28854C74" w14:textId="77777777" w:rsidR="00417EC0" w:rsidRPr="00417EC0" w:rsidRDefault="00417EC0">
            <w:pPr>
              <w:spacing w:after="300"/>
              <w:rPr>
                <w:rFonts w:cstheme="minorHAnsi"/>
                <w:color w:val="333333"/>
              </w:rPr>
            </w:pPr>
            <w:r w:rsidRPr="00417EC0">
              <w:rPr>
                <w:rFonts w:cstheme="minorHAnsi"/>
                <w:color w:val="333333"/>
              </w:rPr>
              <w:t>4,000</w:t>
            </w:r>
          </w:p>
        </w:tc>
        <w:tc>
          <w:tcPr>
            <w:tcW w:w="0" w:type="auto"/>
            <w:shd w:val="clear" w:color="auto" w:fill="auto"/>
            <w:tcMar>
              <w:top w:w="0" w:type="dxa"/>
              <w:left w:w="0" w:type="dxa"/>
              <w:bottom w:w="0" w:type="dxa"/>
              <w:right w:w="0" w:type="dxa"/>
            </w:tcMar>
            <w:vAlign w:val="center"/>
            <w:hideMark/>
          </w:tcPr>
          <w:p w14:paraId="1CD2CD7E" w14:textId="77777777" w:rsidR="00417EC0" w:rsidRPr="00417EC0" w:rsidRDefault="00417EC0">
            <w:pPr>
              <w:spacing w:after="300"/>
              <w:rPr>
                <w:rFonts w:cstheme="minorHAnsi"/>
                <w:color w:val="333333"/>
              </w:rPr>
            </w:pPr>
            <w:r w:rsidRPr="00417EC0">
              <w:rPr>
                <w:rFonts w:cstheme="minorHAnsi"/>
                <w:color w:val="333333"/>
              </w:rPr>
              <w:t>3,000</w:t>
            </w:r>
          </w:p>
        </w:tc>
      </w:tr>
      <w:tr w:rsidR="00417EC0" w:rsidRPr="00417EC0" w14:paraId="6BCFC8C2" w14:textId="77777777" w:rsidTr="00437126">
        <w:tc>
          <w:tcPr>
            <w:tcW w:w="0" w:type="auto"/>
            <w:shd w:val="clear" w:color="auto" w:fill="auto"/>
            <w:tcMar>
              <w:top w:w="0" w:type="dxa"/>
              <w:left w:w="0" w:type="dxa"/>
              <w:bottom w:w="0" w:type="dxa"/>
              <w:right w:w="0" w:type="dxa"/>
            </w:tcMar>
            <w:vAlign w:val="center"/>
            <w:hideMark/>
          </w:tcPr>
          <w:p w14:paraId="5D978741"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192CAF1E" w14:textId="77777777" w:rsidR="00417EC0" w:rsidRPr="00417EC0" w:rsidRDefault="00417EC0">
            <w:pPr>
              <w:spacing w:after="300"/>
              <w:rPr>
                <w:rFonts w:cstheme="minorHAnsi"/>
                <w:color w:val="333333"/>
              </w:rPr>
            </w:pPr>
            <w:r w:rsidRPr="00417EC0">
              <w:rPr>
                <w:rFonts w:cstheme="minorHAnsi"/>
                <w:color w:val="333333"/>
              </w:rPr>
              <w:t>ROTTERDAM</w:t>
            </w:r>
          </w:p>
        </w:tc>
        <w:tc>
          <w:tcPr>
            <w:tcW w:w="0" w:type="auto"/>
            <w:shd w:val="clear" w:color="auto" w:fill="auto"/>
            <w:tcMar>
              <w:top w:w="0" w:type="dxa"/>
              <w:left w:w="0" w:type="dxa"/>
              <w:bottom w:w="0" w:type="dxa"/>
              <w:right w:w="0" w:type="dxa"/>
            </w:tcMar>
            <w:vAlign w:val="center"/>
            <w:hideMark/>
          </w:tcPr>
          <w:p w14:paraId="6246D7F4" w14:textId="77777777" w:rsidR="00417EC0" w:rsidRPr="00417EC0" w:rsidRDefault="00417EC0">
            <w:pPr>
              <w:spacing w:after="300"/>
              <w:rPr>
                <w:rFonts w:cstheme="minorHAnsi"/>
                <w:color w:val="333333"/>
              </w:rPr>
            </w:pPr>
            <w:r w:rsidRPr="00417EC0">
              <w:rPr>
                <w:rFonts w:cstheme="minorHAnsi"/>
                <w:color w:val="333333"/>
              </w:rPr>
              <w:t>DELFT</w:t>
            </w:r>
          </w:p>
        </w:tc>
        <w:tc>
          <w:tcPr>
            <w:tcW w:w="0" w:type="auto"/>
            <w:shd w:val="clear" w:color="auto" w:fill="auto"/>
            <w:tcMar>
              <w:top w:w="0" w:type="dxa"/>
              <w:left w:w="0" w:type="dxa"/>
              <w:bottom w:w="0" w:type="dxa"/>
              <w:right w:w="0" w:type="dxa"/>
            </w:tcMar>
            <w:vAlign w:val="center"/>
            <w:hideMark/>
          </w:tcPr>
          <w:p w14:paraId="52D7A579" w14:textId="77777777" w:rsidR="00417EC0" w:rsidRPr="00417EC0" w:rsidRDefault="00417EC0">
            <w:pPr>
              <w:spacing w:after="300"/>
              <w:rPr>
                <w:rFonts w:cstheme="minorHAnsi"/>
                <w:color w:val="333333"/>
              </w:rPr>
            </w:pPr>
            <w:r w:rsidRPr="00417EC0">
              <w:rPr>
                <w:rFonts w:cstheme="minorHAnsi"/>
                <w:color w:val="333333"/>
              </w:rPr>
              <w:t>3,000</w:t>
            </w:r>
          </w:p>
        </w:tc>
        <w:tc>
          <w:tcPr>
            <w:tcW w:w="0" w:type="auto"/>
            <w:shd w:val="clear" w:color="auto" w:fill="auto"/>
            <w:tcMar>
              <w:top w:w="0" w:type="dxa"/>
              <w:left w:w="0" w:type="dxa"/>
              <w:bottom w:w="0" w:type="dxa"/>
              <w:right w:w="0" w:type="dxa"/>
            </w:tcMar>
            <w:vAlign w:val="center"/>
            <w:hideMark/>
          </w:tcPr>
          <w:p w14:paraId="35F3FA22" w14:textId="77777777" w:rsidR="00417EC0" w:rsidRPr="00417EC0" w:rsidRDefault="00417EC0">
            <w:pPr>
              <w:spacing w:after="300"/>
              <w:rPr>
                <w:rFonts w:cstheme="minorHAnsi"/>
                <w:color w:val="333333"/>
              </w:rPr>
            </w:pPr>
            <w:r w:rsidRPr="00417EC0">
              <w:rPr>
                <w:rFonts w:cstheme="minorHAnsi"/>
                <w:color w:val="333333"/>
              </w:rPr>
              <w:t>4,000</w:t>
            </w:r>
          </w:p>
        </w:tc>
      </w:tr>
      <w:tr w:rsidR="00417EC0" w:rsidRPr="00417EC0" w14:paraId="331975C1" w14:textId="77777777" w:rsidTr="00437126">
        <w:tc>
          <w:tcPr>
            <w:tcW w:w="0" w:type="auto"/>
            <w:shd w:val="clear" w:color="auto" w:fill="auto"/>
            <w:tcMar>
              <w:top w:w="0" w:type="dxa"/>
              <w:left w:w="0" w:type="dxa"/>
              <w:bottom w:w="0" w:type="dxa"/>
              <w:right w:w="0" w:type="dxa"/>
            </w:tcMar>
            <w:vAlign w:val="center"/>
            <w:hideMark/>
          </w:tcPr>
          <w:p w14:paraId="1D55B596"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7C23FFC0" w14:textId="77777777" w:rsidR="00417EC0" w:rsidRPr="00417EC0" w:rsidRDefault="00417EC0">
            <w:pPr>
              <w:spacing w:after="300"/>
              <w:rPr>
                <w:rFonts w:cstheme="minorHAnsi"/>
                <w:color w:val="333333"/>
              </w:rPr>
            </w:pPr>
            <w:r w:rsidRPr="00417EC0">
              <w:rPr>
                <w:rFonts w:cstheme="minorHAnsi"/>
                <w:color w:val="333333"/>
              </w:rPr>
              <w:t>ZWIJNDRECHT</w:t>
            </w:r>
          </w:p>
        </w:tc>
        <w:tc>
          <w:tcPr>
            <w:tcW w:w="0" w:type="auto"/>
            <w:shd w:val="clear" w:color="auto" w:fill="auto"/>
            <w:tcMar>
              <w:top w:w="0" w:type="dxa"/>
              <w:left w:w="0" w:type="dxa"/>
              <w:bottom w:w="0" w:type="dxa"/>
              <w:right w:w="0" w:type="dxa"/>
            </w:tcMar>
            <w:vAlign w:val="center"/>
            <w:hideMark/>
          </w:tcPr>
          <w:p w14:paraId="0C1754CD" w14:textId="77777777" w:rsidR="00417EC0" w:rsidRPr="00417EC0" w:rsidRDefault="00417EC0">
            <w:pPr>
              <w:spacing w:after="300"/>
              <w:rPr>
                <w:rFonts w:cstheme="minorHAnsi"/>
                <w:color w:val="333333"/>
              </w:rPr>
            </w:pPr>
            <w:r w:rsidRPr="00417EC0">
              <w:rPr>
                <w:rFonts w:cstheme="minorHAnsi"/>
                <w:color w:val="333333"/>
              </w:rPr>
              <w:t>ROOSENDAAL</w:t>
            </w:r>
          </w:p>
        </w:tc>
        <w:tc>
          <w:tcPr>
            <w:tcW w:w="0" w:type="auto"/>
            <w:shd w:val="clear" w:color="auto" w:fill="auto"/>
            <w:tcMar>
              <w:top w:w="0" w:type="dxa"/>
              <w:left w:w="0" w:type="dxa"/>
              <w:bottom w:w="0" w:type="dxa"/>
              <w:right w:w="0" w:type="dxa"/>
            </w:tcMar>
            <w:vAlign w:val="center"/>
            <w:hideMark/>
          </w:tcPr>
          <w:p w14:paraId="761CED3F" w14:textId="77777777" w:rsidR="00417EC0" w:rsidRPr="00417EC0" w:rsidRDefault="00417EC0">
            <w:pPr>
              <w:spacing w:after="300"/>
              <w:rPr>
                <w:rFonts w:cstheme="minorHAnsi"/>
                <w:color w:val="333333"/>
              </w:rPr>
            </w:pPr>
            <w:r w:rsidRPr="00417EC0">
              <w:rPr>
                <w:rFonts w:cstheme="minorHAnsi"/>
                <w:color w:val="333333"/>
              </w:rPr>
              <w:t>1,000</w:t>
            </w:r>
          </w:p>
        </w:tc>
        <w:tc>
          <w:tcPr>
            <w:tcW w:w="0" w:type="auto"/>
            <w:shd w:val="clear" w:color="auto" w:fill="auto"/>
            <w:tcMar>
              <w:top w:w="0" w:type="dxa"/>
              <w:left w:w="0" w:type="dxa"/>
              <w:bottom w:w="0" w:type="dxa"/>
              <w:right w:w="0" w:type="dxa"/>
            </w:tcMar>
            <w:vAlign w:val="center"/>
            <w:hideMark/>
          </w:tcPr>
          <w:p w14:paraId="4EC6939B" w14:textId="77777777" w:rsidR="00417EC0" w:rsidRPr="00417EC0" w:rsidRDefault="00417EC0">
            <w:pPr>
              <w:spacing w:after="300"/>
              <w:rPr>
                <w:rFonts w:cstheme="minorHAnsi"/>
                <w:color w:val="333333"/>
              </w:rPr>
            </w:pPr>
            <w:r w:rsidRPr="00417EC0">
              <w:rPr>
                <w:rFonts w:cstheme="minorHAnsi"/>
                <w:color w:val="333333"/>
              </w:rPr>
              <w:t>1,000</w:t>
            </w:r>
          </w:p>
        </w:tc>
      </w:tr>
      <w:tr w:rsidR="00417EC0" w:rsidRPr="00417EC0" w14:paraId="0593340B" w14:textId="77777777" w:rsidTr="00437126">
        <w:tc>
          <w:tcPr>
            <w:tcW w:w="0" w:type="auto"/>
            <w:shd w:val="clear" w:color="auto" w:fill="auto"/>
            <w:tcMar>
              <w:top w:w="0" w:type="dxa"/>
              <w:left w:w="0" w:type="dxa"/>
              <w:bottom w:w="0" w:type="dxa"/>
              <w:right w:w="0" w:type="dxa"/>
            </w:tcMar>
            <w:vAlign w:val="center"/>
            <w:hideMark/>
          </w:tcPr>
          <w:p w14:paraId="72C73BC9"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604D8395" w14:textId="77777777" w:rsidR="00417EC0" w:rsidRPr="00417EC0" w:rsidRDefault="00417EC0">
            <w:pPr>
              <w:spacing w:after="300"/>
              <w:rPr>
                <w:rFonts w:cstheme="minorHAnsi"/>
                <w:color w:val="333333"/>
              </w:rPr>
            </w:pPr>
            <w:r w:rsidRPr="00417EC0">
              <w:rPr>
                <w:rFonts w:cstheme="minorHAnsi"/>
                <w:color w:val="333333"/>
              </w:rPr>
              <w:t>DORDRECHT</w:t>
            </w:r>
          </w:p>
        </w:tc>
        <w:tc>
          <w:tcPr>
            <w:tcW w:w="0" w:type="auto"/>
            <w:shd w:val="clear" w:color="auto" w:fill="auto"/>
            <w:tcMar>
              <w:top w:w="0" w:type="dxa"/>
              <w:left w:w="0" w:type="dxa"/>
              <w:bottom w:w="0" w:type="dxa"/>
              <w:right w:w="0" w:type="dxa"/>
            </w:tcMar>
            <w:vAlign w:val="center"/>
            <w:hideMark/>
          </w:tcPr>
          <w:p w14:paraId="18BDC4D2" w14:textId="77777777" w:rsidR="00417EC0" w:rsidRPr="00417EC0" w:rsidRDefault="00417EC0">
            <w:pPr>
              <w:spacing w:after="300"/>
              <w:rPr>
                <w:rFonts w:cstheme="minorHAnsi"/>
                <w:color w:val="333333"/>
              </w:rPr>
            </w:pPr>
            <w:r w:rsidRPr="00417EC0">
              <w:rPr>
                <w:rFonts w:cstheme="minorHAnsi"/>
                <w:color w:val="333333"/>
              </w:rPr>
              <w:t>DENHAAG</w:t>
            </w:r>
          </w:p>
        </w:tc>
        <w:tc>
          <w:tcPr>
            <w:tcW w:w="0" w:type="auto"/>
            <w:shd w:val="clear" w:color="auto" w:fill="auto"/>
            <w:tcMar>
              <w:top w:w="0" w:type="dxa"/>
              <w:left w:w="0" w:type="dxa"/>
              <w:bottom w:w="0" w:type="dxa"/>
              <w:right w:w="0" w:type="dxa"/>
            </w:tcMar>
            <w:vAlign w:val="center"/>
            <w:hideMark/>
          </w:tcPr>
          <w:p w14:paraId="43347006" w14:textId="77777777" w:rsidR="00417EC0" w:rsidRPr="00417EC0" w:rsidRDefault="00417EC0">
            <w:pPr>
              <w:spacing w:after="300"/>
              <w:rPr>
                <w:rFonts w:cstheme="minorHAnsi"/>
                <w:color w:val="333333"/>
              </w:rPr>
            </w:pPr>
            <w:r w:rsidRPr="00417EC0">
              <w:rPr>
                <w:rFonts w:cstheme="minorHAnsi"/>
                <w:color w:val="333333"/>
              </w:rPr>
              <w:t>2,000</w:t>
            </w:r>
          </w:p>
        </w:tc>
        <w:tc>
          <w:tcPr>
            <w:tcW w:w="0" w:type="auto"/>
            <w:shd w:val="clear" w:color="auto" w:fill="auto"/>
            <w:tcMar>
              <w:top w:w="0" w:type="dxa"/>
              <w:left w:w="0" w:type="dxa"/>
              <w:bottom w:w="0" w:type="dxa"/>
              <w:right w:w="0" w:type="dxa"/>
            </w:tcMar>
            <w:vAlign w:val="center"/>
            <w:hideMark/>
          </w:tcPr>
          <w:p w14:paraId="4DBA77D0" w14:textId="77777777" w:rsidR="00417EC0" w:rsidRPr="00417EC0" w:rsidRDefault="00417EC0">
            <w:pPr>
              <w:spacing w:after="300"/>
              <w:rPr>
                <w:rFonts w:cstheme="minorHAnsi"/>
                <w:color w:val="333333"/>
              </w:rPr>
            </w:pPr>
            <w:r w:rsidRPr="00417EC0">
              <w:rPr>
                <w:rFonts w:cstheme="minorHAnsi"/>
                <w:color w:val="333333"/>
              </w:rPr>
              <w:t>3,000</w:t>
            </w:r>
          </w:p>
        </w:tc>
      </w:tr>
      <w:tr w:rsidR="00417EC0" w:rsidRPr="00417EC0" w14:paraId="10AB28D2" w14:textId="77777777" w:rsidTr="00437126">
        <w:tc>
          <w:tcPr>
            <w:tcW w:w="0" w:type="auto"/>
            <w:shd w:val="clear" w:color="auto" w:fill="auto"/>
            <w:tcMar>
              <w:top w:w="0" w:type="dxa"/>
              <w:left w:w="0" w:type="dxa"/>
              <w:bottom w:w="0" w:type="dxa"/>
              <w:right w:w="0" w:type="dxa"/>
            </w:tcMar>
            <w:vAlign w:val="center"/>
            <w:hideMark/>
          </w:tcPr>
          <w:p w14:paraId="7B40366D" w14:textId="77777777" w:rsidR="00417EC0" w:rsidRPr="00417EC0" w:rsidRDefault="00417EC0">
            <w:pPr>
              <w:spacing w:after="300"/>
              <w:rPr>
                <w:rFonts w:cstheme="minorHAnsi"/>
                <w:color w:val="333333"/>
              </w:rPr>
            </w:pPr>
            <w:r w:rsidRPr="00417EC0">
              <w:rPr>
                <w:rFonts w:cstheme="minorHAnsi"/>
                <w:color w:val="333333"/>
              </w:rPr>
              <w:t>2002</w:t>
            </w:r>
          </w:p>
        </w:tc>
        <w:tc>
          <w:tcPr>
            <w:tcW w:w="0" w:type="auto"/>
            <w:shd w:val="clear" w:color="auto" w:fill="auto"/>
            <w:tcMar>
              <w:top w:w="0" w:type="dxa"/>
              <w:left w:w="0" w:type="dxa"/>
              <w:bottom w:w="0" w:type="dxa"/>
              <w:right w:w="0" w:type="dxa"/>
            </w:tcMar>
            <w:vAlign w:val="center"/>
            <w:hideMark/>
          </w:tcPr>
          <w:p w14:paraId="6974E8C9" w14:textId="77777777" w:rsidR="00417EC0" w:rsidRPr="00417EC0" w:rsidRDefault="00417EC0">
            <w:pPr>
              <w:spacing w:after="300"/>
              <w:rPr>
                <w:rFonts w:cstheme="minorHAnsi"/>
                <w:color w:val="333333"/>
              </w:rPr>
            </w:pPr>
            <w:r w:rsidRPr="00417EC0">
              <w:rPr>
                <w:rFonts w:cstheme="minorHAnsi"/>
                <w:color w:val="333333"/>
              </w:rPr>
              <w:t>ROOSENDAAL</w:t>
            </w:r>
          </w:p>
        </w:tc>
        <w:tc>
          <w:tcPr>
            <w:tcW w:w="0" w:type="auto"/>
            <w:shd w:val="clear" w:color="auto" w:fill="auto"/>
            <w:tcMar>
              <w:top w:w="0" w:type="dxa"/>
              <w:left w:w="0" w:type="dxa"/>
              <w:bottom w:w="0" w:type="dxa"/>
              <w:right w:w="0" w:type="dxa"/>
            </w:tcMar>
            <w:vAlign w:val="center"/>
            <w:hideMark/>
          </w:tcPr>
          <w:p w14:paraId="45134428" w14:textId="77777777" w:rsidR="00417EC0" w:rsidRPr="00417EC0" w:rsidRDefault="00417EC0">
            <w:pPr>
              <w:spacing w:after="300"/>
              <w:rPr>
                <w:rFonts w:cstheme="minorHAnsi"/>
                <w:color w:val="333333"/>
              </w:rPr>
            </w:pPr>
            <w:r w:rsidRPr="00417EC0">
              <w:rPr>
                <w:rFonts w:cstheme="minorHAnsi"/>
                <w:color w:val="333333"/>
              </w:rPr>
              <w:t>VOORBURG</w:t>
            </w:r>
          </w:p>
        </w:tc>
        <w:tc>
          <w:tcPr>
            <w:tcW w:w="0" w:type="auto"/>
            <w:shd w:val="clear" w:color="auto" w:fill="auto"/>
            <w:tcMar>
              <w:top w:w="0" w:type="dxa"/>
              <w:left w:w="0" w:type="dxa"/>
              <w:bottom w:w="0" w:type="dxa"/>
              <w:right w:w="0" w:type="dxa"/>
            </w:tcMar>
            <w:vAlign w:val="center"/>
            <w:hideMark/>
          </w:tcPr>
          <w:p w14:paraId="0F2A83E8" w14:textId="77777777" w:rsidR="00417EC0" w:rsidRPr="00417EC0" w:rsidRDefault="00417EC0">
            <w:pPr>
              <w:spacing w:after="300"/>
              <w:rPr>
                <w:rFonts w:cstheme="minorHAnsi"/>
                <w:color w:val="333333"/>
              </w:rPr>
            </w:pPr>
            <w:r w:rsidRPr="00417EC0">
              <w:rPr>
                <w:rFonts w:cstheme="minorHAnsi"/>
                <w:color w:val="333333"/>
              </w:rPr>
              <w:t>7,000</w:t>
            </w:r>
          </w:p>
        </w:tc>
        <w:tc>
          <w:tcPr>
            <w:tcW w:w="0" w:type="auto"/>
            <w:shd w:val="clear" w:color="auto" w:fill="auto"/>
            <w:tcMar>
              <w:top w:w="0" w:type="dxa"/>
              <w:left w:w="0" w:type="dxa"/>
              <w:bottom w:w="0" w:type="dxa"/>
              <w:right w:w="0" w:type="dxa"/>
            </w:tcMar>
            <w:vAlign w:val="center"/>
            <w:hideMark/>
          </w:tcPr>
          <w:p w14:paraId="6D1318CC" w14:textId="77777777" w:rsidR="00417EC0" w:rsidRPr="00417EC0" w:rsidRDefault="00417EC0">
            <w:pPr>
              <w:spacing w:after="300"/>
              <w:rPr>
                <w:rFonts w:cstheme="minorHAnsi"/>
                <w:color w:val="333333"/>
              </w:rPr>
            </w:pPr>
            <w:r w:rsidRPr="00417EC0">
              <w:rPr>
                <w:rFonts w:cstheme="minorHAnsi"/>
                <w:color w:val="333333"/>
              </w:rPr>
              <w:t>3,000</w:t>
            </w:r>
          </w:p>
        </w:tc>
      </w:tr>
    </w:tbl>
    <w:p w14:paraId="1149CA8C" w14:textId="77777777" w:rsidR="00437126" w:rsidRDefault="00437126" w:rsidP="00417EC0">
      <w:pPr>
        <w:pStyle w:val="Kop6"/>
        <w:shd w:val="clear" w:color="auto" w:fill="FFFFFF"/>
        <w:rPr>
          <w:rFonts w:asciiTheme="minorHAnsi" w:hAnsiTheme="minorHAnsi" w:cstheme="minorHAnsi"/>
          <w:color w:val="333333"/>
        </w:rPr>
      </w:pPr>
    </w:p>
    <w:p w14:paraId="56EC108F" w14:textId="77777777" w:rsidR="00417EC0" w:rsidRPr="00417EC0" w:rsidRDefault="00417EC0" w:rsidP="00437126">
      <w:pPr>
        <w:pStyle w:val="Kop3"/>
      </w:pPr>
      <w:r w:rsidRPr="00417EC0">
        <w:t>Dimensies</w:t>
      </w:r>
    </w:p>
    <w:p w14:paraId="39442487" w14:textId="77777777" w:rsidR="00417EC0" w:rsidRPr="00417EC0" w:rsidRDefault="00417EC0" w:rsidP="00417EC0">
      <w:pPr>
        <w:pStyle w:val="Normaalweb"/>
        <w:shd w:val="clear" w:color="auto" w:fill="FFFFFF"/>
        <w:rPr>
          <w:rFonts w:asciiTheme="minorHAnsi" w:hAnsiTheme="minorHAnsi" w:cstheme="minorHAnsi"/>
          <w:color w:val="333333"/>
          <w:sz w:val="22"/>
          <w:szCs w:val="22"/>
        </w:rPr>
      </w:pPr>
      <w:r w:rsidRPr="00417EC0">
        <w:rPr>
          <w:rStyle w:val="Zwaar"/>
          <w:rFonts w:asciiTheme="minorHAnsi" w:hAnsiTheme="minorHAnsi" w:cstheme="minorHAnsi"/>
          <w:color w:val="333333"/>
          <w:sz w:val="22"/>
          <w:szCs w:val="22"/>
        </w:rPr>
        <w:t>Het gebruik van dimensies bij dit data</w:t>
      </w:r>
      <w:r w:rsidR="00585F0D">
        <w:rPr>
          <w:rStyle w:val="Zwaar"/>
          <w:rFonts w:asciiTheme="minorHAnsi" w:hAnsiTheme="minorHAnsi" w:cstheme="minorHAnsi"/>
          <w:color w:val="333333"/>
          <w:sz w:val="22"/>
          <w:szCs w:val="22"/>
        </w:rPr>
        <w:t>-</w:t>
      </w:r>
      <w:r w:rsidRPr="00417EC0">
        <w:rPr>
          <w:rStyle w:val="Zwaar"/>
          <w:rFonts w:asciiTheme="minorHAnsi" w:hAnsiTheme="minorHAnsi" w:cstheme="minorHAnsi"/>
          <w:color w:val="333333"/>
          <w:sz w:val="22"/>
          <w:szCs w:val="22"/>
        </w:rPr>
        <w:t>formaat is momenteel nog niet ondersteund.</w:t>
      </w:r>
    </w:p>
    <w:p w14:paraId="063A1C13" w14:textId="77777777" w:rsidR="00417EC0" w:rsidRPr="00585F0D" w:rsidRDefault="00417EC0" w:rsidP="00585F0D">
      <w:pPr>
        <w:pStyle w:val="Kop3"/>
      </w:pPr>
      <w:r w:rsidRPr="00585F0D">
        <w:t>Import opties</w:t>
      </w:r>
    </w:p>
    <w:p w14:paraId="7E53ADE2" w14:textId="77777777" w:rsidR="00417EC0" w:rsidRPr="00417EC0" w:rsidRDefault="0056435A" w:rsidP="00417EC0">
      <w:pPr>
        <w:pStyle w:val="Normaalweb"/>
        <w:shd w:val="clear" w:color="auto" w:fill="FFFFFF"/>
        <w:rPr>
          <w:rFonts w:asciiTheme="minorHAnsi" w:hAnsiTheme="minorHAnsi" w:cstheme="minorHAnsi"/>
          <w:color w:val="333333"/>
          <w:sz w:val="22"/>
          <w:szCs w:val="22"/>
        </w:rPr>
      </w:pPr>
      <w:r>
        <w:rPr>
          <w:rFonts w:asciiTheme="minorHAnsi" w:hAnsiTheme="minorHAnsi" w:cstheme="minorHAnsi"/>
          <w:color w:val="333333"/>
          <w:sz w:val="22"/>
          <w:szCs w:val="22"/>
        </w:rPr>
        <w:t>Bij het importeren van data-</w:t>
      </w:r>
      <w:r w:rsidR="00417EC0" w:rsidRPr="00417EC0">
        <w:rPr>
          <w:rFonts w:asciiTheme="minorHAnsi" w:hAnsiTheme="minorHAnsi" w:cstheme="minorHAnsi"/>
          <w:color w:val="333333"/>
          <w:sz w:val="22"/>
          <w:szCs w:val="22"/>
        </w:rPr>
        <w:t>bestanden zijn de volgende aanvullende opties beschikbaar</w:t>
      </w:r>
    </w:p>
    <w:p w14:paraId="6B42C503" w14:textId="77777777" w:rsidR="00417EC0" w:rsidRPr="00417EC0" w:rsidRDefault="00417EC0" w:rsidP="00417EC0">
      <w:pPr>
        <w:numPr>
          <w:ilvl w:val="0"/>
          <w:numId w:val="19"/>
        </w:numPr>
        <w:shd w:val="clear" w:color="auto" w:fill="FFFFFF"/>
        <w:spacing w:before="100" w:beforeAutospacing="1" w:after="100" w:afterAutospacing="1" w:line="240" w:lineRule="auto"/>
        <w:rPr>
          <w:rFonts w:cstheme="minorHAnsi"/>
          <w:color w:val="333333"/>
        </w:rPr>
      </w:pPr>
      <w:r w:rsidRPr="00417EC0">
        <w:rPr>
          <w:rFonts w:cstheme="minorHAnsi"/>
          <w:color w:val="333333"/>
        </w:rPr>
        <w:t>Automatisch</w:t>
      </w:r>
      <w:r w:rsidR="00585F0D">
        <w:rPr>
          <w:rFonts w:cstheme="minorHAnsi"/>
          <w:color w:val="333333"/>
        </w:rPr>
        <w:t xml:space="preserve"> start-</w:t>
      </w:r>
      <w:r w:rsidR="0056435A">
        <w:rPr>
          <w:rFonts w:cstheme="minorHAnsi"/>
          <w:color w:val="333333"/>
        </w:rPr>
        <w:t xml:space="preserve"> en eind</w:t>
      </w:r>
      <w:r w:rsidR="00585F0D">
        <w:rPr>
          <w:rFonts w:cstheme="minorHAnsi"/>
          <w:color w:val="333333"/>
        </w:rPr>
        <w:t>perioden van geï</w:t>
      </w:r>
      <w:r w:rsidRPr="00417EC0">
        <w:rPr>
          <w:rFonts w:cstheme="minorHAnsi"/>
          <w:color w:val="333333"/>
        </w:rPr>
        <w:t>mporteerde onderwerpen aanpassen</w:t>
      </w:r>
    </w:p>
    <w:p w14:paraId="7B8D057D"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Indien ingeschakeld zal Swing automatisch het perioden bereik bepalen en aanpassen van importeerde onderwerpen hierdoor duurt het importeren iets langer</w:t>
      </w:r>
    </w:p>
    <w:p w14:paraId="6C1880EC" w14:textId="77777777" w:rsidR="00417EC0" w:rsidRPr="00417EC0" w:rsidRDefault="00417EC0" w:rsidP="00417EC0">
      <w:pPr>
        <w:numPr>
          <w:ilvl w:val="0"/>
          <w:numId w:val="19"/>
        </w:numPr>
        <w:shd w:val="clear" w:color="auto" w:fill="FFFFFF"/>
        <w:spacing w:before="100" w:beforeAutospacing="1" w:after="100" w:afterAutospacing="1" w:line="240" w:lineRule="auto"/>
        <w:rPr>
          <w:rFonts w:cstheme="minorHAnsi"/>
          <w:color w:val="333333"/>
        </w:rPr>
      </w:pPr>
      <w:r w:rsidRPr="00417EC0">
        <w:rPr>
          <w:rFonts w:cstheme="minorHAnsi"/>
          <w:color w:val="333333"/>
        </w:rPr>
        <w:t>Records met dezelfde kenmerken automatisch totaliseren (alleen mogelijk bij absolute waarden).</w:t>
      </w:r>
    </w:p>
    <w:p w14:paraId="0316C8F6"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Indien ingeschakeld zal Swing records met gelijke kenmerken (periode, gebied, dimensie) automatisch totaliseren. Data importeren met deze optie ingeschakeld neemt aanzienlijk meer tijd in beslag en is daarom niet geschikt voor grote bestanden &gt; 1MB. Wij adviseren daarom om zelf de bronbestanden vooraf in te tellen(aggregeren). Hierdoor zijn de importbestanden kleiner en zal Swing deze veel sneller kunnen inlezen</w:t>
      </w:r>
    </w:p>
    <w:p w14:paraId="1C283626"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Let op: voor het automatisch totaliseren worden de waarden van alle gebieden van een bepaalde periode eerst weggegooid! en daarna wordt de nieuwe data ingeteld.</w:t>
      </w:r>
    </w:p>
    <w:p w14:paraId="4DB20CCC" w14:textId="77777777" w:rsidR="00417EC0" w:rsidRPr="00417EC0" w:rsidRDefault="00417EC0" w:rsidP="00417EC0">
      <w:pPr>
        <w:numPr>
          <w:ilvl w:val="0"/>
          <w:numId w:val="19"/>
        </w:numPr>
        <w:shd w:val="clear" w:color="auto" w:fill="FFFFFF"/>
        <w:spacing w:before="100" w:beforeAutospacing="1" w:after="100" w:afterAutospacing="1" w:line="240" w:lineRule="auto"/>
        <w:rPr>
          <w:rFonts w:cstheme="minorHAnsi"/>
          <w:color w:val="333333"/>
        </w:rPr>
      </w:pPr>
      <w:r w:rsidRPr="00417EC0">
        <w:rPr>
          <w:rFonts w:cstheme="minorHAnsi"/>
          <w:color w:val="333333"/>
        </w:rPr>
        <w:t>Data records met alleen NVT(-99998) of EMPTY (-99996) waarden verwijderen.</w:t>
      </w:r>
    </w:p>
    <w:p w14:paraId="42A1D968"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lastRenderedPageBreak/>
        <w:t>Indien ingeschakeld zal Swing automatisch alle perioden met NVT(-99998) of EMPTY (-99996) verwijderen uit de database. Het controleren en verwijderen van 'lege' data neemt wat tijd in beslag en hierdoor duurt het importeren dus iets langer</w:t>
      </w:r>
    </w:p>
    <w:p w14:paraId="561E48D1" w14:textId="77777777" w:rsidR="00417EC0" w:rsidRPr="00417EC0" w:rsidRDefault="00417EC0" w:rsidP="00417EC0">
      <w:pPr>
        <w:numPr>
          <w:ilvl w:val="0"/>
          <w:numId w:val="19"/>
        </w:numPr>
        <w:shd w:val="clear" w:color="auto" w:fill="FFFFFF"/>
        <w:spacing w:before="100" w:beforeAutospacing="1" w:after="100" w:afterAutospacing="1" w:line="240" w:lineRule="auto"/>
        <w:rPr>
          <w:rFonts w:cstheme="minorHAnsi"/>
          <w:color w:val="333333"/>
        </w:rPr>
      </w:pPr>
      <w:r w:rsidRPr="00417EC0">
        <w:rPr>
          <w:rFonts w:cstheme="minorHAnsi"/>
          <w:color w:val="333333"/>
        </w:rPr>
        <w:t>Eerst alle data verwijderen! (van de onderwerpen in het importbestand)</w:t>
      </w:r>
    </w:p>
    <w:p w14:paraId="62DC5231"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Indien deze optie is ingeschakeld wordt voordat het importeren start door Swing Studio bepaalt welke onderwerpen voorkomen in het importbestand en vervolgens wordt voor deze onderwerpen alle aanwezige data verwijderd. Het bepalen van de onderwerpen neemt enige tijd in beslag en hierdoor zal het importeren iets langer duren.</w:t>
      </w:r>
    </w:p>
    <w:p w14:paraId="3949FA97"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Deze optie kan soms handig zijn indien je een dimensie aan een bestaand onderwerp wil toevoegen. Dat kan alleen indien eerst alle bestaande data wordt verwijderd.</w:t>
      </w:r>
    </w:p>
    <w:p w14:paraId="661F560F" w14:textId="77777777" w:rsidR="00417EC0" w:rsidRPr="00417EC0" w:rsidRDefault="00417EC0" w:rsidP="00417EC0">
      <w:pPr>
        <w:numPr>
          <w:ilvl w:val="0"/>
          <w:numId w:val="19"/>
        </w:numPr>
        <w:shd w:val="clear" w:color="auto" w:fill="FFFFFF"/>
        <w:spacing w:before="100" w:beforeAutospacing="1" w:after="100" w:afterAutospacing="1" w:line="240" w:lineRule="auto"/>
        <w:rPr>
          <w:rFonts w:cstheme="minorHAnsi"/>
          <w:color w:val="333333"/>
        </w:rPr>
      </w:pPr>
      <w:r w:rsidRPr="00417EC0">
        <w:rPr>
          <w:rFonts w:cstheme="minorHAnsi"/>
          <w:color w:val="333333"/>
        </w:rPr>
        <w:t>Records met onbekende kenmerken (periode, gebied, dimensie) overslaan en doorgaan met importeren</w:t>
      </w:r>
    </w:p>
    <w:p w14:paraId="5B356A2B" w14:textId="77777777" w:rsidR="00417EC0" w:rsidRPr="00417EC0" w:rsidRDefault="00417EC0" w:rsidP="00417EC0">
      <w:pPr>
        <w:pStyle w:val="Normaalweb"/>
        <w:shd w:val="clear" w:color="auto" w:fill="FFFFFF"/>
        <w:ind w:left="720"/>
        <w:rPr>
          <w:rFonts w:asciiTheme="minorHAnsi" w:hAnsiTheme="minorHAnsi" w:cstheme="minorHAnsi"/>
          <w:color w:val="333333"/>
          <w:sz w:val="22"/>
          <w:szCs w:val="22"/>
        </w:rPr>
      </w:pPr>
      <w:r w:rsidRPr="00417EC0">
        <w:rPr>
          <w:rFonts w:asciiTheme="minorHAnsi" w:hAnsiTheme="minorHAnsi" w:cstheme="minorHAnsi"/>
          <w:color w:val="333333"/>
          <w:sz w:val="22"/>
          <w:szCs w:val="22"/>
        </w:rPr>
        <w:t>Indien deze optie is ingeschakeld wordt het importeren niet afgebroken indien er een onbekend kenmerk voorkomt in het importbestand.</w:t>
      </w:r>
    </w:p>
    <w:p w14:paraId="2B36E2F7" w14:textId="77777777" w:rsidR="001A03B1" w:rsidRDefault="001A03B1" w:rsidP="001A03B1">
      <w:pPr>
        <w:pStyle w:val="Kop2"/>
      </w:pPr>
      <w:r>
        <w:t>Onderwerpen</w:t>
      </w:r>
    </w:p>
    <w:p w14:paraId="73ADF46B" w14:textId="77777777" w:rsidR="0011768C" w:rsidRDefault="0011768C" w:rsidP="0011768C">
      <w:r>
        <w:t>Via het menu ‘</w:t>
      </w:r>
      <w:r>
        <w:rPr>
          <w:b/>
        </w:rPr>
        <w:t>Data</w:t>
      </w:r>
      <w:r w:rsidRPr="00100E64">
        <w:rPr>
          <w:b/>
        </w:rPr>
        <w:t xml:space="preserve"> </w:t>
      </w:r>
      <w:r w:rsidRPr="00100E64">
        <w:rPr>
          <w:b/>
        </w:rPr>
        <w:sym w:font="Wingdings" w:char="F0E0"/>
      </w:r>
      <w:r w:rsidRPr="00100E64">
        <w:rPr>
          <w:b/>
        </w:rPr>
        <w:t xml:space="preserve"> </w:t>
      </w:r>
      <w:r>
        <w:rPr>
          <w:b/>
        </w:rPr>
        <w:t>Onderwerpen</w:t>
      </w:r>
      <w:r>
        <w:t>’ kan de gebruiker data importeren.</w:t>
      </w:r>
    </w:p>
    <w:p w14:paraId="7386B324" w14:textId="77777777" w:rsidR="0011768C" w:rsidRDefault="0011768C" w:rsidP="0011768C">
      <w:r>
        <w:rPr>
          <w:noProof/>
        </w:rPr>
        <w:drawing>
          <wp:inline distT="0" distB="0" distL="0" distR="0" wp14:anchorId="3ED6262E" wp14:editId="7DDBB048">
            <wp:extent cx="1704975" cy="1428750"/>
            <wp:effectExtent l="0" t="0" r="952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04975" cy="1428750"/>
                    </a:xfrm>
                    <a:prstGeom prst="rect">
                      <a:avLst/>
                    </a:prstGeom>
                  </pic:spPr>
                </pic:pic>
              </a:graphicData>
            </a:graphic>
          </wp:inline>
        </w:drawing>
      </w:r>
    </w:p>
    <w:p w14:paraId="1193591A" w14:textId="77777777" w:rsidR="00054C97" w:rsidRDefault="00054C97" w:rsidP="00054C97">
      <w:r>
        <w:t>Een nieuw onderwerp kan toegevoegd worden via de knop ‘</w:t>
      </w:r>
      <w:r w:rsidRPr="00EB0652">
        <w:rPr>
          <w:b/>
        </w:rPr>
        <w:t>Item toevoegen</w:t>
      </w:r>
      <w:r>
        <w:t>’.</w:t>
      </w:r>
    </w:p>
    <w:p w14:paraId="5CCDF902" w14:textId="77777777" w:rsidR="00054C97" w:rsidRDefault="00054C97" w:rsidP="00054C97">
      <w:r>
        <w:rPr>
          <w:noProof/>
        </w:rPr>
        <w:drawing>
          <wp:inline distT="0" distB="0" distL="0" distR="0" wp14:anchorId="70EE2280" wp14:editId="7AAE6DA6">
            <wp:extent cx="1409700" cy="371475"/>
            <wp:effectExtent l="0" t="0" r="0" b="9525"/>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71475"/>
                    </a:xfrm>
                    <a:prstGeom prst="rect">
                      <a:avLst/>
                    </a:prstGeom>
                  </pic:spPr>
                </pic:pic>
              </a:graphicData>
            </a:graphic>
          </wp:inline>
        </w:drawing>
      </w:r>
    </w:p>
    <w:p w14:paraId="64D6B544" w14:textId="77777777" w:rsidR="00054C97" w:rsidRPr="00054C97" w:rsidRDefault="00054C97" w:rsidP="00054C97">
      <w:pPr>
        <w:pStyle w:val="Kop3"/>
      </w:pPr>
      <w:r w:rsidRPr="00054C97">
        <w:t>Volgnr</w:t>
      </w:r>
    </w:p>
    <w:p w14:paraId="1BF4CEFE"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Pr>
          <w:rFonts w:asciiTheme="minorHAnsi" w:hAnsiTheme="minorHAnsi" w:cstheme="minorHAnsi"/>
          <w:color w:val="333333"/>
          <w:sz w:val="22"/>
          <w:szCs w:val="22"/>
        </w:rPr>
        <w:t>Het ‘</w:t>
      </w:r>
      <w:r w:rsidRPr="00054C97">
        <w:rPr>
          <w:rFonts w:asciiTheme="minorHAnsi" w:hAnsiTheme="minorHAnsi" w:cstheme="minorHAnsi"/>
          <w:b/>
          <w:color w:val="333333"/>
          <w:sz w:val="22"/>
          <w:szCs w:val="22"/>
        </w:rPr>
        <w:t>Volgnr</w:t>
      </w:r>
      <w:r>
        <w:rPr>
          <w:rFonts w:asciiTheme="minorHAnsi" w:hAnsiTheme="minorHAnsi" w:cstheme="minorHAnsi"/>
          <w:color w:val="333333"/>
          <w:sz w:val="22"/>
          <w:szCs w:val="22"/>
        </w:rPr>
        <w:t>’</w:t>
      </w:r>
      <w:r w:rsidRPr="00054C97">
        <w:rPr>
          <w:rFonts w:asciiTheme="minorHAnsi" w:hAnsiTheme="minorHAnsi" w:cstheme="minorHAnsi"/>
          <w:color w:val="333333"/>
          <w:sz w:val="22"/>
          <w:szCs w:val="22"/>
        </w:rPr>
        <w:t xml:space="preserve"> van een onderwerp geeft de volgorde aan waarin onderwerpen in beheer getoond worden. Indien u een </w:t>
      </w:r>
      <w:r>
        <w:rPr>
          <w:rFonts w:asciiTheme="minorHAnsi" w:hAnsiTheme="minorHAnsi" w:cstheme="minorHAnsi"/>
          <w:color w:val="333333"/>
          <w:sz w:val="22"/>
          <w:szCs w:val="22"/>
        </w:rPr>
        <w:t>‘</w:t>
      </w:r>
      <w:r w:rsidRPr="00054C97">
        <w:rPr>
          <w:rFonts w:asciiTheme="minorHAnsi" w:hAnsiTheme="minorHAnsi" w:cstheme="minorHAnsi"/>
          <w:b/>
          <w:color w:val="333333"/>
          <w:sz w:val="22"/>
          <w:szCs w:val="22"/>
        </w:rPr>
        <w:t>Volgnr</w:t>
      </w:r>
      <w:r>
        <w:rPr>
          <w:rFonts w:asciiTheme="minorHAnsi" w:hAnsiTheme="minorHAnsi" w:cstheme="minorHAnsi"/>
          <w:color w:val="333333"/>
          <w:sz w:val="22"/>
          <w:szCs w:val="22"/>
        </w:rPr>
        <w:t>’</w:t>
      </w:r>
      <w:r w:rsidRPr="00054C97">
        <w:rPr>
          <w:rFonts w:asciiTheme="minorHAnsi" w:hAnsiTheme="minorHAnsi" w:cstheme="minorHAnsi"/>
          <w:color w:val="333333"/>
          <w:sz w:val="22"/>
          <w:szCs w:val="22"/>
        </w:rPr>
        <w:t xml:space="preserve"> aanpast heeft dit pas effect zodra u de manager opnieuw opstart.</w:t>
      </w:r>
    </w:p>
    <w:p w14:paraId="19B59F39" w14:textId="77777777" w:rsidR="00054C97" w:rsidRPr="00054C97" w:rsidRDefault="00054C97" w:rsidP="00054C97">
      <w:pPr>
        <w:pStyle w:val="Kop3"/>
      </w:pPr>
      <w:r w:rsidRPr="00054C97">
        <w:t>Data</w:t>
      </w:r>
    </w:p>
    <w:p w14:paraId="67AA02FB"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Klik hier om de data van dit onderwerp te bekijken</w:t>
      </w:r>
      <w:r w:rsidR="003970EA">
        <w:rPr>
          <w:rFonts w:asciiTheme="minorHAnsi" w:hAnsiTheme="minorHAnsi" w:cstheme="minorHAnsi"/>
          <w:color w:val="333333"/>
          <w:sz w:val="22"/>
          <w:szCs w:val="22"/>
        </w:rPr>
        <w:t>.</w:t>
      </w:r>
    </w:p>
    <w:p w14:paraId="004136A5" w14:textId="77777777" w:rsidR="00054C97" w:rsidRPr="00054C97" w:rsidRDefault="00054C97" w:rsidP="00054C97">
      <w:pPr>
        <w:pStyle w:val="Kop3"/>
      </w:pPr>
      <w:r w:rsidRPr="00054C97">
        <w:t>Tonen</w:t>
      </w:r>
    </w:p>
    <w:p w14:paraId="60DA1B2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Met Swing</w:t>
      </w:r>
      <w:r w:rsidR="003970EA">
        <w:rPr>
          <w:rFonts w:asciiTheme="minorHAnsi" w:hAnsiTheme="minorHAnsi" w:cstheme="minorHAnsi"/>
          <w:color w:val="333333"/>
          <w:sz w:val="22"/>
          <w:szCs w:val="22"/>
        </w:rPr>
        <w:t xml:space="preserve"> </w:t>
      </w:r>
      <w:r w:rsidRPr="00054C97">
        <w:rPr>
          <w:rFonts w:asciiTheme="minorHAnsi" w:hAnsiTheme="minorHAnsi" w:cstheme="minorHAnsi"/>
          <w:color w:val="333333"/>
          <w:sz w:val="22"/>
          <w:szCs w:val="22"/>
        </w:rPr>
        <w:t>Manager is het mogelijk onderwerpen te verbergen. In bepaalde situaties kan het voorkomen dat bepaalde gegevens gedurende een periode niet vrijgegeven mogen worden, of als hulpvariabelen worden gebruikt. De normale gebruiker moet niet met deze onderwerpen worden lastiggevallen. In zo'n geval kan een onderwerp onzichtbaar gemaakt worden voor de gebruikers door de check</w:t>
      </w:r>
      <w:r w:rsidR="003970EA">
        <w:rPr>
          <w:rFonts w:asciiTheme="minorHAnsi" w:hAnsiTheme="minorHAnsi" w:cstheme="minorHAnsi"/>
          <w:color w:val="333333"/>
          <w:sz w:val="22"/>
          <w:szCs w:val="22"/>
        </w:rPr>
        <w:t xml:space="preserve"> </w:t>
      </w:r>
      <w:r w:rsidRPr="00054C97">
        <w:rPr>
          <w:rFonts w:asciiTheme="minorHAnsi" w:hAnsiTheme="minorHAnsi" w:cstheme="minorHAnsi"/>
          <w:color w:val="333333"/>
          <w:sz w:val="22"/>
          <w:szCs w:val="22"/>
        </w:rPr>
        <w:t>box uit te vinken.</w:t>
      </w:r>
    </w:p>
    <w:p w14:paraId="2A507E63" w14:textId="77777777" w:rsidR="00054C97" w:rsidRPr="003970EA" w:rsidRDefault="00054C97" w:rsidP="003970EA">
      <w:pPr>
        <w:pStyle w:val="Kop3"/>
      </w:pPr>
      <w:r w:rsidRPr="00054C97">
        <w:lastRenderedPageBreak/>
        <w:t>Onderwerpcode</w:t>
      </w:r>
    </w:p>
    <w:p w14:paraId="6D0D6E4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Elk onderwerp dient gecodeerd te worden met een unieke onderwerpcode (maximaal 50 karakters). De onderwerpcode kan bestaan uit letters, getallen of een combinatie van die twee. Speciale karakters zijn - op een underscore na - niet toegestaan.</w:t>
      </w:r>
    </w:p>
    <w:p w14:paraId="374DBE71" w14:textId="77777777" w:rsidR="00054C97" w:rsidRPr="00054C97" w:rsidRDefault="00054C97" w:rsidP="00054C97">
      <w:pPr>
        <w:pStyle w:val="Kop4"/>
        <w:shd w:val="clear" w:color="auto" w:fill="FFFFFF"/>
        <w:rPr>
          <w:rFonts w:asciiTheme="minorHAnsi" w:hAnsiTheme="minorHAnsi" w:cstheme="minorHAnsi"/>
          <w:color w:val="333333"/>
        </w:rPr>
      </w:pPr>
      <w:r w:rsidRPr="00054C97">
        <w:rPr>
          <w:rFonts w:asciiTheme="minorHAnsi" w:hAnsiTheme="minorHAnsi" w:cstheme="minorHAnsi"/>
          <w:color w:val="333333"/>
        </w:rPr>
        <w:t>Tip 1</w:t>
      </w:r>
    </w:p>
    <w:p w14:paraId="3C8FC4B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Bouw onderwerpcodes altijd op volgens een logis</w:t>
      </w:r>
      <w:r w:rsidR="003970EA">
        <w:rPr>
          <w:rFonts w:asciiTheme="minorHAnsi" w:hAnsiTheme="minorHAnsi" w:cstheme="minorHAnsi"/>
          <w:color w:val="333333"/>
          <w:sz w:val="22"/>
          <w:szCs w:val="22"/>
        </w:rPr>
        <w:t>che structuur. Dit vereenvoudigt</w:t>
      </w:r>
      <w:r w:rsidRPr="00054C97">
        <w:rPr>
          <w:rFonts w:asciiTheme="minorHAnsi" w:hAnsiTheme="minorHAnsi" w:cstheme="minorHAnsi"/>
          <w:color w:val="333333"/>
          <w:sz w:val="22"/>
          <w:szCs w:val="22"/>
        </w:rPr>
        <w:t xml:space="preserve"> de werkzaamheden bij het aanmaken van onderwerpen op basis van formules.</w:t>
      </w:r>
    </w:p>
    <w:p w14:paraId="7279E41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Voorbeeld: Door de onderwerpen bevolking leeftijd 0-4 jaar en bevolking leeftijd 5-9 etc. te coderen naar respectievelijk 'bev0004' en 'bev0509' etc. wordt het eenvoudiger om op basis van deze onderwerpen ook de bevolking naar 10-jaars leeftijdsklassen op te nemen. Het nieuwe onderwerp bevolking leeftijd 0-9 krijgt de onderwerpcode 'bev0009'. In de kolom 'Formule' bij de onderwerpcode kunnen de onderwerpcodes bev0004+bev0509 worden opgenomen, waarna de data berekend wordt op basis van de aanwezige data bij deze onderwerpcodes.</w:t>
      </w:r>
    </w:p>
    <w:p w14:paraId="493010C2" w14:textId="77777777" w:rsidR="00054C97" w:rsidRPr="00054C97" w:rsidRDefault="00054C97" w:rsidP="00054C97">
      <w:pPr>
        <w:pStyle w:val="Kop4"/>
        <w:shd w:val="clear" w:color="auto" w:fill="FFFFFF"/>
        <w:rPr>
          <w:rFonts w:asciiTheme="minorHAnsi" w:hAnsiTheme="minorHAnsi" w:cstheme="minorHAnsi"/>
          <w:color w:val="333333"/>
        </w:rPr>
      </w:pPr>
      <w:r w:rsidRPr="00054C97">
        <w:rPr>
          <w:rFonts w:asciiTheme="minorHAnsi" w:hAnsiTheme="minorHAnsi" w:cstheme="minorHAnsi"/>
          <w:color w:val="333333"/>
        </w:rPr>
        <w:t>Tip 2</w:t>
      </w:r>
    </w:p>
    <w:p w14:paraId="53FFCA8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Het is handig om dezelfde onderwerpcodes</w:t>
      </w:r>
      <w:r w:rsidR="003970EA">
        <w:rPr>
          <w:rFonts w:asciiTheme="minorHAnsi" w:hAnsiTheme="minorHAnsi" w:cstheme="minorHAnsi"/>
          <w:color w:val="333333"/>
          <w:sz w:val="22"/>
          <w:szCs w:val="22"/>
        </w:rPr>
        <w:t xml:space="preserve"> te gebruiken</w:t>
      </w:r>
      <w:r w:rsidRPr="00054C97">
        <w:rPr>
          <w:rFonts w:asciiTheme="minorHAnsi" w:hAnsiTheme="minorHAnsi" w:cstheme="minorHAnsi"/>
          <w:color w:val="333333"/>
          <w:sz w:val="22"/>
          <w:szCs w:val="22"/>
        </w:rPr>
        <w:t xml:space="preserve"> wanneer gegevens uit een bronbestand of andere database worden opgenomen. Hierdoor blijft het mogelijk om een terugkoppeling te maken of om een directe verbinding te leggen.</w:t>
      </w:r>
    </w:p>
    <w:p w14:paraId="170A6887" w14:textId="77777777" w:rsidR="00054C97" w:rsidRPr="003970EA" w:rsidRDefault="00054C97" w:rsidP="003970EA">
      <w:pPr>
        <w:pStyle w:val="Kop3"/>
      </w:pPr>
      <w:r w:rsidRPr="00054C97">
        <w:t>Naam</w:t>
      </w:r>
    </w:p>
    <w:p w14:paraId="0558CCB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Voor elk onderwerp in Swing moet u een naam opgeven. Deze naam wordt in de gebruikersversie gebruikt voor de weergave van onderwerpen in </w:t>
      </w:r>
      <w:r w:rsidR="003970EA" w:rsidRPr="00054C97">
        <w:rPr>
          <w:rFonts w:asciiTheme="minorHAnsi" w:hAnsiTheme="minorHAnsi" w:cstheme="minorHAnsi"/>
          <w:color w:val="333333"/>
          <w:sz w:val="22"/>
          <w:szCs w:val="22"/>
        </w:rPr>
        <w:t>de</w:t>
      </w:r>
      <w:r w:rsidRPr="00054C97">
        <w:rPr>
          <w:rFonts w:asciiTheme="minorHAnsi" w:hAnsiTheme="minorHAnsi" w:cstheme="minorHAnsi"/>
          <w:color w:val="333333"/>
          <w:sz w:val="22"/>
          <w:szCs w:val="22"/>
        </w:rPr>
        <w:t xml:space="preserve"> selectiedialoog en in de presentaties.</w:t>
      </w:r>
    </w:p>
    <w:p w14:paraId="3AB1B7B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In de gebruikersversie van Swing is het mogelijk om te zoeken naar onderwerpen door middel van trefwoorden. Het systeem zoekt dan in de naam van alle onderwerpen of de trefwoorden aanwezig zijn in de naam. </w:t>
      </w:r>
    </w:p>
    <w:p w14:paraId="4EE17BEF" w14:textId="77777777" w:rsidR="00054C97" w:rsidRPr="003970EA" w:rsidRDefault="00054C97" w:rsidP="003970EA">
      <w:pPr>
        <w:pStyle w:val="Kop3"/>
      </w:pPr>
      <w:r w:rsidRPr="00054C97">
        <w:t>Kubus</w:t>
      </w:r>
    </w:p>
    <w:p w14:paraId="3B5C703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Geeft aan of dit een kubusonderwerp betreft</w:t>
      </w:r>
      <w:r w:rsidR="003970EA">
        <w:rPr>
          <w:rFonts w:asciiTheme="minorHAnsi" w:hAnsiTheme="minorHAnsi" w:cstheme="minorHAnsi"/>
          <w:color w:val="333333"/>
          <w:sz w:val="22"/>
          <w:szCs w:val="22"/>
        </w:rPr>
        <w:t>.</w:t>
      </w:r>
    </w:p>
    <w:p w14:paraId="6449D980" w14:textId="77777777" w:rsidR="00054C97" w:rsidRPr="008405D9" w:rsidRDefault="00054C97" w:rsidP="008405D9">
      <w:pPr>
        <w:pStyle w:val="Kop3"/>
      </w:pPr>
      <w:r w:rsidRPr="00054C97">
        <w:t>Eenheid</w:t>
      </w:r>
    </w:p>
    <w:p w14:paraId="0029F67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Bij een onderwerp moet altijd een geldige eenheid worden opgegeven</w:t>
      </w:r>
      <w:r w:rsidR="003970EA">
        <w:rPr>
          <w:rFonts w:asciiTheme="minorHAnsi" w:hAnsiTheme="minorHAnsi" w:cstheme="minorHAnsi"/>
          <w:color w:val="333333"/>
          <w:sz w:val="22"/>
          <w:szCs w:val="22"/>
        </w:rPr>
        <w:t>.</w:t>
      </w:r>
    </w:p>
    <w:p w14:paraId="64E018F4" w14:textId="77777777" w:rsidR="00054C97" w:rsidRPr="008405D9" w:rsidRDefault="00054C97" w:rsidP="008405D9">
      <w:pPr>
        <w:pStyle w:val="Kop3"/>
      </w:pPr>
      <w:r w:rsidRPr="00054C97">
        <w:t>Datatype</w:t>
      </w:r>
    </w:p>
    <w:p w14:paraId="042A228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 elk onderwerp dient een datatype te worden aangegeven. Het datatype van een onderwerp geeft aan om wat voor soort waarde het gaat. Er zijn verschillende datatypen die gebruikt worden:</w:t>
      </w:r>
    </w:p>
    <w:p w14:paraId="5F7C889C"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Numeriek</w:t>
      </w:r>
    </w:p>
    <w:p w14:paraId="4791BF82"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De meeste onderwerpen zijn van dit type. Het gaat hierbij om aantallen woningen, bedrijven, mannen, vrouwen, werkenden, ziekenhuizen, werklozen, etc, etc. Ook bijvoorbeeld de bedragen op een gemeentebegroting vallen onder dit type. Alle onderwerpen die bij aggregatie naar een hoger niveau zondermeer mogen worden opgeteld vallen onder dit type.</w:t>
      </w:r>
    </w:p>
    <w:p w14:paraId="3D6CBB37"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Gemiddelde</w:t>
      </w:r>
    </w:p>
    <w:p w14:paraId="0F56F06B"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Onderwerpen met dit kenmerk zijn bijvoorbeeld de gemiddelde leeftijd, het gemiddeld inkomen, het gemiddeld aantal cafés per 10.000 inwoners etc. Indien dit soort onderwerpen naar hogere gebiedsniveaus geaggregeerd moeten worden is er altijd een weegvariabele noodzakelijk.</w:t>
      </w:r>
    </w:p>
    <w:p w14:paraId="1551FEA2"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Percentage</w:t>
      </w:r>
    </w:p>
    <w:p w14:paraId="05A24474"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lastRenderedPageBreak/>
        <w:t>Een percentageonderwerp wordt in Swing bijna altijd hetzelfde behandeld als een 'Gemiddelde'-onderwerp. Alleen bij de presentatie van betrouwbaarheidsintervallen is het noodzakelijk een onderscheid te maken tussen percentages en gemiddelden. Voorbeelden van percentageonderwerpen zijn het percentage werklozen, het percentage huurwoningen etc. Altijd een getal tussen 0 en 100.</w:t>
      </w:r>
    </w:p>
    <w:p w14:paraId="3D28C113"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Label</w:t>
      </w:r>
    </w:p>
    <w:p w14:paraId="5F83D2D0"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Deze onderwerpen hebben geen waarden maar labels. Wel worden de labels genummerd (vanaf 1). Voorbeelden zijn: stedelijkheidsklassen (1=klein, 2=middelgroot, 3=groot, 4=zeer groot), of woonmilieu (1=centrum stedelijk, 2=buiten centrum, etc.). Labelvariabelen kunnen niet worden geaggregeerd. In een tabel en kaart worden de labels gepresenteerd en niet de onderliggende waarden.</w:t>
      </w:r>
    </w:p>
    <w:p w14:paraId="5F3B5864"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Tekst</w:t>
      </w:r>
    </w:p>
    <w:p w14:paraId="02BAE493"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Deze onderwerpen hebben geen waarden maar tekst.</w:t>
      </w:r>
    </w:p>
    <w:p w14:paraId="56DF92A0" w14:textId="77777777" w:rsidR="00054C97" w:rsidRPr="00054C97" w:rsidRDefault="00054C97" w:rsidP="00054C97">
      <w:pPr>
        <w:numPr>
          <w:ilvl w:val="0"/>
          <w:numId w:val="22"/>
        </w:numPr>
        <w:shd w:val="clear" w:color="auto" w:fill="FFFFFF"/>
        <w:spacing w:before="100" w:beforeAutospacing="1" w:after="100" w:afterAutospacing="1" w:line="240" w:lineRule="auto"/>
        <w:rPr>
          <w:rFonts w:cstheme="minorHAnsi"/>
          <w:color w:val="333333"/>
        </w:rPr>
      </w:pPr>
      <w:r w:rsidRPr="00054C97">
        <w:rPr>
          <w:rFonts w:cstheme="minorHAnsi"/>
          <w:color w:val="333333"/>
        </w:rPr>
        <w:t>Overig</w:t>
      </w:r>
    </w:p>
    <w:p w14:paraId="5A08D8F2"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Dit is een onderwerp die niet onder één van de bovenstaande categorieën valt. Onderwerpen van het type overig kunnen niet worden geaggregeerd. Bijvoorbeeld: gebiedsnummering.</w:t>
      </w:r>
    </w:p>
    <w:p w14:paraId="20779E13" w14:textId="77777777" w:rsidR="00054C97" w:rsidRPr="008405D9" w:rsidRDefault="00054C97" w:rsidP="008405D9">
      <w:pPr>
        <w:pStyle w:val="Kop3"/>
      </w:pPr>
      <w:r w:rsidRPr="00054C97">
        <w:t>Aggregatie-onderwerp</w:t>
      </w:r>
    </w:p>
    <w:p w14:paraId="27F7F06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Onderwerpen worden in Swing op een bepaald gebiedsniveau geïmporteerd (viercijferig postcode, gemeente, etc.). De onderwerpen zijn dan niet zondermeer op elk ander gebiedsniveau te presenteren. In Swing kunnen op twee manieren onderwerpen op een ander dan het ingevoerde gebiedsniveau gepresenteerd worden. Dit gaat via aggregatie of allocatie. Met aggregatie worden gegevens van een lagere gebiedsniveau opgeteld naar een hoger gebiedsniveau. Met allocatie worden met behulp van een verdeelsleutel de waarden van een op een hoger gelegen gebiedsniveau onderwerp voor lagere gebiedsniveaus bepaald (zie help Allocatieonderwerp).</w:t>
      </w:r>
    </w:p>
    <w:p w14:paraId="6DCF884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Om een onderwerp op een hoger gebiedsniveau te kunnen presenteren moet deze geaggregeerd worden. Is het onderwerp een absoluut aantal, dan zal Swing automatisch door middel van de relaties tussen het lagere gebiedsniveau en de hogere gebiedsniveau de waarden van het onderwerp eenvoudigweg optellen. Bijvoorbeeld wanneer absolute gegevens op gemeenteniveau zijn geïmporteerd en op provincieniveau gepresenteerd dienen te worden, dan zal Swing alle gemeenten per provincie optellen en de totalen per provincie presenteren.</w:t>
      </w:r>
    </w:p>
    <w:p w14:paraId="4DABB6E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Soms moet een aggregatie gemaakt worden van een onderwerp met waarden die niet absoluut zijn (bijvoorbeeld percentages of gemiddelden). Om deze onderwerpen goed te aggregeren moet er een zogenaamde aggregatieonderwerp worden aangegeven. Dit aggregatieonderwerp wordt ook wel de weegfactor genoemd. Het aggregatieonderwerp bevat absolute waarden en is direct gerelateerd aan het onderwerp met percentages of gemiddelden.</w:t>
      </w:r>
    </w:p>
    <w:p w14:paraId="4F939A4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Hieronder volgt een voorbeeld om het aggregeren verder toe te lichten:</w:t>
      </w:r>
    </w:p>
    <w:p w14:paraId="6C93372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De gegevens van het onderwerp "percentage autobezitters" zijn alleen beschikbaar op het gebiedsniveau "gemeente". Door de waarden van de gemeenten per provincie op te tellen zal dit onderwerp niet op een juiste wijze op provincieniveau gepresenteerd worden. Om de berekening goed uit te kunnen voeren wordt een relatie gelegd worden met het onderwerp "aantal betalers wegenbelasting" of "aantal autobezitters". Dit onderwerp is dus nu het aggregatieonderwerp of de </w:t>
      </w:r>
      <w:r w:rsidRPr="00054C97">
        <w:rPr>
          <w:rFonts w:asciiTheme="minorHAnsi" w:hAnsiTheme="minorHAnsi" w:cstheme="minorHAnsi"/>
          <w:color w:val="333333"/>
          <w:sz w:val="22"/>
          <w:szCs w:val="22"/>
        </w:rPr>
        <w:lastRenderedPageBreak/>
        <w:t>weegfactor. De waarden van het onderwerp "percentage autobezitters" wordt per gemeente vermenigvuldigd met de waarden van het aggregatieonderwerp. De berekende waarden worden opgeteld naar de provincies. Als er een naam voor het aggregatieonderwerp is ingevuld, zorgt Swing automatisch voor de juiste wijze van aggregeren.</w:t>
      </w:r>
    </w:p>
    <w:p w14:paraId="66B8332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Bij het importeren van onderwerpen in Swing zullen standaard deze onderwerpen geen aggregatieonderwerp krijgen. Voor onderwerpen met absolute aantallen hoeft er ook geen aggregatieonderwerp te worden opgegeven. Als een onderwerp niet mag of kan geaggregeerd worden, dan kan dit worden aangegeven.</w:t>
      </w:r>
    </w:p>
    <w:p w14:paraId="438E4FFB" w14:textId="77777777" w:rsidR="00054C97" w:rsidRPr="008405D9" w:rsidRDefault="00054C97" w:rsidP="008405D9">
      <w:pPr>
        <w:pStyle w:val="Kop3"/>
      </w:pPr>
      <w:r w:rsidRPr="00054C97">
        <w:t>Periodetype</w:t>
      </w:r>
    </w:p>
    <w:p w14:paraId="459F259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 elk onderwerp dient een periodetype te worden aangegeven. De gegevens van een onderwerp kunnen van de volgende typen zijn:</w:t>
      </w:r>
    </w:p>
    <w:p w14:paraId="0572617C" w14:textId="77777777" w:rsidR="00054C97" w:rsidRPr="00054C97" w:rsidRDefault="00054C97" w:rsidP="00054C97">
      <w:pPr>
        <w:numPr>
          <w:ilvl w:val="0"/>
          <w:numId w:val="23"/>
        </w:numPr>
        <w:shd w:val="clear" w:color="auto" w:fill="FFFFFF"/>
        <w:spacing w:before="100" w:beforeAutospacing="1" w:after="100" w:afterAutospacing="1" w:line="240" w:lineRule="auto"/>
        <w:rPr>
          <w:rFonts w:cstheme="minorHAnsi"/>
          <w:color w:val="333333"/>
        </w:rPr>
      </w:pPr>
      <w:r w:rsidRPr="00054C97">
        <w:rPr>
          <w:rFonts w:cstheme="minorHAnsi"/>
          <w:color w:val="333333"/>
        </w:rPr>
        <w:t>Stand</w:t>
      </w:r>
    </w:p>
    <w:p w14:paraId="1012920A"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Dit zijn variabelen die de stand op een bepaalde peildatum geven. Bijvoorbeeld het aantal inwoners per gemeente op 1 januari van een bepaald jaar. Het aantal inwoners van 1 januari 2002 en 1 januari 2003 mogen uiteraard niet bij elkaar worden opgeteld. Dit is kenmerkend voor standvariabelen</w:t>
      </w:r>
    </w:p>
    <w:p w14:paraId="337941C1" w14:textId="77777777" w:rsidR="00054C97" w:rsidRPr="00054C97" w:rsidRDefault="00054C97" w:rsidP="00054C97">
      <w:pPr>
        <w:numPr>
          <w:ilvl w:val="0"/>
          <w:numId w:val="23"/>
        </w:numPr>
        <w:shd w:val="clear" w:color="auto" w:fill="FFFFFF"/>
        <w:spacing w:before="100" w:beforeAutospacing="1" w:after="100" w:afterAutospacing="1" w:line="240" w:lineRule="auto"/>
        <w:rPr>
          <w:rFonts w:cstheme="minorHAnsi"/>
          <w:color w:val="333333"/>
        </w:rPr>
      </w:pPr>
      <w:r w:rsidRPr="00054C97">
        <w:rPr>
          <w:rFonts w:cstheme="minorHAnsi"/>
          <w:color w:val="333333"/>
        </w:rPr>
        <w:t>Gemiddelde stand</w:t>
      </w:r>
    </w:p>
    <w:p w14:paraId="4DDC64D3"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Een gemiddelde stand onderwerp is eigenlijk hetzelfde als een stand onderwerp alleen bij het aggregeren wordt niet de eerste periode genomen maar het gemiddelde over de perioden. Dit kun je bijvoorbeeld gebruiken als de data op maand niveau beschikbaar is. Wanneer je dit onderwerp dan presenteerd op jaarniveau wordt het gemiddelde over de maanden weergegeven.</w:t>
      </w:r>
    </w:p>
    <w:p w14:paraId="1B14D915" w14:textId="77777777" w:rsidR="00054C97" w:rsidRPr="00054C97" w:rsidRDefault="00054C97" w:rsidP="00054C97">
      <w:pPr>
        <w:numPr>
          <w:ilvl w:val="0"/>
          <w:numId w:val="23"/>
        </w:numPr>
        <w:shd w:val="clear" w:color="auto" w:fill="FFFFFF"/>
        <w:spacing w:before="100" w:beforeAutospacing="1" w:after="100" w:afterAutospacing="1" w:line="240" w:lineRule="auto"/>
        <w:rPr>
          <w:rFonts w:cstheme="minorHAnsi"/>
          <w:color w:val="333333"/>
        </w:rPr>
      </w:pPr>
      <w:r w:rsidRPr="00054C97">
        <w:rPr>
          <w:rFonts w:cstheme="minorHAnsi"/>
          <w:color w:val="333333"/>
        </w:rPr>
        <w:t>Lopend</w:t>
      </w:r>
    </w:p>
    <w:p w14:paraId="09D8B9B9"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Dit zijn mutatievariabelen. Het geeft de groei aan ten opzichte van een voorgaande periode in absolute aantallen. Bijvoorbeeld het aantal geboorten, huwelijken, of sterfgevallen in een bepaald jaar. Het aantal geborenen mogen over meerdere jaren worden opgeteld zonder dat er onzinnige uitkomsten ontstaan.</w:t>
      </w:r>
    </w:p>
    <w:p w14:paraId="5A599F6F" w14:textId="77777777" w:rsidR="00054C97" w:rsidRPr="00054C97" w:rsidRDefault="00054C97" w:rsidP="00054C97">
      <w:pPr>
        <w:numPr>
          <w:ilvl w:val="0"/>
          <w:numId w:val="23"/>
        </w:numPr>
        <w:shd w:val="clear" w:color="auto" w:fill="FFFFFF"/>
        <w:spacing w:before="100" w:beforeAutospacing="1" w:after="100" w:afterAutospacing="1" w:line="240" w:lineRule="auto"/>
        <w:rPr>
          <w:rFonts w:cstheme="minorHAnsi"/>
          <w:color w:val="333333"/>
        </w:rPr>
      </w:pPr>
      <w:r w:rsidRPr="00054C97">
        <w:rPr>
          <w:rFonts w:cstheme="minorHAnsi"/>
          <w:color w:val="333333"/>
        </w:rPr>
        <w:t>Groeipercentage</w:t>
      </w:r>
    </w:p>
    <w:p w14:paraId="3B464C20"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Dit zijn variabelen die groeicijfers laten zien. Het geeft de groei aan ten opzichte van voorgaande periode als percentage. Een onderwerp van dit type kunt u gebruiken om prijsonderwerpen te corrigeren.</w:t>
      </w:r>
    </w:p>
    <w:p w14:paraId="12E3498F"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verschillende combinaties te maken tussen datatype en periodetype. Lang niet alle combinaties zijn zinvol. Bij onmogelijke combinaties wordt het periodetype genegeerd en als 'stand'-type gezien.</w:t>
      </w:r>
    </w:p>
    <w:p w14:paraId="3489B5F0" w14:textId="77777777" w:rsidR="00054C97" w:rsidRPr="00054C97" w:rsidRDefault="00054C97" w:rsidP="00054C97">
      <w:pPr>
        <w:numPr>
          <w:ilvl w:val="0"/>
          <w:numId w:val="23"/>
        </w:numPr>
        <w:shd w:val="clear" w:color="auto" w:fill="FFFFFF"/>
        <w:spacing w:before="100" w:beforeAutospacing="1" w:after="100" w:afterAutospacing="1" w:line="240" w:lineRule="auto"/>
        <w:rPr>
          <w:rFonts w:cstheme="minorHAnsi"/>
          <w:color w:val="333333"/>
        </w:rPr>
      </w:pPr>
      <w:r w:rsidRPr="00054C97">
        <w:rPr>
          <w:rFonts w:cstheme="minorHAnsi"/>
          <w:color w:val="333333"/>
        </w:rPr>
        <w:t>Onafhankelijk</w:t>
      </w:r>
    </w:p>
    <w:p w14:paraId="22157A80"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Met het periodetype onafhankelijk kun je aangeven dat de data van een onderwerp niet verbonden is aan een specifieke periode maar voor alle perioden gelijk is. Voorbeelden van periode onafhankelijke onderwerpen zijn: de oppervlakte van een gebied of een alternatieve gebiedsnummering.</w:t>
      </w:r>
    </w:p>
    <w:p w14:paraId="2D0950D3" w14:textId="77777777" w:rsidR="00054C97" w:rsidRPr="008405D9" w:rsidRDefault="00054C97" w:rsidP="008405D9">
      <w:pPr>
        <w:pStyle w:val="Kop3"/>
      </w:pPr>
      <w:r w:rsidRPr="00054C97">
        <w:lastRenderedPageBreak/>
        <w:t>Geotype</w:t>
      </w:r>
    </w:p>
    <w:p w14:paraId="596E7DB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 elk onderwerp dient een geotype te worden aangegeven. De onderwerpen kunnen de volgende geotypen hebben:</w:t>
      </w:r>
    </w:p>
    <w:p w14:paraId="7ED92E11" w14:textId="77777777" w:rsidR="00054C97" w:rsidRPr="00054C97" w:rsidRDefault="00054C97" w:rsidP="00054C97">
      <w:pPr>
        <w:numPr>
          <w:ilvl w:val="0"/>
          <w:numId w:val="24"/>
        </w:numPr>
        <w:shd w:val="clear" w:color="auto" w:fill="FFFFFF"/>
        <w:spacing w:before="100" w:beforeAutospacing="1" w:after="100" w:afterAutospacing="1" w:line="240" w:lineRule="auto"/>
        <w:rPr>
          <w:rFonts w:cstheme="minorHAnsi"/>
          <w:color w:val="333333"/>
        </w:rPr>
      </w:pPr>
      <w:r w:rsidRPr="00054C97">
        <w:rPr>
          <w:rFonts w:cstheme="minorHAnsi"/>
          <w:color w:val="333333"/>
        </w:rPr>
        <w:t>Enkelvoudig</w:t>
      </w:r>
    </w:p>
    <w:p w14:paraId="6CC92D8C"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Gegevens zijn gerelateerd aan één gebied. Dit is in 99% van de gevallen het gebruikte geotype.</w:t>
      </w:r>
    </w:p>
    <w:p w14:paraId="7CE538EF" w14:textId="77777777" w:rsidR="00054C97" w:rsidRPr="00054C97" w:rsidRDefault="00054C97" w:rsidP="00054C97">
      <w:pPr>
        <w:numPr>
          <w:ilvl w:val="0"/>
          <w:numId w:val="24"/>
        </w:numPr>
        <w:shd w:val="clear" w:color="auto" w:fill="FFFFFF"/>
        <w:spacing w:before="100" w:beforeAutospacing="1" w:after="100" w:afterAutospacing="1" w:line="240" w:lineRule="auto"/>
        <w:rPr>
          <w:rFonts w:cstheme="minorHAnsi"/>
          <w:color w:val="333333"/>
        </w:rPr>
      </w:pPr>
      <w:r w:rsidRPr="00054C97">
        <w:rPr>
          <w:rFonts w:cstheme="minorHAnsi"/>
          <w:color w:val="333333"/>
        </w:rPr>
        <w:t>Stroom</w:t>
      </w:r>
    </w:p>
    <w:p w14:paraId="00C62A61"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Gegevens zijn gerelateerd aan twee gebieden. De stroom heen ( [A -&gt; B] ) hoeft niet overeen te komen met de stroom terug ( [B -&gt; A] ). Voorbeeld het aantal personen uit gemeente A die werken in gemeente B, is anders dan het aantal personen uit gemeente B die werken in gemeente A.</w:t>
      </w:r>
    </w:p>
    <w:p w14:paraId="4D5480F6" w14:textId="77777777" w:rsidR="00054C97" w:rsidRPr="00054C97" w:rsidRDefault="00054C97" w:rsidP="00054C97">
      <w:pPr>
        <w:numPr>
          <w:ilvl w:val="0"/>
          <w:numId w:val="24"/>
        </w:numPr>
        <w:shd w:val="clear" w:color="auto" w:fill="FFFFFF"/>
        <w:spacing w:before="100" w:beforeAutospacing="1" w:after="100" w:afterAutospacing="1" w:line="240" w:lineRule="auto"/>
        <w:rPr>
          <w:rFonts w:cstheme="minorHAnsi"/>
          <w:color w:val="333333"/>
        </w:rPr>
      </w:pPr>
      <w:r w:rsidRPr="00054C97">
        <w:rPr>
          <w:rFonts w:cstheme="minorHAnsi"/>
          <w:color w:val="333333"/>
        </w:rPr>
        <w:t>Saldo</w:t>
      </w:r>
    </w:p>
    <w:p w14:paraId="3DE44046"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Saldo van een stroom tussen twee gebieden. De stromen heen en weer zijn elkaars tegenovergestelde.( [A -&gt; B] = - (B -&gt; A) ). Bijvoorbeeld pendelsaldo. Indien per saldo x personen van A naar B gaan, gaan er -x van B naar A</w:t>
      </w:r>
    </w:p>
    <w:p w14:paraId="788299BD" w14:textId="77777777" w:rsidR="00054C97" w:rsidRPr="00054C97" w:rsidRDefault="00054C97" w:rsidP="00054C97">
      <w:pPr>
        <w:numPr>
          <w:ilvl w:val="0"/>
          <w:numId w:val="24"/>
        </w:numPr>
        <w:shd w:val="clear" w:color="auto" w:fill="FFFFFF"/>
        <w:spacing w:before="100" w:beforeAutospacing="1" w:after="100" w:afterAutospacing="1" w:line="240" w:lineRule="auto"/>
        <w:rPr>
          <w:rFonts w:cstheme="minorHAnsi"/>
          <w:color w:val="333333"/>
        </w:rPr>
      </w:pPr>
      <w:r w:rsidRPr="00054C97">
        <w:rPr>
          <w:rFonts w:cstheme="minorHAnsi"/>
          <w:color w:val="333333"/>
        </w:rPr>
        <w:t>Meervoudig</w:t>
      </w:r>
    </w:p>
    <w:p w14:paraId="4550DF78" w14:textId="77777777" w:rsidR="00054C97" w:rsidRPr="00054C97" w:rsidRDefault="00054C97" w:rsidP="00054C97">
      <w:pPr>
        <w:pStyle w:val="Normaalweb"/>
        <w:shd w:val="clear" w:color="auto" w:fill="FFFFFF"/>
        <w:ind w:left="720"/>
        <w:rPr>
          <w:rFonts w:asciiTheme="minorHAnsi" w:hAnsiTheme="minorHAnsi" w:cstheme="minorHAnsi"/>
          <w:color w:val="333333"/>
          <w:sz w:val="22"/>
          <w:szCs w:val="22"/>
        </w:rPr>
      </w:pPr>
      <w:r w:rsidRPr="00054C97">
        <w:rPr>
          <w:rFonts w:asciiTheme="minorHAnsi" w:hAnsiTheme="minorHAnsi" w:cstheme="minorHAnsi"/>
          <w:color w:val="333333"/>
          <w:sz w:val="22"/>
          <w:szCs w:val="22"/>
        </w:rPr>
        <w:t>Gegevens zijn gerelateerd aan twee gebieden. Per combinatie is er één getal. ( [A -&gt; B] = [B -&gt; A]). Voorbeeld de afstand tussen A en B.</w:t>
      </w:r>
    </w:p>
    <w:p w14:paraId="4A99E984" w14:textId="77777777" w:rsidR="00054C97" w:rsidRPr="008405D9" w:rsidRDefault="00054C97" w:rsidP="008405D9">
      <w:pPr>
        <w:pStyle w:val="Kop3"/>
      </w:pPr>
      <w:r w:rsidRPr="00054C97">
        <w:t>Formule</w:t>
      </w:r>
    </w:p>
    <w:p w14:paraId="0DA04E8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Per onderwerp is het mogelijk om een formule op te geven. Met deze formule kan een ingelezen waarde van dat onderwerp "aangepast" worden bij het presenteren. Dit kan bijvoorbeeld handig zijn bij het om- en of terugrekenen van/naar guldens of euro's. Een andere toepassing van een formule is dat een onderwerp opgebouwd wordt uit meerdere onderwerpen. Een groot verschil met de oudere versies van Swing is dat alleen de formules in de database worden opgeslagen en niet langer de berekende waarden. Indien later een nieuw jaar wordt toegevoegd of de basisonderwerpen veranderen, zijn de nieuwe waarden ook direct doorgevoerd bij de berekende onderwerpen via de formules.</w:t>
      </w:r>
    </w:p>
    <w:p w14:paraId="59F0BE19"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Een voorbeeld om een formule toe te lichten:</w:t>
      </w:r>
    </w:p>
    <w:p w14:paraId="03B99C01"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twee onderwerpen:</w:t>
      </w:r>
    </w:p>
    <w:p w14:paraId="02A27A7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Aantal mannen van leeftijd 18-39 jaar (onderwerpcode:AANTMAN1839)</w:t>
      </w:r>
    </w:p>
    <w:p w14:paraId="2E406E7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Aantal mannen van leeftijd 40-64 jaar (onderwerpcode:AANTMAN4064)</w:t>
      </w:r>
    </w:p>
    <w:p w14:paraId="78D97E4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Nu wil men een onderwerp Aantal mannen van leeftijd 18 t/m 64 jaar. Dat kan door een nieuw onderwerp aan te maken dat een optelling is van de twee bovengenoemde onderwerpen. </w:t>
      </w:r>
    </w:p>
    <w:p w14:paraId="4ACF48FB"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De formule ziet er dan als volgt uit: AANTMAN1839 + AANTMAN4064</w:t>
      </w:r>
    </w:p>
    <w:p w14:paraId="0D2FAC8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w:t>
      </w:r>
    </w:p>
    <w:p w14:paraId="78F9E39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Style w:val="Zwaar"/>
          <w:rFonts w:asciiTheme="minorHAnsi" w:hAnsiTheme="minorHAnsi" w:cstheme="minorHAnsi"/>
          <w:color w:val="333333"/>
          <w:sz w:val="22"/>
          <w:szCs w:val="22"/>
        </w:rPr>
        <w:t>Syntax van formule</w:t>
      </w:r>
    </w:p>
    <w:p w14:paraId="259C4AE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Operatoren: +, -, *, / </w:t>
      </w:r>
    </w:p>
    <w:p w14:paraId="77F26B4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lastRenderedPageBreak/>
        <w:t>Haakjes: ( )</w:t>
      </w:r>
    </w:p>
    <w:p w14:paraId="2A0ADAE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Style w:val="Zwaar"/>
          <w:rFonts w:asciiTheme="minorHAnsi" w:hAnsiTheme="minorHAnsi" w:cstheme="minorHAnsi"/>
          <w:color w:val="333333"/>
          <w:sz w:val="22"/>
          <w:szCs w:val="22"/>
        </w:rPr>
        <w:t>Functies in formule</w:t>
      </w:r>
    </w:p>
    <w:p w14:paraId="7D7C0A9B"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Style w:val="Zwaar"/>
          <w:rFonts w:asciiTheme="minorHAnsi" w:hAnsiTheme="minorHAnsi" w:cstheme="minorHAnsi"/>
          <w:color w:val="333333"/>
          <w:sz w:val="22"/>
          <w:szCs w:val="22"/>
        </w:rPr>
        <w:t>sqrt(values)</w:t>
      </w:r>
    </w:p>
    <w:p w14:paraId="1AAFDBD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Bereken de wortel van de opgegeven waarde.</w:t>
      </w:r>
    </w:p>
    <w:p w14:paraId="6791809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Style w:val="Zwaar"/>
          <w:rFonts w:asciiTheme="minorHAnsi" w:hAnsiTheme="minorHAnsi" w:cstheme="minorHAnsi"/>
          <w:color w:val="333333"/>
          <w:sz w:val="22"/>
          <w:szCs w:val="22"/>
        </w:rPr>
        <w:t>round(values)</w:t>
      </w:r>
    </w:p>
    <w:p w14:paraId="53FE6D7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Rond waarde af op hele getallen.</w:t>
      </w:r>
    </w:p>
    <w:p w14:paraId="62B9E41D" w14:textId="77777777" w:rsidR="00054C97" w:rsidRPr="00054C97" w:rsidRDefault="00054C97" w:rsidP="00054C97">
      <w:pPr>
        <w:pStyle w:val="Normaalweb"/>
        <w:shd w:val="clear" w:color="auto" w:fill="FFFFFF"/>
        <w:rPr>
          <w:rFonts w:asciiTheme="minorHAnsi" w:hAnsiTheme="minorHAnsi" w:cstheme="minorHAnsi"/>
          <w:color w:val="333333"/>
          <w:sz w:val="22"/>
          <w:szCs w:val="22"/>
          <w:lang w:val="en-GB"/>
        </w:rPr>
      </w:pPr>
      <w:r w:rsidRPr="00054C97">
        <w:rPr>
          <w:rStyle w:val="Zwaar"/>
          <w:rFonts w:asciiTheme="minorHAnsi" w:hAnsiTheme="minorHAnsi" w:cstheme="minorHAnsi"/>
          <w:color w:val="333333"/>
          <w:sz w:val="22"/>
          <w:szCs w:val="22"/>
          <w:lang w:val="en-GB"/>
        </w:rPr>
        <w:t>data_from_period(variable, period)</w:t>
      </w:r>
    </w:p>
    <w:p w14:paraId="107118B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Met de functie data_from_period kan de data van een andere periode worden gebruikt. Dit is bijvoorbeelde handig om de groei te berekenen.</w:t>
      </w:r>
    </w:p>
    <w:p w14:paraId="5DCEA2DC" w14:textId="77777777" w:rsidR="00054C97" w:rsidRPr="009C3C60" w:rsidRDefault="00054C97" w:rsidP="00054C97">
      <w:pPr>
        <w:pStyle w:val="Normaalweb"/>
        <w:shd w:val="clear" w:color="auto" w:fill="FFFFFF"/>
        <w:rPr>
          <w:rFonts w:asciiTheme="minorHAnsi" w:hAnsiTheme="minorHAnsi" w:cstheme="minorHAnsi"/>
          <w:color w:val="333333"/>
          <w:sz w:val="22"/>
          <w:szCs w:val="22"/>
          <w:lang w:val="en-GB"/>
        </w:rPr>
      </w:pPr>
      <w:r w:rsidRPr="009C3C60">
        <w:rPr>
          <w:rStyle w:val="Zwaar"/>
          <w:rFonts w:asciiTheme="minorHAnsi" w:hAnsiTheme="minorHAnsi" w:cstheme="minorHAnsi"/>
          <w:color w:val="333333"/>
          <w:sz w:val="22"/>
          <w:szCs w:val="22"/>
          <w:lang w:val="en-GB"/>
        </w:rPr>
        <w:t>data_from_mrp(variable, periodIndex)</w:t>
      </w:r>
    </w:p>
    <w:p w14:paraId="5B4AC57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Met de functie data_from_mrp kan de data van een andere periode worden gebruikt. De periode wordt opgegeven aan de hand van een index ten opzichte van de meest recente periode behorende bij de variabele.</w:t>
      </w:r>
    </w:p>
    <w:p w14:paraId="5E861D2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Style w:val="Zwaar"/>
          <w:rFonts w:asciiTheme="minorHAnsi" w:hAnsiTheme="minorHAnsi" w:cstheme="minorHAnsi"/>
          <w:color w:val="333333"/>
          <w:sz w:val="22"/>
          <w:szCs w:val="22"/>
        </w:rPr>
        <w:t>cell(variable, dimmember, ...)</w:t>
      </w:r>
    </w:p>
    <w:p w14:paraId="5A19407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Met deze functie kan de data van een bepaalde cell uit de kubus van de opgegeven variabele worden opgevraagd. Als extra argumenten kunnen meerdere dimensiemembers worden opgegeven. Voor de dimensie die niet worden opgegeven wordt het totaal berekend. Geef je helemaal geen dimensiemembers op, dan krijg je het totaal van de kubus.</w:t>
      </w:r>
    </w:p>
    <w:p w14:paraId="15CB63F6" w14:textId="77777777" w:rsidR="00054C97" w:rsidRPr="008405D9" w:rsidRDefault="00054C97" w:rsidP="008405D9">
      <w:pPr>
        <w:pStyle w:val="Kop3"/>
      </w:pPr>
      <w:r w:rsidRPr="00054C97">
        <w:t>Bron</w:t>
      </w:r>
    </w:p>
    <w:p w14:paraId="36C68D7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Bij een onderwerp kan een bron worden opgegeven.</w:t>
      </w:r>
    </w:p>
    <w:p w14:paraId="7A2DD170" w14:textId="77777777" w:rsidR="00054C97" w:rsidRPr="008405D9" w:rsidRDefault="00054C97" w:rsidP="008405D9">
      <w:pPr>
        <w:pStyle w:val="Kop3"/>
      </w:pPr>
      <w:r w:rsidRPr="008405D9">
        <w:t>Startperiode</w:t>
      </w:r>
    </w:p>
    <w:p w14:paraId="4AC8B34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Van elk onderwerp zijn de beschikbare perioden te begrenzen tussen twee waarden: de Startperiode en Eindperiode.</w:t>
      </w:r>
    </w:p>
    <w:p w14:paraId="1092220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Gegevens van een onderwerp van vóór de startperiode of na de eindperiode worden in Swing niet weergegeven. Indien </w:t>
      </w:r>
      <w:hyperlink r:id="rId42" w:history="1">
        <w:r w:rsidRPr="00054C97">
          <w:rPr>
            <w:rStyle w:val="Hyperlink"/>
            <w:rFonts w:asciiTheme="minorHAnsi" w:hAnsiTheme="minorHAnsi" w:cstheme="minorHAnsi"/>
            <w:sz w:val="22"/>
            <w:szCs w:val="22"/>
          </w:rPr>
          <w:t>extrapolatie</w:t>
        </w:r>
      </w:hyperlink>
      <w:r w:rsidRPr="00054C97">
        <w:rPr>
          <w:rFonts w:asciiTheme="minorHAnsi" w:hAnsiTheme="minorHAnsi" w:cstheme="minorHAnsi"/>
          <w:color w:val="333333"/>
          <w:sz w:val="22"/>
          <w:szCs w:val="22"/>
        </w:rPr>
        <w:t xml:space="preserve"> een waarde groter dan 0 heeft, wordt de eindperiode niet meer de laatst beschikbare periode maar wordt er een extrapolatie uitgevoerd tot deze eindperiode. Andersom kan er ook geëxtrapoleerd worden van de op te geven Startperiode tot de eerste periode waarvoor gegevens aanwezig zijn. De startperiode is in te stellen door op de knop onder "Startperiode" te klikken waarna een lijst verschijnt waaruit een periode gekozen kan worden.</w:t>
      </w:r>
    </w:p>
    <w:p w14:paraId="513036B7" w14:textId="77777777" w:rsidR="00054C97" w:rsidRPr="008405D9" w:rsidRDefault="00054C97" w:rsidP="008405D9">
      <w:pPr>
        <w:pStyle w:val="Kop3"/>
      </w:pPr>
      <w:r w:rsidRPr="008405D9">
        <w:t>Eindperiode</w:t>
      </w:r>
    </w:p>
    <w:p w14:paraId="41AFF1F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Van elk onderwerp zijn de beschikbare perioden te begrenzen tussen twee waarden: de Startperiode en Eindperiode.</w:t>
      </w:r>
    </w:p>
    <w:p w14:paraId="15E217E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Gegevens van een onderwerp van vóór de startperiode of na de eindperiode worden in Swing niet weergegeven. Indien extrapolatie een waarde groter dan 0 heeft, wordt de eindperiode niet meer de laatst beschikbare periode maar wordt er een extrapolatie uitgevoerd. De eindperiode is in te stellen door op de knop onder "Eindperiode" te klikken waarna een lijst verschijnt waaruit een periode gekozen kan worden. Met Eindperiode wordt niets gedaan indien extrapolatie op 0 staat.</w:t>
      </w:r>
    </w:p>
    <w:p w14:paraId="1DBCA35C" w14:textId="77777777" w:rsidR="00054C97" w:rsidRPr="008405D9" w:rsidRDefault="00054C97" w:rsidP="008405D9">
      <w:pPr>
        <w:pStyle w:val="Kop3"/>
      </w:pPr>
      <w:r w:rsidRPr="00054C97">
        <w:t>Prognoseperiode</w:t>
      </w:r>
    </w:p>
    <w:p w14:paraId="68D3C61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In Swing komen soms gegevens voor uit toekomstige jaren. Deze gegevens zijn gebaseerd op schattingen. De perioden waar deze gegevens onder vallen heten prognoseperioden. Om verwarring te voorkomen en duidelijk te maken dat het bij een onderwerp om prognosewaarden gaat, wordt dit </w:t>
      </w:r>
      <w:r w:rsidRPr="00054C97">
        <w:rPr>
          <w:rFonts w:asciiTheme="minorHAnsi" w:hAnsiTheme="minorHAnsi" w:cstheme="minorHAnsi"/>
          <w:color w:val="333333"/>
          <w:sz w:val="22"/>
          <w:szCs w:val="22"/>
        </w:rPr>
        <w:lastRenderedPageBreak/>
        <w:t>in presentaties aangegeven door afwijkende kleuren. In de standaard configuratie wordt in een tabel de waarden bijvoorbeeld in grijs en cursiefgedrukt weergegeven.</w:t>
      </w:r>
    </w:p>
    <w:p w14:paraId="1F63D0C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Wanneer een prognoseperiode aangegeven is, zijn de daarop volgende perioden uiteraard ook prognoseperioden.</w:t>
      </w:r>
    </w:p>
    <w:p w14:paraId="534E1DE4" w14:textId="77777777" w:rsidR="00054C97" w:rsidRPr="008405D9" w:rsidRDefault="00054C97" w:rsidP="008405D9">
      <w:pPr>
        <w:pStyle w:val="Kop3"/>
      </w:pPr>
      <w:r w:rsidRPr="008405D9">
        <w:t>Voetnoot</w:t>
      </w:r>
    </w:p>
    <w:p w14:paraId="76DD905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Indien een voetnoot is ingesteld zal deze worden weergegeven in de legenda</w:t>
      </w:r>
    </w:p>
    <w:p w14:paraId="2CF82624" w14:textId="77777777" w:rsidR="00054C97" w:rsidRPr="008405D9" w:rsidRDefault="00054C97" w:rsidP="008405D9">
      <w:pPr>
        <w:pStyle w:val="Kop3"/>
      </w:pPr>
      <w:r w:rsidRPr="00054C97">
        <w:t>Beschrijving</w:t>
      </w:r>
    </w:p>
    <w:p w14:paraId="46DBEB59"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 elk onderwerp kan een korte beschrijving worden gegeven. Handig is om in deze beschrijving een korte en eenvoudige toelichting op te nemen over het onderwerp. Bijvoorbeeld wat de gebruikte definitie van het onderwerp is en waar het voor gebruikt kan worden.</w:t>
      </w:r>
    </w:p>
    <w:p w14:paraId="7DE09EF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Het is mogelijk om de beschrijving van enige opmaak te voorzien door gebruik van een beperkt aantal html elementen. De volgende elementen zijn toegestaan:</w:t>
      </w:r>
    </w:p>
    <w:p w14:paraId="2D3FE15F"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&lt;strong&gt; of &lt;b&gt;</w:t>
      </w:r>
    </w:p>
    <w:p w14:paraId="06B5B96E"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&lt;i&gt;</w:t>
      </w:r>
    </w:p>
    <w:p w14:paraId="0497621E"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&lt;u&gt;</w:t>
      </w:r>
    </w:p>
    <w:p w14:paraId="3E9BD25E"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&lt;em&gt;</w:t>
      </w:r>
    </w:p>
    <w:p w14:paraId="7AE24633"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&lt;p&gt;</w:t>
      </w:r>
    </w:p>
    <w:p w14:paraId="55ABFB80"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&lt;span&gt;</w:t>
      </w:r>
    </w:p>
    <w:p w14:paraId="41DC49C6" w14:textId="77777777" w:rsidR="00054C97" w:rsidRPr="00054C97" w:rsidRDefault="00054C97" w:rsidP="00054C97">
      <w:pPr>
        <w:numPr>
          <w:ilvl w:val="0"/>
          <w:numId w:val="25"/>
        </w:numPr>
        <w:shd w:val="clear" w:color="auto" w:fill="FFFFFF"/>
        <w:spacing w:before="100" w:beforeAutospacing="1" w:after="100" w:afterAutospacing="1" w:line="240" w:lineRule="auto"/>
        <w:rPr>
          <w:rFonts w:cstheme="minorHAnsi"/>
          <w:color w:val="333333"/>
        </w:rPr>
      </w:pPr>
      <w:r w:rsidRPr="00054C97">
        <w:rPr>
          <w:rFonts w:cstheme="minorHAnsi"/>
          <w:color w:val="333333"/>
        </w:rPr>
        <w:t>&lt;h1&gt; t/m &lt;h6&gt;</w:t>
      </w:r>
    </w:p>
    <w:p w14:paraId="3B06F67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Voor uitgebreidere informatie is aan te raden deze informatie in een HTML bestand op te nemen en op te nemen als meer informatie.</w:t>
      </w:r>
    </w:p>
    <w:p w14:paraId="1529FC4A" w14:textId="77777777" w:rsidR="00054C97" w:rsidRPr="008405D9" w:rsidRDefault="00054C97" w:rsidP="008405D9">
      <w:pPr>
        <w:pStyle w:val="Kop3"/>
      </w:pPr>
      <w:r w:rsidRPr="00054C97">
        <w:t>Interpolatie</w:t>
      </w:r>
    </w:p>
    <w:p w14:paraId="06C05A2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Het kan voorkomen dat voor onderwerpen niet voor alle perioden gegevens beschikbaar zijn. Indien er geen gegevens zijn voor een bepaalde periode in een periodereeks, kan Swing een schatting maken en deze waarde interpoleren.</w:t>
      </w:r>
    </w:p>
    <w:p w14:paraId="1C50728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drie mogelijke waarden:</w:t>
      </w:r>
    </w:p>
    <w:p w14:paraId="55455F88" w14:textId="77777777" w:rsidR="00054C97" w:rsidRPr="00054C97" w:rsidRDefault="00054C97" w:rsidP="00054C97">
      <w:pPr>
        <w:numPr>
          <w:ilvl w:val="0"/>
          <w:numId w:val="26"/>
        </w:numPr>
        <w:shd w:val="clear" w:color="auto" w:fill="FFFFFF"/>
        <w:spacing w:before="100" w:beforeAutospacing="1" w:after="100" w:afterAutospacing="1" w:line="240" w:lineRule="auto"/>
        <w:rPr>
          <w:rFonts w:cstheme="minorHAnsi"/>
          <w:color w:val="333333"/>
        </w:rPr>
      </w:pPr>
      <w:r w:rsidRPr="00054C97">
        <w:rPr>
          <w:rFonts w:cstheme="minorHAnsi"/>
          <w:color w:val="333333"/>
        </w:rPr>
        <w:t>0 = geen interpolatie</w:t>
      </w:r>
    </w:p>
    <w:p w14:paraId="616EC5BD" w14:textId="77777777" w:rsidR="00054C97" w:rsidRPr="00054C97" w:rsidRDefault="00054C97" w:rsidP="00054C97">
      <w:pPr>
        <w:numPr>
          <w:ilvl w:val="0"/>
          <w:numId w:val="26"/>
        </w:numPr>
        <w:shd w:val="clear" w:color="auto" w:fill="FFFFFF"/>
        <w:spacing w:before="100" w:beforeAutospacing="1" w:after="100" w:afterAutospacing="1" w:line="240" w:lineRule="auto"/>
        <w:rPr>
          <w:rFonts w:cstheme="minorHAnsi"/>
          <w:color w:val="333333"/>
        </w:rPr>
      </w:pPr>
      <w:r w:rsidRPr="00054C97">
        <w:rPr>
          <w:rFonts w:cstheme="minorHAnsi"/>
          <w:color w:val="333333"/>
        </w:rPr>
        <w:t>1 = interpolatie en de laatst bekende waarde gehandhaafd houden</w:t>
      </w:r>
    </w:p>
    <w:p w14:paraId="71A4BBA0" w14:textId="77777777" w:rsidR="00054C97" w:rsidRPr="00054C97" w:rsidRDefault="00054C97" w:rsidP="00054C97">
      <w:pPr>
        <w:numPr>
          <w:ilvl w:val="0"/>
          <w:numId w:val="26"/>
        </w:numPr>
        <w:shd w:val="clear" w:color="auto" w:fill="FFFFFF"/>
        <w:spacing w:before="100" w:beforeAutospacing="1" w:after="100" w:afterAutospacing="1" w:line="240" w:lineRule="auto"/>
        <w:rPr>
          <w:rFonts w:cstheme="minorHAnsi"/>
          <w:color w:val="333333"/>
        </w:rPr>
      </w:pPr>
      <w:r w:rsidRPr="00054C97">
        <w:rPr>
          <w:rFonts w:cstheme="minorHAnsi"/>
          <w:color w:val="333333"/>
        </w:rPr>
        <w:t>2 = interpoleren tussen de perioden waarvoor wel de waarden bekend zijn.</w:t>
      </w:r>
    </w:p>
    <w:p w14:paraId="57BECC67" w14:textId="77777777" w:rsidR="00054C97" w:rsidRPr="008405D9" w:rsidRDefault="00054C97" w:rsidP="008405D9">
      <w:pPr>
        <w:pStyle w:val="Kop3"/>
      </w:pPr>
      <w:r w:rsidRPr="00054C97">
        <w:t>Extrapolatie</w:t>
      </w:r>
    </w:p>
    <w:p w14:paraId="4DB47F2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Het kan voorkomen dat voor onderwerpen nog niet tot het meest recente jaar gegevens beschikbaar zijn. In dat geval kan aangegeven worden dat Swing de waarden gaat extrapoleren. Als bijvoorbeeld voor een onderwerp voor de jaren 1990 tot 2000 gegevens beschikbaar zijn, en voorlopige ramingen voor het jaar 2002 gewenst zijn, dan kan Swing worden gebruikt voor extrapolatie. Hiervoor moeten twee zaken worden ingesteld. Op de eerste plaats moet de eindperiode worden opgegeven die aangeeft tot welk jaar geëxtrapoleerd mag worden (in dit voorbeeld is dit 2002). Op de tweede plaats dient u extrapoleren in te schakelen door bij het onderwerp de checkbox in kolom 'Extrapolatie' in te schakelen.</w:t>
      </w:r>
    </w:p>
    <w:p w14:paraId="207FF9E7" w14:textId="77777777" w:rsidR="00054C97" w:rsidRPr="008405D9" w:rsidRDefault="00054C97" w:rsidP="008405D9">
      <w:pPr>
        <w:pStyle w:val="Kop3"/>
      </w:pPr>
      <w:r w:rsidRPr="00054C97">
        <w:t>Meer informatie</w:t>
      </w:r>
    </w:p>
    <w:p w14:paraId="68A2E5D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Indien er naast een korte beschrijving extra informatie beschikbaar is over een onderwerp, kan de beheerder deze extra informatie opnemen in een html-bestand.</w:t>
      </w:r>
    </w:p>
    <w:p w14:paraId="4C592C0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lastRenderedPageBreak/>
        <w:t>Elementen die opgenomen kunnen worden zijn bijvoorbeeld de eigenschappen van het onderwerp, informatie over de bron(houder) of andere achtergrondinformatie.</w:t>
      </w:r>
    </w:p>
    <w:p w14:paraId="13FB9D42" w14:textId="77777777" w:rsidR="00054C97" w:rsidRPr="008405D9" w:rsidRDefault="00054C97" w:rsidP="008405D9">
      <w:pPr>
        <w:pStyle w:val="Kop3"/>
      </w:pPr>
      <w:r w:rsidRPr="00054C97">
        <w:t>Basis-onderwerp</w:t>
      </w:r>
    </w:p>
    <w:p w14:paraId="36CC98B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Wanneer gegevens gepresenteerd worden in Swing, zijn dat meestal aantallen, percentages of gemiddelden. Het is mogelijk dat de data gebaseerd zijn op steekproefdata of enquêtes waardoor de gepresenteerde gegevens in de meeste gevallen zullen afwijken van de werkelijkheid.</w:t>
      </w:r>
    </w:p>
    <w:p w14:paraId="620C412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 de statistiek wordt de nauwkeurigheid van enquêteresultaten met betrouwbaarheidmarges aangegeven. Als de steekproef representatief is en een uitkomst is dat bijvoorbeeld 60% van de ondervraagden in een koopwoning wonen, dan betekent een betrouwbaarheidsmarge van 3,2% dat met 95% zekerheid de werkelijke waarde ligt tussen 56,8% en 63,2%. De gebruikers kunnen in Swing deze zekerheid veranderen naar 90% of 99%. In het eerste geval wordt de marges kleiner. Bij 99% zekerheid wordt de marge groter. De marges worden tussen haakjes getoond achter de getallen, of met low-high streepjes in staafdiagrammen. De gebruiker kan de marges ook weglaten.</w:t>
      </w:r>
    </w:p>
    <w:p w14:paraId="0B2B913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Om de betrouwbaarheid te kunnen berekenen moet voor elk onderwerp waarvoor dat gewenst is extra velden worden ingevuld. De berekening van de betrouwbaarheid is weer afhankelijk van het type onderwerp. Voor elk type moeten andere velden worden ingevuld door de beheerder. Voor de beheerder is het extra werk. De gebruiker heeft uiteraard niets te maken op welke wijze de betrouwbaarheid wordt berekend. Er worden voor de betrouwbaarheid drie type onderwerpen onderscheiden: Aantallen, Percentages en Gemiddelden. Voor andere type onderwerpen kunnen geen betrouwbaarheidsmarges worden berekend en getoond.</w:t>
      </w:r>
    </w:p>
    <w:p w14:paraId="216EB8F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drie velden die ingevuld kunnen worden:</w:t>
      </w:r>
    </w:p>
    <w:p w14:paraId="2FBB5265" w14:textId="77777777" w:rsidR="00054C97" w:rsidRPr="00054C97" w:rsidRDefault="00054C97" w:rsidP="000960CF">
      <w:r w:rsidRPr="00054C97">
        <w:t>Steekproef-onderwerp</w:t>
      </w:r>
    </w:p>
    <w:p w14:paraId="4054C50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Hierin komt de onderwerpcode te staan van de ongewogen aantallen van het betreffende onderwerp. Resultaten uit een steekproef worden normaal gesproken gewogen opgenomen. Dit betekent dat de beheerder voor onderwerpen waarvan hij betrouwbaarheidsmarges wil laten tonen naast het gewogen (en te kiezen) onderwerp ook het ongewogen (en meestal niet te kiezen) onderwerp moet opnemen. Voor alle type variabelen (aantallen, percentages en gemiddelden) moet dit veld gevuld zijn.</w:t>
      </w:r>
    </w:p>
    <w:p w14:paraId="0F17A3AB" w14:textId="77777777" w:rsidR="00054C97" w:rsidRPr="00054C97" w:rsidRDefault="00054C97" w:rsidP="000960CF">
      <w:r w:rsidRPr="00054C97">
        <w:t>Basis-onderwerp</w:t>
      </w:r>
    </w:p>
    <w:p w14:paraId="18EE8FD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Dit veld moet alleen gevuld zijn voor 'absolute aantallen'-onderwerpen. Voor percentages en gemiddelden kan dit veld leeg worden gelaten. Om de betrouwbaarheid van een absoluut aantal te berekenen moet worden aangegeven t.o.v. welke groep dit moet worden berekend. Voorbeeld: de betrouwbaarheidsmarges van het onderwerp "aantal mannen van 20-24 jaar" kan berekend worden t.o.v het aantal 20-24 jarige personen (mannen en vrouwen), of t.o.v. alle mannen. In dit geval kan naar keuze als Basis-onderwerp het "Aantal mannen", of "Aantal 20-24 personen" worden genomen. De marges zullen normaal gesproken niet veel verschillen. Het Basis-onderwerp is altijd het gewogen aantal. Voor onderwerpen als het "aantal personen" kan geen Basis-onderwerp worden opgegeven. Deze aantallen zijn echter in de meeste gevallen de aantallen uit de doelpopulatie waarnaar gewogen is. In het veld komt de onderwerpcode van het Basis-onderwerp.</w:t>
      </w:r>
    </w:p>
    <w:p w14:paraId="13111834" w14:textId="77777777" w:rsidR="00054C97" w:rsidRPr="00054C97" w:rsidRDefault="00054C97" w:rsidP="000960CF">
      <w:r w:rsidRPr="00054C97">
        <w:t>Stddev-onderwerp</w:t>
      </w:r>
    </w:p>
    <w:p w14:paraId="11DA485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Samenvattend moeten voor het kunnen tonen van betrouwbaarheidsmarges de volgende velden ingevuld worden door de beheerder bij de relevante onderwerpen:</w:t>
      </w:r>
    </w:p>
    <w:p w14:paraId="7E1666C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Aantallen (onderwerpen van het datatype: numeriek)</w:t>
      </w:r>
    </w:p>
    <w:p w14:paraId="3C71E87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78EEEC2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lastRenderedPageBreak/>
        <w:t>Basis-onderwerp</w:t>
      </w:r>
    </w:p>
    <w:p w14:paraId="00E74BE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Percentages (onderwerpen van het datatype: percentage)</w:t>
      </w:r>
    </w:p>
    <w:p w14:paraId="4456757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43E52CB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Gemiddelden (onderwerpen van het datatype: gemiddelde)</w:t>
      </w:r>
    </w:p>
    <w:p w14:paraId="49F0A57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3009C42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Stddev-onderwerp</w:t>
      </w:r>
    </w:p>
    <w:p w14:paraId="01B66C1A" w14:textId="77777777" w:rsidR="00054C97" w:rsidRPr="008405D9" w:rsidRDefault="00054C97" w:rsidP="000960CF">
      <w:pPr>
        <w:pStyle w:val="Kop3"/>
      </w:pPr>
      <w:r w:rsidRPr="00054C97">
        <w:t>Steekproef-onderwerp</w:t>
      </w:r>
    </w:p>
    <w:p w14:paraId="4E5DDED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Wanneer gegevens gepresenteerd worden in Swing, zijn dat meestal aantallen, percentages of gemiddelden. Het is mogelijk dat de data gebaseerd zijn op steekproefdata of enquêtes waardoor de gepresenteerde gegevens in de meeste gevallen zullen afwijken van de werkelijkheid.</w:t>
      </w:r>
    </w:p>
    <w:p w14:paraId="0239A25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 de statistiek wordt de nauwkeurigheid van enquêteresultaten met betrouwbaarheidmarges aangegeven. Als de steekproef representatief is en een uitkomst is dat bijvoorbeeld 60% van de ondervraagden in een koopwoning wonen, dan betekent een betrouwbaarheidsmarge van 3,2% dat met 95% zekerheid de werkelijke waarde ligt tussen 56,8% en 63,2%. De gebruikers kunnen in Swing deze zekerheid veranderen naar 90% of 99%. In het eerste geval wordt de marges kleiner. Bij 99% zekerheid wordt de marge groter. De marges worden tussen haakjes getoond achter de getallen, of met low-high streepjes in staafdiagrammen. De gebruiker kan de marges ook weglaten.</w:t>
      </w:r>
    </w:p>
    <w:p w14:paraId="7815A6B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Om de betrouwbaarheid te kunnen berekenen moet voor elk onderwerp waarvoor dat gewenst is extra velden worden ingevuld. De berekening van de betrouwbaarheid is weer afhankelijk van het type onderwerp. Voor elk type moeten andere velden worden ingevuld door de beheerder. Voor de beheerder is het extra werk. De gebruiker heeft uiteraard niets te maken op welke wijze de betrouwbaarheid wordt berekend. Er worden voor de betrouwbaarheid drie type onderwerpen onderscheiden: Aantallen, Percentages en Gemiddelden. Voor andere type onderwerpen kunnen geen betrouwbaarheidsmarges worden berekend en getoond.</w:t>
      </w:r>
    </w:p>
    <w:p w14:paraId="71AA974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drie velden die ingevuld kunnen worden:</w:t>
      </w:r>
    </w:p>
    <w:p w14:paraId="387A3784" w14:textId="77777777" w:rsidR="00054C97" w:rsidRPr="00054C97" w:rsidRDefault="00054C97" w:rsidP="000960CF">
      <w:r w:rsidRPr="00054C97">
        <w:t>Steekproef-onderwerp</w:t>
      </w:r>
    </w:p>
    <w:p w14:paraId="43B089C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Hierin komt de onderwerpcode te staan van de ongewogen aantallen van het betreffende onderwerp. Resultaten uit een steekproef worden normaal gesproken gewogen opgenomen. Dit betekent dat de beheerder voor onderwerpen waarvan hij betrouwbaarheidsmarges wil laten tonen naast het gewogen (en te kiezen) onderwerp ook het ongewogen (en meestal niet te kiezen) onderwerp moet opnemen. Voor alle type variabelen (aantallen, percentages en gemiddelden) moet dit veld gevuld zijn.</w:t>
      </w:r>
    </w:p>
    <w:p w14:paraId="66A1CA44" w14:textId="77777777" w:rsidR="00054C97" w:rsidRPr="00054C97" w:rsidRDefault="00054C97" w:rsidP="000960CF">
      <w:r w:rsidRPr="00054C97">
        <w:t>Basis-onderwerp</w:t>
      </w:r>
    </w:p>
    <w:p w14:paraId="67D9770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Dit veld moet alleen gevuld zijn voor 'absolute aantallen'-onderwerpen. Voor percentages en gemiddelden kan dit veld leeg worden gelaten. Om de betrouwbaarheid van een absoluut aantal te berekenen moet worden aangegeven t.o.v. welke groep dit moet worden berekend. Voorbeeld: de betrouwbaarheidsmarges van het onderwerp "aantal mannen van 20-24 jaar" kan berekend worden t.o.v het aantal 20-24 jarige personen (mannen en vrouwen), of t.o.v. alle mannen. In dit geval kan naar keuze als Basis-onderwerp het "Aantal mannen", of "Aantal 20-24 personen" worden genomen. De marges zullen normaal gesproken niet veel verschillen. Het Basis-onderwerp is altijd het gewogen aantal. Voor onderwerpen als het "aantal personen" kan geen Basis-onderwerp worden opgegeven. Deze aantallen zijn echter in de meeste gevallen de aantallen uit de doelpopulatie waarnaar gewogen is. In het veld komt de onderwerpcode van het Basis-onderwerp.</w:t>
      </w:r>
    </w:p>
    <w:p w14:paraId="1CB85011" w14:textId="77777777" w:rsidR="00054C97" w:rsidRPr="00054C97" w:rsidRDefault="00054C97" w:rsidP="000960CF">
      <w:r w:rsidRPr="00054C97">
        <w:lastRenderedPageBreak/>
        <w:t>Stddev-onderwerp</w:t>
      </w:r>
    </w:p>
    <w:p w14:paraId="65E44DB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Samenvattend moeten voor het kunnen tonen van betrouwbaarheidsmarges de volgende velden ingevuld worden door de beheerder bij de relevante onderwerpen:</w:t>
      </w:r>
    </w:p>
    <w:p w14:paraId="0285CEB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Aantallen (onderwerpen van het datatype: numeriek)</w:t>
      </w:r>
    </w:p>
    <w:p w14:paraId="6257A0D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56C21C9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Basis-onderwerp</w:t>
      </w:r>
    </w:p>
    <w:p w14:paraId="6FCFBE7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Percentages (onderwerpen van het datatype: percentage)</w:t>
      </w:r>
    </w:p>
    <w:p w14:paraId="0FCA035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53EEF80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Gemiddelden (onderwerpen van het datatype: gemiddelde)</w:t>
      </w:r>
    </w:p>
    <w:p w14:paraId="11AEBD3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779E1DE1"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Stddev-onderwerp</w:t>
      </w:r>
    </w:p>
    <w:p w14:paraId="07ED2958" w14:textId="77777777" w:rsidR="00054C97" w:rsidRPr="008405D9" w:rsidRDefault="00054C97" w:rsidP="008405D9">
      <w:pPr>
        <w:pStyle w:val="Kop3"/>
      </w:pPr>
      <w:r w:rsidRPr="00054C97">
        <w:t>Drempelwaarde</w:t>
      </w:r>
    </w:p>
    <w:p w14:paraId="3057B7F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Bij een onderwerp kan een drempelwaarde worden ingesteld. De gegevens van het onderwerp onder de drempelwaarde worden niet weergegeven. In een tabel wordt in plaats van de waarde een 'x' getoond. Dit is echter aan te passen door de beheerder.</w:t>
      </w:r>
    </w:p>
    <w:p w14:paraId="30392B8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Het doel van deze functionaliteit is dus het verbergen van onbetrouwbare gegevens. Het is echter niet de bedoeling dat de drempelwaarde wordt gebruikt om de gegevens te beveiligen. Er word in een presentatie namelijk wel een totaal weergegeven en door het combineren van gegevens in een presentatie is dan altijd te achterhalen wat de waarde is die niet wordt weergegeven. Ook door het rekenen met onderwerpen kunnen de verborgen gegevens worden achterhaald.</w:t>
      </w:r>
    </w:p>
    <w:p w14:paraId="1C48187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Naast een drempelwaarde kan bij een onderwerp ook een drempelonderwerp worden opgegeven. In dat geval worden niet de data van het onderwerp zelf vergeleken met de drempelwaarde maar de data van het drempelonderwerp.</w:t>
      </w:r>
    </w:p>
    <w:p w14:paraId="14DE4939"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Is er geen drempelonderwerp opgegeven maar wel een steekproefonderwerp, dan worden de data van het steekproefonderwerp vergeleken met de drempelwaarde. Indien er ook geen steekproef onderwerp is opgegeven maar wel een gewicht (aggregatie-onderwerp) dan worden de data van het gewicht vergeleken met de drempelwaarde.</w:t>
      </w:r>
    </w:p>
    <w:p w14:paraId="2EABBC9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Samenvattend wordt de drempelwaarde vergeleken met de onderwerpen in onderstaande volgorde:</w:t>
      </w:r>
    </w:p>
    <w:p w14:paraId="0D6EBF21" w14:textId="77777777" w:rsidR="00054C97" w:rsidRPr="00054C97" w:rsidRDefault="00054C97" w:rsidP="00054C97">
      <w:pPr>
        <w:numPr>
          <w:ilvl w:val="0"/>
          <w:numId w:val="27"/>
        </w:numPr>
        <w:shd w:val="clear" w:color="auto" w:fill="FFFFFF"/>
        <w:spacing w:before="100" w:beforeAutospacing="1" w:after="100" w:afterAutospacing="1" w:line="240" w:lineRule="auto"/>
        <w:rPr>
          <w:rFonts w:cstheme="minorHAnsi"/>
          <w:color w:val="333333"/>
        </w:rPr>
      </w:pPr>
      <w:r w:rsidRPr="00054C97">
        <w:rPr>
          <w:rFonts w:cstheme="minorHAnsi"/>
          <w:color w:val="333333"/>
        </w:rPr>
        <w:t>1.Drempelonderwerp</w:t>
      </w:r>
    </w:p>
    <w:p w14:paraId="6CA71965" w14:textId="77777777" w:rsidR="00054C97" w:rsidRPr="00054C97" w:rsidRDefault="00054C97" w:rsidP="00054C97">
      <w:pPr>
        <w:numPr>
          <w:ilvl w:val="0"/>
          <w:numId w:val="27"/>
        </w:numPr>
        <w:shd w:val="clear" w:color="auto" w:fill="FFFFFF"/>
        <w:spacing w:before="100" w:beforeAutospacing="1" w:after="100" w:afterAutospacing="1" w:line="240" w:lineRule="auto"/>
        <w:rPr>
          <w:rFonts w:cstheme="minorHAnsi"/>
          <w:color w:val="333333"/>
        </w:rPr>
      </w:pPr>
      <w:r w:rsidRPr="00054C97">
        <w:rPr>
          <w:rFonts w:cstheme="minorHAnsi"/>
          <w:color w:val="333333"/>
        </w:rPr>
        <w:t>2.Steekproefonderwerp</w:t>
      </w:r>
    </w:p>
    <w:p w14:paraId="618631AC" w14:textId="77777777" w:rsidR="00054C97" w:rsidRPr="00054C97" w:rsidRDefault="00054C97" w:rsidP="00054C97">
      <w:pPr>
        <w:numPr>
          <w:ilvl w:val="0"/>
          <w:numId w:val="27"/>
        </w:numPr>
        <w:shd w:val="clear" w:color="auto" w:fill="FFFFFF"/>
        <w:spacing w:before="100" w:beforeAutospacing="1" w:after="100" w:afterAutospacing="1" w:line="240" w:lineRule="auto"/>
        <w:rPr>
          <w:rFonts w:cstheme="minorHAnsi"/>
          <w:color w:val="333333"/>
        </w:rPr>
      </w:pPr>
      <w:r w:rsidRPr="00054C97">
        <w:rPr>
          <w:rFonts w:cstheme="minorHAnsi"/>
          <w:color w:val="333333"/>
        </w:rPr>
        <w:t>3.Aggregatie-onderwerp</w:t>
      </w:r>
    </w:p>
    <w:p w14:paraId="742C8898"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Is geen van deze drie onderwerpen opgegeven, dan wordt vergeleken met de data van het onderwerp zelf.</w:t>
      </w:r>
    </w:p>
    <w:p w14:paraId="6B812BBF" w14:textId="77777777" w:rsidR="00054C97" w:rsidRPr="008405D9" w:rsidRDefault="00054C97" w:rsidP="008405D9">
      <w:pPr>
        <w:pStyle w:val="Kop3"/>
      </w:pPr>
      <w:r w:rsidRPr="00054C97">
        <w:t>Drempel-onderwerp</w:t>
      </w:r>
    </w:p>
    <w:p w14:paraId="55783A6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 het veld drempel-onderwerp kunt u een onderwerp opgeven waarmee de ingevulde drempelwaarde zal worden vergeleken om te bepalen of een wel of niet zichtbaar is.</w:t>
      </w:r>
    </w:p>
    <w:p w14:paraId="0064FFD9" w14:textId="77777777" w:rsidR="00054C97" w:rsidRPr="008405D9" w:rsidRDefault="00054C97" w:rsidP="008405D9">
      <w:pPr>
        <w:pStyle w:val="Kop3"/>
      </w:pPr>
      <w:r w:rsidRPr="00054C97">
        <w:t>Allocatie-onderwerp</w:t>
      </w:r>
    </w:p>
    <w:p w14:paraId="3DB7E26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 xml:space="preserve">Onderwerpen worden in Swing op een bepaald gebiedsniveau geïmporteerd (viercijferig postcode, gemeente, etc.). De onderwerpen zijn dan niet zondermeer op elk ander gebiedsniveau te presenteren. In Swing kunnen op twee manieren onderwerpen op een ander dan het ingevoerde </w:t>
      </w:r>
      <w:r w:rsidRPr="00054C97">
        <w:rPr>
          <w:rFonts w:asciiTheme="minorHAnsi" w:hAnsiTheme="minorHAnsi" w:cstheme="minorHAnsi"/>
          <w:color w:val="333333"/>
          <w:sz w:val="22"/>
          <w:szCs w:val="22"/>
        </w:rPr>
        <w:lastRenderedPageBreak/>
        <w:t>gebiedsniveau gepresenteerd worden. Dit gaat via allocatie of aggregatie. Met allocatie wordt met behulp van een verdeelsleutel de waarden van een onderwerp op een hoger gebiedsniveau verdeelt naar een lager gebiedsniveau. Met aggregatie worden gegevens van een lager gebiedsniveau opgeteld naar een hoger gebiedsniveau (zie help Aggregatieonderwerp).</w:t>
      </w:r>
    </w:p>
    <w:p w14:paraId="52764B1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Om een onderwerp op een lager gebiedsniveau te kunnen presenteren moet er een allocatie plaatsvinden. De vertaalslag kan een verdeling van absolute waarden zijn of een herberekening van relatieve waarden (percentage, gemiddelden, etc.). Bij de vertaalslag wordt gebruik gemaakt van een verdeelsleutel. Deze verdeelsleutel is het Allocatieonderwerp.</w:t>
      </w:r>
    </w:p>
    <w:p w14:paraId="1F2B6AE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Hieronder volgt een voorbeeld om de allocatie verder toe te lichten:</w:t>
      </w:r>
    </w:p>
    <w:p w14:paraId="5FB0E69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De gegevens van het onderwerp "Aantal autobezitters" zijn alleen beschikbaar op het gebiedsniveau "provincie". Nu wilt men het aantal autobezitters op gemeenteniveau weten. Per gemeente is dit aantal niet bekend. Wel zijn er bevolkingsgegevens bekend op gemeenteniveau. Om de berekening uit te kunnen voeren moet een relatie gelegd worden met bijvoorbeeld het onderwerp "aantal 18-jarigen en ouder". Dit onderwerp is het allocatie onderwerp. Door de verdeling van het aantal 18+'ers op gemeenteniveau toe te passen op het aantal autobezitters op provincieniveau kan een redelijke schatting gemaakt worden van het aantal autobezitters op gemeenteniveau. De kwaliteit van de allocatie is afhankelijk van de mate waarin het allocatieonderwerp en het te alloceren onderwerp met elkaar samenhangen.</w:t>
      </w:r>
    </w:p>
    <w:p w14:paraId="208A7A42" w14:textId="77777777" w:rsidR="00054C97" w:rsidRPr="000960CF" w:rsidRDefault="00054C97" w:rsidP="000960CF">
      <w:pPr>
        <w:pStyle w:val="Kop3"/>
      </w:pPr>
      <w:r w:rsidRPr="00054C97">
        <w:t>Stddev-onderwerp</w:t>
      </w:r>
    </w:p>
    <w:p w14:paraId="7B80FC2E"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Wanneer gegevens gepresenteerd worden in Swing, zijn dat meestal aantallen, percentages of gemiddelden. Het is mogelijk dat de data gebaseerd zijn op steekproefdata of enquêtes waardoor de gepresenteerde gegevens in de meeste gevallen zullen afwijken van de werkelijkheid.</w:t>
      </w:r>
    </w:p>
    <w:p w14:paraId="1E57787C"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 de statistiek wordt de nauwkeurigheid van enquêteresultaten met betrouwbaarheidmarges aangegeven. Als de steekproef representatief is en een uitkomst is dat bijvoorbeeld 60% van de ondervraagden in een koopwoning wonen, dan betekent een betrouwbaarheidsmarge van 3,2% dat met 95% zekerheid de werkelijke waarde ligt tussen 56,8% en 63,2%. De gebruikers kunnen in Swing deze zekerheid veranderen naar 90% of 99%. In het eerste geval wordt de marges kleiner. Bij 99% zekerheid wordt de marge groter. De marges worden tussen haakjes getoond achter de getallen, of met low-high streepjes in staafdiagrammen. De gebruiker kan de marges ook weglaten.</w:t>
      </w:r>
    </w:p>
    <w:p w14:paraId="1CB5E59F"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Om de betrouwbaarheid te kunnen berekenen moet voor elk onderwerp waarvoor dat gewenst is extra velden worden ingevuld. De berekening van de betrouwbaarheid is weer afhankelijk van het type onderwerp. Voor elk type moeten andere velden worden ingevuld door de beheerder. Voor de beheerder is het extra werk. De gebruiker heeft uiteraard niets te maken op welke wijze de betrouwbaarheid wordt berekend. Er worden voor de betrouwbaarheid drie type onderwerpen onderscheiden: Aantallen, Percentages en Gemiddelden. Voor andere type onderwerpen kunnen geen betrouwbaarheidsmarges worden berekend en getoond.</w:t>
      </w:r>
    </w:p>
    <w:p w14:paraId="0936BD9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Er zijn drie velden die ingevuld kunnen worden:</w:t>
      </w:r>
    </w:p>
    <w:p w14:paraId="1412E4A7"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33DA9C0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Hierin komt de onderwerpcode te staan van de ongewogen aantallen van het betreffende onderwerp. Resultaten uit een steekproef worden normaal gesproken gewogen opgenomen. Dit betekent dat de beheerder voor onderwerpen waarvan hij betrouwbaarheidsmarges wil laten tonen naast het gewogen (en te kiezen) onderwerp ook het ongewogen (en meestal niet te kiezen) onderwerp moet opnemen. Voor alle type variabelen (aantallen, percentages en gemiddelden) moet dit veld gevuld zijn.</w:t>
      </w:r>
    </w:p>
    <w:p w14:paraId="649FBB30"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Basis-onderwerp</w:t>
      </w:r>
    </w:p>
    <w:p w14:paraId="5EDCFEB2"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lastRenderedPageBreak/>
        <w:t>Dit veld moet alleen gevuld zijn voor 'absolute aantallen'-onderwerpen. Voor percentages en gemiddelden kan dit veld leeg worden gelaten. Om de betrouwbaarheid van een absoluut aantal te berekenen moet worden aangegeven t.o.v. welke groep dit moet worden berekend. Voorbeeld: de betrouwbaarheidsmarges van het onderwerp "aantal mannen van 20-24 jaar" kan berekend worden t.o.v het aantal 20-24 jarige personen (mannen en vrouwen), of t.o.v. alle mannen. In dit geval kan naar keuze als Basis-onderwerp het "Aantal mannen", of "Aantal 20-24 personen" worden genomen. De marges zullen normaal gesproken niet veel verschillen. Het Basis-onderwerp is altijd het gewogen aantal. Voor onderwerpen als het "aantal personen" kan geen Basis-onderwerp worden opgegeven. Deze aantallen zijn echter in de meeste gevallen de aantallen uit de doelpopulatie waarnaar gewogen is. In het veld komt de onderwerpcode van het Basis-onderwerp.</w:t>
      </w:r>
    </w:p>
    <w:p w14:paraId="5F23DFD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Stddev-onderwerp</w:t>
      </w:r>
    </w:p>
    <w:p w14:paraId="7E4EE12A"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Samenvattend moeten voor het kunnen tonen van betrouwbaarheidsmarges de volgende velden ingevuld worden door de beheerder bij de relevante onderwerpen:</w:t>
      </w:r>
    </w:p>
    <w:p w14:paraId="332112F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Aantallen (onderwerpen van het datatype: numeriek)</w:t>
      </w:r>
    </w:p>
    <w:p w14:paraId="16E0D683"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4A92181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Basis-onderwerp</w:t>
      </w:r>
    </w:p>
    <w:p w14:paraId="61B2DC2E"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Percentages (onderwerpen van het datatype: percentage)</w:t>
      </w:r>
    </w:p>
    <w:p w14:paraId="25B5C8E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49E8E084"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Gemiddelden (onderwerpen van het datatype: gemiddelde)</w:t>
      </w:r>
    </w:p>
    <w:p w14:paraId="05FA144E"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Steekproef-onderwerp</w:t>
      </w:r>
    </w:p>
    <w:p w14:paraId="65E99A79"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Stddev-onderwerp</w:t>
      </w:r>
    </w:p>
    <w:p w14:paraId="4DD7FF41" w14:textId="77777777" w:rsidR="00054C97" w:rsidRPr="000960CF" w:rsidRDefault="00054C97" w:rsidP="000960CF">
      <w:pPr>
        <w:pStyle w:val="Kop3"/>
      </w:pPr>
      <w:r w:rsidRPr="00054C97">
        <w:t>Waardering</w:t>
      </w:r>
    </w:p>
    <w:p w14:paraId="72683EA5"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Dit veld is ingebouwd voor toekomstig gebruik van voornamelijk benchmark toepassingen. U kunt bij een onderwerp aangeven of een waardestijging positief of negatief gewaardeerd moet worden. Bij het onderwerp "het aantal fietsdiefstallen" bijvoorbeeld zal een waardestijging als negatief beschouwd worden. Het omgekeerde geldt echter voor "het aantal opgeloste zaken", waarbij een stijging juist positief is.</w:t>
      </w:r>
    </w:p>
    <w:p w14:paraId="24383E92" w14:textId="77777777" w:rsidR="00054C97" w:rsidRPr="000960CF" w:rsidRDefault="00054C97" w:rsidP="000960CF">
      <w:pPr>
        <w:pStyle w:val="Kop3"/>
      </w:pPr>
      <w:r w:rsidRPr="00054C97">
        <w:t>Aggregeer gebieden</w:t>
      </w:r>
    </w:p>
    <w:p w14:paraId="1CC53FFB"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Swing aggregeert gegevens automatisch naar hogere gebiedsniveaus. Bijvoorbeeld gemeenten naar provincies. Indien deze functionaliteit niet wenselijk is kunt u dit middels deze optie uitschakelen.</w:t>
      </w:r>
    </w:p>
    <w:p w14:paraId="56344AF6" w14:textId="77777777" w:rsidR="00054C97" w:rsidRPr="000960CF" w:rsidRDefault="00054C97" w:rsidP="000960CF">
      <w:pPr>
        <w:pStyle w:val="Kop3"/>
      </w:pPr>
      <w:r w:rsidRPr="00054C97">
        <w:t>Aggregeer perioden</w:t>
      </w:r>
    </w:p>
    <w:p w14:paraId="2F2CA3D9"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Swing aggregeert gegevens automatisch naar hogere periodenniveaus. Bijvoorbeeld maanden naar kwartalen. Indien deze functionaliteit niet wenselijk is kunt u dit middels deze optie uitschakelen.</w:t>
      </w:r>
    </w:p>
    <w:p w14:paraId="5E96858F" w14:textId="77777777" w:rsidR="00054C97" w:rsidRPr="000960CF" w:rsidRDefault="00054C97" w:rsidP="000960CF">
      <w:pPr>
        <w:pStyle w:val="Kop3"/>
      </w:pPr>
      <w:r w:rsidRPr="00054C97">
        <w:t>Vrij tekstveld</w:t>
      </w:r>
    </w:p>
    <w:p w14:paraId="4F8EB4F6"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Dit veld kan gebruikt worden door de beheerder om onderwerpen te ordenen en is niet zichtbaar in de gebruikersversie</w:t>
      </w:r>
    </w:p>
    <w:p w14:paraId="30C11E6E" w14:textId="77777777" w:rsidR="00054C97" w:rsidRPr="000960CF" w:rsidRDefault="00054C97" w:rsidP="000960CF">
      <w:pPr>
        <w:pStyle w:val="Kop3"/>
      </w:pPr>
      <w:r w:rsidRPr="00054C97">
        <w:t>Laatste wijziging</w:t>
      </w:r>
    </w:p>
    <w:p w14:paraId="7BB92C5D" w14:textId="77777777" w:rsidR="00054C97" w:rsidRPr="00054C97" w:rsidRDefault="00054C97" w:rsidP="00054C97">
      <w:pPr>
        <w:pStyle w:val="Normaalweb"/>
        <w:shd w:val="clear" w:color="auto" w:fill="FFFFFF"/>
        <w:rPr>
          <w:rFonts w:asciiTheme="minorHAnsi" w:hAnsiTheme="minorHAnsi" w:cstheme="minorHAnsi"/>
          <w:color w:val="333333"/>
          <w:sz w:val="22"/>
          <w:szCs w:val="22"/>
        </w:rPr>
      </w:pPr>
      <w:r w:rsidRPr="00054C97">
        <w:rPr>
          <w:rFonts w:asciiTheme="minorHAnsi" w:hAnsiTheme="minorHAnsi" w:cstheme="minorHAnsi"/>
          <w:color w:val="333333"/>
          <w:sz w:val="22"/>
          <w:szCs w:val="22"/>
        </w:rPr>
        <w:t>In dit (Alleen lezen) veld staat aangegeven wanneer er voor het laatst een wijziging heeft plaatsgevonden in de data of metadata van dit onderwerp.</w:t>
      </w:r>
    </w:p>
    <w:p w14:paraId="09E7D3CA" w14:textId="77777777" w:rsidR="00054C97" w:rsidRDefault="00054C97">
      <w:r>
        <w:br w:type="page"/>
      </w:r>
    </w:p>
    <w:p w14:paraId="1DB4A45B" w14:textId="77777777" w:rsidR="004B5693" w:rsidRDefault="003F6BFA" w:rsidP="003F6BFA">
      <w:pPr>
        <w:pStyle w:val="Kop2"/>
      </w:pPr>
      <w:r>
        <w:lastRenderedPageBreak/>
        <w:t>Eenheden</w:t>
      </w:r>
    </w:p>
    <w:p w14:paraId="361204D6" w14:textId="77777777" w:rsidR="003F6BFA" w:rsidRPr="00AB74A5" w:rsidRDefault="003F6BFA" w:rsidP="003F6BFA">
      <w:pPr>
        <w:rPr>
          <w:b/>
          <w:color w:val="FF0000"/>
        </w:rPr>
      </w:pPr>
      <w:r>
        <w:t>Er zullen eenheden voor zowel de provincie als voor de geme</w:t>
      </w:r>
      <w:r w:rsidR="00AB74A5">
        <w:t xml:space="preserve">ente moeten gedefinieerd worden dus zullen ze ‘dubbel’ voorkomen. </w:t>
      </w:r>
      <w:r w:rsidR="00AB74A5" w:rsidRPr="00AB74A5">
        <w:rPr>
          <w:b/>
          <w:color w:val="FF0000"/>
        </w:rPr>
        <w:t>De eenheden van de provincie kunnen niet gebruikt worden in de onderwerpen van de gemeente en omgekeerd!</w:t>
      </w:r>
    </w:p>
    <w:p w14:paraId="6C504E0C" w14:textId="77777777" w:rsidR="001A03B1" w:rsidRDefault="00F366B2" w:rsidP="00F366B2">
      <w:pPr>
        <w:pStyle w:val="Kop1"/>
      </w:pPr>
      <w:r>
        <w:t>Themaboom</w:t>
      </w:r>
    </w:p>
    <w:p w14:paraId="5FCF0710" w14:textId="77777777" w:rsidR="00F366B2" w:rsidRDefault="00F366B2" w:rsidP="00F366B2">
      <w:r>
        <w:rPr>
          <w:noProof/>
        </w:rPr>
        <w:drawing>
          <wp:inline distT="0" distB="0" distL="0" distR="0" wp14:anchorId="3EBD9C34" wp14:editId="46D530B7">
            <wp:extent cx="1581150" cy="227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581150" cy="2276475"/>
                    </a:xfrm>
                    <a:prstGeom prst="rect">
                      <a:avLst/>
                    </a:prstGeom>
                  </pic:spPr>
                </pic:pic>
              </a:graphicData>
            </a:graphic>
          </wp:inline>
        </w:drawing>
      </w:r>
    </w:p>
    <w:p w14:paraId="244ECF73" w14:textId="77777777" w:rsidR="00F366B2" w:rsidRDefault="00F366B2" w:rsidP="00F366B2">
      <w:r>
        <w:rPr>
          <w:noProof/>
        </w:rPr>
        <w:drawing>
          <wp:inline distT="0" distB="0" distL="0" distR="0" wp14:anchorId="7172A5C8" wp14:editId="5960CA57">
            <wp:extent cx="5162550" cy="4314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62550" cy="4314825"/>
                    </a:xfrm>
                    <a:prstGeom prst="rect">
                      <a:avLst/>
                    </a:prstGeom>
                  </pic:spPr>
                </pic:pic>
              </a:graphicData>
            </a:graphic>
          </wp:inline>
        </w:drawing>
      </w:r>
    </w:p>
    <w:p w14:paraId="70C9A985" w14:textId="63A49267" w:rsidR="00925082" w:rsidRPr="009C3C60" w:rsidRDefault="003E2590" w:rsidP="009C3C60">
      <w:r>
        <w:t>De onderwerpen kunnen nu aan een thema toegevoegd worden.</w:t>
      </w:r>
      <w:bookmarkStart w:id="0" w:name="_GoBack"/>
      <w:bookmarkEnd w:id="0"/>
    </w:p>
    <w:sectPr w:rsidR="00925082" w:rsidRPr="009C3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1B56"/>
    <w:multiLevelType w:val="multilevel"/>
    <w:tmpl w:val="C244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A1F0B"/>
    <w:multiLevelType w:val="multilevel"/>
    <w:tmpl w:val="4C6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36F85"/>
    <w:multiLevelType w:val="multilevel"/>
    <w:tmpl w:val="404C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3B4F"/>
    <w:multiLevelType w:val="multilevel"/>
    <w:tmpl w:val="0108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F0071"/>
    <w:multiLevelType w:val="hybridMultilevel"/>
    <w:tmpl w:val="CA662AE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3B52D4D"/>
    <w:multiLevelType w:val="multilevel"/>
    <w:tmpl w:val="382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87035"/>
    <w:multiLevelType w:val="multilevel"/>
    <w:tmpl w:val="F628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94DCF"/>
    <w:multiLevelType w:val="multilevel"/>
    <w:tmpl w:val="616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42BE4"/>
    <w:multiLevelType w:val="multilevel"/>
    <w:tmpl w:val="10A4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33451"/>
    <w:multiLevelType w:val="hybridMultilevel"/>
    <w:tmpl w:val="A4142A2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7A61358"/>
    <w:multiLevelType w:val="multilevel"/>
    <w:tmpl w:val="B2D8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54F0D"/>
    <w:multiLevelType w:val="hybridMultilevel"/>
    <w:tmpl w:val="E14807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5296BA0"/>
    <w:multiLevelType w:val="multilevel"/>
    <w:tmpl w:val="5AB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E3328A"/>
    <w:multiLevelType w:val="multilevel"/>
    <w:tmpl w:val="2E20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E7BDE"/>
    <w:multiLevelType w:val="multilevel"/>
    <w:tmpl w:val="9C0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17056"/>
    <w:multiLevelType w:val="hybridMultilevel"/>
    <w:tmpl w:val="B83207BA"/>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33F6CD0"/>
    <w:multiLevelType w:val="hybridMultilevel"/>
    <w:tmpl w:val="5420E2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9E561ED"/>
    <w:multiLevelType w:val="multilevel"/>
    <w:tmpl w:val="3832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B20C5"/>
    <w:multiLevelType w:val="multilevel"/>
    <w:tmpl w:val="B6B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11B5"/>
    <w:multiLevelType w:val="hybridMultilevel"/>
    <w:tmpl w:val="062869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75C7785"/>
    <w:multiLevelType w:val="hybridMultilevel"/>
    <w:tmpl w:val="144636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8B06E60"/>
    <w:multiLevelType w:val="multilevel"/>
    <w:tmpl w:val="680A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C631D"/>
    <w:multiLevelType w:val="multilevel"/>
    <w:tmpl w:val="2588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73D1C"/>
    <w:multiLevelType w:val="hybridMultilevel"/>
    <w:tmpl w:val="34982A94"/>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46D3996"/>
    <w:multiLevelType w:val="multilevel"/>
    <w:tmpl w:val="BCFA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20951"/>
    <w:multiLevelType w:val="multilevel"/>
    <w:tmpl w:val="4FE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426CFC"/>
    <w:multiLevelType w:val="hybridMultilevel"/>
    <w:tmpl w:val="9D5C3A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26"/>
  </w:num>
  <w:num w:numId="4">
    <w:abstractNumId w:val="19"/>
  </w:num>
  <w:num w:numId="5">
    <w:abstractNumId w:val="13"/>
  </w:num>
  <w:num w:numId="6">
    <w:abstractNumId w:val="7"/>
  </w:num>
  <w:num w:numId="7">
    <w:abstractNumId w:val="2"/>
  </w:num>
  <w:num w:numId="8">
    <w:abstractNumId w:val="8"/>
  </w:num>
  <w:num w:numId="9">
    <w:abstractNumId w:val="12"/>
  </w:num>
  <w:num w:numId="10">
    <w:abstractNumId w:val="25"/>
  </w:num>
  <w:num w:numId="11">
    <w:abstractNumId w:val="16"/>
  </w:num>
  <w:num w:numId="12">
    <w:abstractNumId w:val="4"/>
  </w:num>
  <w:num w:numId="13">
    <w:abstractNumId w:val="9"/>
  </w:num>
  <w:num w:numId="14">
    <w:abstractNumId w:val="15"/>
  </w:num>
  <w:num w:numId="15">
    <w:abstractNumId w:val="23"/>
  </w:num>
  <w:num w:numId="16">
    <w:abstractNumId w:val="10"/>
  </w:num>
  <w:num w:numId="17">
    <w:abstractNumId w:val="6"/>
  </w:num>
  <w:num w:numId="18">
    <w:abstractNumId w:val="24"/>
  </w:num>
  <w:num w:numId="19">
    <w:abstractNumId w:val="5"/>
  </w:num>
  <w:num w:numId="20">
    <w:abstractNumId w:val="18"/>
  </w:num>
  <w:num w:numId="21">
    <w:abstractNumId w:val="14"/>
  </w:num>
  <w:num w:numId="22">
    <w:abstractNumId w:val="21"/>
  </w:num>
  <w:num w:numId="23">
    <w:abstractNumId w:val="17"/>
  </w:num>
  <w:num w:numId="24">
    <w:abstractNumId w:val="0"/>
  </w:num>
  <w:num w:numId="25">
    <w:abstractNumId w:val="22"/>
  </w:num>
  <w:num w:numId="26">
    <w:abstractNumId w:val="1"/>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F0F"/>
    <w:rsid w:val="0004439E"/>
    <w:rsid w:val="00054C97"/>
    <w:rsid w:val="000960CF"/>
    <w:rsid w:val="000A264E"/>
    <w:rsid w:val="00100E64"/>
    <w:rsid w:val="0011768C"/>
    <w:rsid w:val="00122747"/>
    <w:rsid w:val="001362D1"/>
    <w:rsid w:val="00141D6D"/>
    <w:rsid w:val="001A03B1"/>
    <w:rsid w:val="001E7318"/>
    <w:rsid w:val="00255AFB"/>
    <w:rsid w:val="002852E0"/>
    <w:rsid w:val="002C4F0F"/>
    <w:rsid w:val="00321E33"/>
    <w:rsid w:val="00346894"/>
    <w:rsid w:val="00372B85"/>
    <w:rsid w:val="00383347"/>
    <w:rsid w:val="00390BD0"/>
    <w:rsid w:val="00390C17"/>
    <w:rsid w:val="003970EA"/>
    <w:rsid w:val="003E2590"/>
    <w:rsid w:val="003F6BFA"/>
    <w:rsid w:val="00416B4F"/>
    <w:rsid w:val="00417EC0"/>
    <w:rsid w:val="00437126"/>
    <w:rsid w:val="004501E7"/>
    <w:rsid w:val="004609F0"/>
    <w:rsid w:val="00472BAF"/>
    <w:rsid w:val="0048344B"/>
    <w:rsid w:val="00487DCC"/>
    <w:rsid w:val="004A1CA6"/>
    <w:rsid w:val="004B5693"/>
    <w:rsid w:val="004C26EC"/>
    <w:rsid w:val="00552F72"/>
    <w:rsid w:val="00563D57"/>
    <w:rsid w:val="0056435A"/>
    <w:rsid w:val="005760A9"/>
    <w:rsid w:val="005777E9"/>
    <w:rsid w:val="00585F0D"/>
    <w:rsid w:val="00590D62"/>
    <w:rsid w:val="005A7805"/>
    <w:rsid w:val="0060711D"/>
    <w:rsid w:val="006609E5"/>
    <w:rsid w:val="006A430A"/>
    <w:rsid w:val="006D5BFC"/>
    <w:rsid w:val="006E5EBE"/>
    <w:rsid w:val="006F6C45"/>
    <w:rsid w:val="007012B9"/>
    <w:rsid w:val="007344AF"/>
    <w:rsid w:val="007840DA"/>
    <w:rsid w:val="00790329"/>
    <w:rsid w:val="00795CDA"/>
    <w:rsid w:val="007C01DB"/>
    <w:rsid w:val="007E0AD7"/>
    <w:rsid w:val="00832D28"/>
    <w:rsid w:val="00837DB2"/>
    <w:rsid w:val="008405D9"/>
    <w:rsid w:val="008B0D25"/>
    <w:rsid w:val="008F3AAC"/>
    <w:rsid w:val="00907F28"/>
    <w:rsid w:val="00925082"/>
    <w:rsid w:val="00990CD9"/>
    <w:rsid w:val="0099660F"/>
    <w:rsid w:val="009B2398"/>
    <w:rsid w:val="009C3C60"/>
    <w:rsid w:val="009C72C7"/>
    <w:rsid w:val="009D65B7"/>
    <w:rsid w:val="00A5053D"/>
    <w:rsid w:val="00A81A59"/>
    <w:rsid w:val="00AA6DB5"/>
    <w:rsid w:val="00AB74A5"/>
    <w:rsid w:val="00B0208E"/>
    <w:rsid w:val="00B16671"/>
    <w:rsid w:val="00B77D9F"/>
    <w:rsid w:val="00BA77DC"/>
    <w:rsid w:val="00BB58A4"/>
    <w:rsid w:val="00BD53AF"/>
    <w:rsid w:val="00C11E03"/>
    <w:rsid w:val="00C27664"/>
    <w:rsid w:val="00C53C49"/>
    <w:rsid w:val="00C8721D"/>
    <w:rsid w:val="00C90093"/>
    <w:rsid w:val="00C96B7F"/>
    <w:rsid w:val="00C96DC9"/>
    <w:rsid w:val="00CD029B"/>
    <w:rsid w:val="00CE74EA"/>
    <w:rsid w:val="00D0177C"/>
    <w:rsid w:val="00DA42A4"/>
    <w:rsid w:val="00DF2182"/>
    <w:rsid w:val="00E07C62"/>
    <w:rsid w:val="00E72412"/>
    <w:rsid w:val="00EB0652"/>
    <w:rsid w:val="00EB0DCF"/>
    <w:rsid w:val="00EE0146"/>
    <w:rsid w:val="00EE3482"/>
    <w:rsid w:val="00F17A82"/>
    <w:rsid w:val="00F366B2"/>
    <w:rsid w:val="00F46907"/>
    <w:rsid w:val="00F51F68"/>
    <w:rsid w:val="00F5717A"/>
    <w:rsid w:val="00F87F9C"/>
    <w:rsid w:val="00FB457B"/>
    <w:rsid w:val="00FF73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50F1E"/>
  <w15:chartTrackingRefBased/>
  <w15:docId w15:val="{4F94B5C2-6D9D-40BC-97F0-B1BFBA8A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9032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9C72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E0AD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unhideWhenUsed/>
    <w:qFormat/>
    <w:rsid w:val="00417EC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417EC0"/>
    <w:pPr>
      <w:keepNext/>
      <w:keepLines/>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417E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90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9032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90329"/>
    <w:rPr>
      <w:rFonts w:asciiTheme="majorHAnsi" w:eastAsiaTheme="majorEastAsia" w:hAnsiTheme="majorHAnsi" w:cstheme="majorBidi"/>
      <w:color w:val="365F91" w:themeColor="accent1" w:themeShade="BF"/>
      <w:sz w:val="32"/>
      <w:szCs w:val="32"/>
    </w:rPr>
  </w:style>
  <w:style w:type="character" w:styleId="Hyperlink">
    <w:name w:val="Hyperlink"/>
    <w:basedOn w:val="Standaardalinea-lettertype"/>
    <w:uiPriority w:val="99"/>
    <w:unhideWhenUsed/>
    <w:rsid w:val="00790329"/>
    <w:rPr>
      <w:color w:val="0000FF" w:themeColor="hyperlink"/>
      <w:u w:val="single"/>
    </w:rPr>
  </w:style>
  <w:style w:type="character" w:styleId="Onopgelostemelding">
    <w:name w:val="Unresolved Mention"/>
    <w:basedOn w:val="Standaardalinea-lettertype"/>
    <w:uiPriority w:val="99"/>
    <w:semiHidden/>
    <w:unhideWhenUsed/>
    <w:rsid w:val="00790329"/>
    <w:rPr>
      <w:color w:val="808080"/>
      <w:shd w:val="clear" w:color="auto" w:fill="E6E6E6"/>
    </w:rPr>
  </w:style>
  <w:style w:type="character" w:customStyle="1" w:styleId="Kop2Char">
    <w:name w:val="Kop 2 Char"/>
    <w:basedOn w:val="Standaardalinea-lettertype"/>
    <w:link w:val="Kop2"/>
    <w:uiPriority w:val="9"/>
    <w:rsid w:val="009C72C7"/>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07C62"/>
    <w:pPr>
      <w:ind w:left="720"/>
      <w:contextualSpacing/>
    </w:pPr>
  </w:style>
  <w:style w:type="character" w:customStyle="1" w:styleId="Kop3Char">
    <w:name w:val="Kop 3 Char"/>
    <w:basedOn w:val="Standaardalinea-lettertype"/>
    <w:link w:val="Kop3"/>
    <w:uiPriority w:val="9"/>
    <w:rsid w:val="007E0AD7"/>
    <w:rPr>
      <w:rFonts w:asciiTheme="majorHAnsi" w:eastAsiaTheme="majorEastAsia" w:hAnsiTheme="majorHAnsi" w:cstheme="majorBidi"/>
      <w:color w:val="243F60" w:themeColor="accent1" w:themeShade="7F"/>
      <w:sz w:val="24"/>
      <w:szCs w:val="24"/>
    </w:rPr>
  </w:style>
  <w:style w:type="paragraph" w:styleId="Normaalweb">
    <w:name w:val="Normal (Web)"/>
    <w:basedOn w:val="Standaard"/>
    <w:uiPriority w:val="99"/>
    <w:unhideWhenUsed/>
    <w:rsid w:val="007E0AD7"/>
    <w:pPr>
      <w:spacing w:after="150" w:line="240" w:lineRule="auto"/>
    </w:pPr>
    <w:rPr>
      <w:rFonts w:ascii="Times New Roman" w:eastAsia="Times New Roman" w:hAnsi="Times New Roman" w:cs="Times New Roman"/>
      <w:sz w:val="24"/>
      <w:szCs w:val="24"/>
      <w:lang w:eastAsia="nl-BE"/>
    </w:rPr>
  </w:style>
  <w:style w:type="character" w:customStyle="1" w:styleId="Kop4Char">
    <w:name w:val="Kop 4 Char"/>
    <w:basedOn w:val="Standaardalinea-lettertype"/>
    <w:link w:val="Kop4"/>
    <w:uiPriority w:val="9"/>
    <w:rsid w:val="00417EC0"/>
    <w:rPr>
      <w:rFonts w:asciiTheme="majorHAnsi" w:eastAsiaTheme="majorEastAsia" w:hAnsiTheme="majorHAnsi" w:cstheme="majorBidi"/>
      <w:i/>
      <w:iCs/>
      <w:color w:val="365F91" w:themeColor="accent1" w:themeShade="BF"/>
    </w:rPr>
  </w:style>
  <w:style w:type="character" w:customStyle="1" w:styleId="Kop5Char">
    <w:name w:val="Kop 5 Char"/>
    <w:basedOn w:val="Standaardalinea-lettertype"/>
    <w:link w:val="Kop5"/>
    <w:uiPriority w:val="9"/>
    <w:semiHidden/>
    <w:rsid w:val="00417EC0"/>
    <w:rPr>
      <w:rFonts w:asciiTheme="majorHAnsi" w:eastAsiaTheme="majorEastAsia" w:hAnsiTheme="majorHAnsi" w:cstheme="majorBidi"/>
      <w:color w:val="365F91" w:themeColor="accent1" w:themeShade="BF"/>
    </w:rPr>
  </w:style>
  <w:style w:type="character" w:customStyle="1" w:styleId="Kop6Char">
    <w:name w:val="Kop 6 Char"/>
    <w:basedOn w:val="Standaardalinea-lettertype"/>
    <w:link w:val="Kop6"/>
    <w:uiPriority w:val="9"/>
    <w:semiHidden/>
    <w:rsid w:val="00417EC0"/>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417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88758">
      <w:bodyDiv w:val="1"/>
      <w:marLeft w:val="0"/>
      <w:marRight w:val="0"/>
      <w:marTop w:val="0"/>
      <w:marBottom w:val="0"/>
      <w:divBdr>
        <w:top w:val="none" w:sz="0" w:space="0" w:color="auto"/>
        <w:left w:val="none" w:sz="0" w:space="0" w:color="auto"/>
        <w:bottom w:val="none" w:sz="0" w:space="0" w:color="auto"/>
        <w:right w:val="none" w:sz="0" w:space="0" w:color="auto"/>
      </w:divBdr>
      <w:divsChild>
        <w:div w:id="1713453802">
          <w:marLeft w:val="0"/>
          <w:marRight w:val="0"/>
          <w:marTop w:val="0"/>
          <w:marBottom w:val="0"/>
          <w:divBdr>
            <w:top w:val="none" w:sz="0" w:space="0" w:color="auto"/>
            <w:left w:val="none" w:sz="0" w:space="0" w:color="auto"/>
            <w:bottom w:val="none" w:sz="0" w:space="0" w:color="auto"/>
            <w:right w:val="none" w:sz="0" w:space="0" w:color="auto"/>
          </w:divBdr>
          <w:divsChild>
            <w:div w:id="259992915">
              <w:marLeft w:val="150"/>
              <w:marRight w:val="150"/>
              <w:marTop w:val="150"/>
              <w:marBottom w:val="150"/>
              <w:divBdr>
                <w:top w:val="none" w:sz="0" w:space="0" w:color="auto"/>
                <w:left w:val="none" w:sz="0" w:space="0" w:color="auto"/>
                <w:bottom w:val="none" w:sz="0" w:space="0" w:color="auto"/>
                <w:right w:val="none" w:sz="0" w:space="0" w:color="auto"/>
              </w:divBdr>
              <w:divsChild>
                <w:div w:id="244802320">
                  <w:marLeft w:val="0"/>
                  <w:marRight w:val="0"/>
                  <w:marTop w:val="0"/>
                  <w:marBottom w:val="0"/>
                  <w:divBdr>
                    <w:top w:val="single" w:sz="6" w:space="0" w:color="999999"/>
                    <w:left w:val="single" w:sz="6" w:space="0" w:color="999999"/>
                    <w:bottom w:val="single" w:sz="6" w:space="0" w:color="999999"/>
                    <w:right w:val="single" w:sz="6" w:space="0" w:color="999999"/>
                  </w:divBdr>
                  <w:divsChild>
                    <w:div w:id="2085761455">
                      <w:marLeft w:val="0"/>
                      <w:marRight w:val="0"/>
                      <w:marTop w:val="0"/>
                      <w:marBottom w:val="0"/>
                      <w:divBdr>
                        <w:top w:val="none" w:sz="0" w:space="0" w:color="auto"/>
                        <w:left w:val="none" w:sz="0" w:space="0" w:color="auto"/>
                        <w:bottom w:val="none" w:sz="0" w:space="0" w:color="auto"/>
                        <w:right w:val="none" w:sz="0" w:space="0" w:color="auto"/>
                      </w:divBdr>
                      <w:divsChild>
                        <w:div w:id="16635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583238">
      <w:bodyDiv w:val="1"/>
      <w:marLeft w:val="0"/>
      <w:marRight w:val="0"/>
      <w:marTop w:val="0"/>
      <w:marBottom w:val="0"/>
      <w:divBdr>
        <w:top w:val="none" w:sz="0" w:space="0" w:color="auto"/>
        <w:left w:val="none" w:sz="0" w:space="0" w:color="auto"/>
        <w:bottom w:val="none" w:sz="0" w:space="0" w:color="auto"/>
        <w:right w:val="none" w:sz="0" w:space="0" w:color="auto"/>
      </w:divBdr>
      <w:divsChild>
        <w:div w:id="419331859">
          <w:marLeft w:val="0"/>
          <w:marRight w:val="0"/>
          <w:marTop w:val="0"/>
          <w:marBottom w:val="0"/>
          <w:divBdr>
            <w:top w:val="none" w:sz="0" w:space="0" w:color="auto"/>
            <w:left w:val="none" w:sz="0" w:space="0" w:color="auto"/>
            <w:bottom w:val="none" w:sz="0" w:space="0" w:color="auto"/>
            <w:right w:val="none" w:sz="0" w:space="0" w:color="auto"/>
          </w:divBdr>
          <w:divsChild>
            <w:div w:id="595482597">
              <w:marLeft w:val="150"/>
              <w:marRight w:val="150"/>
              <w:marTop w:val="150"/>
              <w:marBottom w:val="150"/>
              <w:divBdr>
                <w:top w:val="none" w:sz="0" w:space="0" w:color="auto"/>
                <w:left w:val="none" w:sz="0" w:space="0" w:color="auto"/>
                <w:bottom w:val="none" w:sz="0" w:space="0" w:color="auto"/>
                <w:right w:val="none" w:sz="0" w:space="0" w:color="auto"/>
              </w:divBdr>
              <w:divsChild>
                <w:div w:id="58133759">
                  <w:marLeft w:val="0"/>
                  <w:marRight w:val="0"/>
                  <w:marTop w:val="0"/>
                  <w:marBottom w:val="0"/>
                  <w:divBdr>
                    <w:top w:val="single" w:sz="6" w:space="0" w:color="999999"/>
                    <w:left w:val="single" w:sz="6" w:space="0" w:color="999999"/>
                    <w:bottom w:val="single" w:sz="6" w:space="0" w:color="999999"/>
                    <w:right w:val="single" w:sz="6" w:space="0" w:color="999999"/>
                  </w:divBdr>
                  <w:divsChild>
                    <w:div w:id="1146509361">
                      <w:marLeft w:val="0"/>
                      <w:marRight w:val="0"/>
                      <w:marTop w:val="0"/>
                      <w:marBottom w:val="0"/>
                      <w:divBdr>
                        <w:top w:val="none" w:sz="0" w:space="0" w:color="auto"/>
                        <w:left w:val="none" w:sz="0" w:space="0" w:color="auto"/>
                        <w:bottom w:val="none" w:sz="0" w:space="0" w:color="auto"/>
                        <w:right w:val="none" w:sz="0" w:space="0" w:color="auto"/>
                      </w:divBdr>
                      <w:divsChild>
                        <w:div w:id="568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800342">
      <w:bodyDiv w:val="1"/>
      <w:marLeft w:val="0"/>
      <w:marRight w:val="0"/>
      <w:marTop w:val="0"/>
      <w:marBottom w:val="0"/>
      <w:divBdr>
        <w:top w:val="none" w:sz="0" w:space="0" w:color="auto"/>
        <w:left w:val="none" w:sz="0" w:space="0" w:color="auto"/>
        <w:bottom w:val="none" w:sz="0" w:space="0" w:color="auto"/>
        <w:right w:val="none" w:sz="0" w:space="0" w:color="auto"/>
      </w:divBdr>
      <w:divsChild>
        <w:div w:id="1266497218">
          <w:marLeft w:val="0"/>
          <w:marRight w:val="0"/>
          <w:marTop w:val="0"/>
          <w:marBottom w:val="0"/>
          <w:divBdr>
            <w:top w:val="none" w:sz="0" w:space="0" w:color="auto"/>
            <w:left w:val="none" w:sz="0" w:space="0" w:color="auto"/>
            <w:bottom w:val="none" w:sz="0" w:space="0" w:color="auto"/>
            <w:right w:val="none" w:sz="0" w:space="0" w:color="auto"/>
          </w:divBdr>
          <w:divsChild>
            <w:div w:id="2047831790">
              <w:marLeft w:val="150"/>
              <w:marRight w:val="150"/>
              <w:marTop w:val="150"/>
              <w:marBottom w:val="150"/>
              <w:divBdr>
                <w:top w:val="none" w:sz="0" w:space="0" w:color="auto"/>
                <w:left w:val="none" w:sz="0" w:space="0" w:color="auto"/>
                <w:bottom w:val="none" w:sz="0" w:space="0" w:color="auto"/>
                <w:right w:val="none" w:sz="0" w:space="0" w:color="auto"/>
              </w:divBdr>
              <w:divsChild>
                <w:div w:id="490756612">
                  <w:marLeft w:val="0"/>
                  <w:marRight w:val="0"/>
                  <w:marTop w:val="0"/>
                  <w:marBottom w:val="0"/>
                  <w:divBdr>
                    <w:top w:val="single" w:sz="6" w:space="0" w:color="999999"/>
                    <w:left w:val="single" w:sz="6" w:space="0" w:color="999999"/>
                    <w:bottom w:val="single" w:sz="6" w:space="0" w:color="999999"/>
                    <w:right w:val="single" w:sz="6" w:space="0" w:color="999999"/>
                  </w:divBdr>
                  <w:divsChild>
                    <w:div w:id="2097246440">
                      <w:marLeft w:val="0"/>
                      <w:marRight w:val="0"/>
                      <w:marTop w:val="0"/>
                      <w:marBottom w:val="0"/>
                      <w:divBdr>
                        <w:top w:val="none" w:sz="0" w:space="0" w:color="auto"/>
                        <w:left w:val="none" w:sz="0" w:space="0" w:color="auto"/>
                        <w:bottom w:val="none" w:sz="0" w:space="0" w:color="auto"/>
                        <w:right w:val="none" w:sz="0" w:space="0" w:color="auto"/>
                      </w:divBdr>
                      <w:divsChild>
                        <w:div w:id="11094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522454">
      <w:bodyDiv w:val="1"/>
      <w:marLeft w:val="0"/>
      <w:marRight w:val="0"/>
      <w:marTop w:val="0"/>
      <w:marBottom w:val="0"/>
      <w:divBdr>
        <w:top w:val="none" w:sz="0" w:space="0" w:color="auto"/>
        <w:left w:val="none" w:sz="0" w:space="0" w:color="auto"/>
        <w:bottom w:val="none" w:sz="0" w:space="0" w:color="auto"/>
        <w:right w:val="none" w:sz="0" w:space="0" w:color="auto"/>
      </w:divBdr>
      <w:divsChild>
        <w:div w:id="1257864506">
          <w:marLeft w:val="0"/>
          <w:marRight w:val="0"/>
          <w:marTop w:val="0"/>
          <w:marBottom w:val="0"/>
          <w:divBdr>
            <w:top w:val="none" w:sz="0" w:space="0" w:color="auto"/>
            <w:left w:val="none" w:sz="0" w:space="0" w:color="auto"/>
            <w:bottom w:val="none" w:sz="0" w:space="0" w:color="auto"/>
            <w:right w:val="none" w:sz="0" w:space="0" w:color="auto"/>
          </w:divBdr>
          <w:divsChild>
            <w:div w:id="495847637">
              <w:marLeft w:val="150"/>
              <w:marRight w:val="150"/>
              <w:marTop w:val="150"/>
              <w:marBottom w:val="150"/>
              <w:divBdr>
                <w:top w:val="none" w:sz="0" w:space="0" w:color="auto"/>
                <w:left w:val="none" w:sz="0" w:space="0" w:color="auto"/>
                <w:bottom w:val="none" w:sz="0" w:space="0" w:color="auto"/>
                <w:right w:val="none" w:sz="0" w:space="0" w:color="auto"/>
              </w:divBdr>
              <w:divsChild>
                <w:div w:id="386077715">
                  <w:marLeft w:val="0"/>
                  <w:marRight w:val="0"/>
                  <w:marTop w:val="0"/>
                  <w:marBottom w:val="0"/>
                  <w:divBdr>
                    <w:top w:val="single" w:sz="6" w:space="0" w:color="999999"/>
                    <w:left w:val="single" w:sz="6" w:space="0" w:color="999999"/>
                    <w:bottom w:val="single" w:sz="6" w:space="0" w:color="999999"/>
                    <w:right w:val="single" w:sz="6" w:space="0" w:color="999999"/>
                  </w:divBdr>
                  <w:divsChild>
                    <w:div w:id="432550606">
                      <w:marLeft w:val="0"/>
                      <w:marRight w:val="0"/>
                      <w:marTop w:val="0"/>
                      <w:marBottom w:val="0"/>
                      <w:divBdr>
                        <w:top w:val="none" w:sz="0" w:space="0" w:color="auto"/>
                        <w:left w:val="none" w:sz="0" w:space="0" w:color="auto"/>
                        <w:bottom w:val="none" w:sz="0" w:space="0" w:color="auto"/>
                        <w:right w:val="none" w:sz="0" w:space="0" w:color="auto"/>
                      </w:divBdr>
                      <w:divsChild>
                        <w:div w:id="81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fortawesome.github.io/Font-Awesome/icons/" TargetMode="External"/><Relationship Id="rId42" Type="http://schemas.openxmlformats.org/officeDocument/2006/relationships/hyperlink" Target="https://roeselare.incijfers.be/admin/studio/VariableFields/extrapolationtype.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hyperlink" Target="https://roeselare.incijfers.be/adm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29.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35</Pages>
  <Words>9172</Words>
  <Characters>50446</Characters>
  <Application>Microsoft Office Word</Application>
  <DocSecurity>0</DocSecurity>
  <Lines>420</Lines>
  <Paragraphs>118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Degryse Kris</dc:creator>
  <cp:keywords/>
  <dc:description/>
  <cp:lastModifiedBy>Degryse Kris</cp:lastModifiedBy>
  <cp:revision>70</cp:revision>
  <dcterms:created xsi:type="dcterms:W3CDTF">2017-10-02T11:58:00Z</dcterms:created>
  <dcterms:modified xsi:type="dcterms:W3CDTF">2017-11-29T12:53:00Z</dcterms:modified>
</cp:coreProperties>
</file>