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860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860"/>
      </w:tblGrid>
      <w:tr>
        <w:trPr>
          <w:trHeight w:val="1849" w:hRule="exact"/>
        </w:trPr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0"/>
                <w:szCs w:val="20"/>
              </w:rPr>
              <w:t>${POSTEPOWANIE_NUMER}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-ItalicMT" w:hAnsi="TimesNewRomanPS-ItalicMT" w:eastAsia="TimesNewRomanPS-ItalicMT" w:cs="TimesNewRomanPS-ItalicMT"/>
                <w:i/>
                <w:iCs/>
                <w:color w:val="000000"/>
                <w:spacing w:val="0"/>
                <w:sz w:val="20"/>
                <w:szCs w:val="20"/>
                <w:vertAlign w:val="superscript"/>
              </w:rPr>
            </w:pPr>
            <w:r>
              <w:rPr>
                <w:rFonts w:eastAsia="TimesNewRomanPS-ItalicMT" w:cs="TimesNewRomanPS-ItalicMT" w:ascii="TimesNewRomanPS-ItalicMT" w:hAnsi="TimesNewRomanPS-ItalicMT"/>
                <w:i/>
                <w:iCs/>
                <w:color w:val="000000"/>
                <w:spacing w:val="0"/>
                <w:sz w:val="20"/>
                <w:szCs w:val="20"/>
                <w:vertAlign w:val="superscript"/>
              </w:rPr>
              <w:t>(nazwa i numer rejestru albo  znak  sprawy)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14"/>
                <w:szCs w:val="1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14"/>
                <w:szCs w:val="14"/>
              </w:rPr>
              <w:t>${PROWADZACY_MIEJSCE_ZATRUDNIENIA}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TimesNewRomanPS-ItalicMT" w:hAnsi="TimesNewRomanPS-ItalicMT" w:eastAsia="TimesNewRomanPS-ItalicMT" w:cs="TimesNewRomanPS-ItalicMT"/>
                <w:i/>
                <w:iCs/>
                <w:color w:val="000000"/>
                <w:spacing w:val="0"/>
                <w:sz w:val="20"/>
                <w:szCs w:val="20"/>
                <w:vertAlign w:val="superscript"/>
              </w:rPr>
            </w:pPr>
            <w:r>
              <w:rPr>
                <w:rFonts w:eastAsia="TimesNewRomanPS-ItalicMT" w:cs="TimesNewRomanPS-ItalicMT" w:ascii="TimesNewRomanPS-ItalicMT" w:hAnsi="TimesNewRomanPS-ItalicMT"/>
                <w:i/>
                <w:iCs/>
                <w:color w:val="000000"/>
                <w:spacing w:val="0"/>
                <w:sz w:val="20"/>
                <w:szCs w:val="20"/>
                <w:vertAlign w:val="superscript"/>
              </w:rPr>
              <w:t>(nazwa jednostki Policji prowadzącej sprawę)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/>
            </w:pPr>
            <w:r>
              <w:rPr/>
            </w:r>
          </w:p>
        </w:tc>
      </w:tr>
    </w:tbl>
    <w:p>
      <w:pPr>
        <w:pStyle w:val="Normal"/>
        <w:keepNext w:val="true"/>
        <w:widowControl/>
        <w:bidi w:val="0"/>
        <w:spacing w:before="0" w:after="0"/>
        <w:ind w:firstLine="1560" w:left="156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24"/>
          <w:szCs w:val="24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  <w:t xml:space="preserve">         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  <w:t xml:space="preserve">PROTOKÓŁ OGLĘDZIN </w:t>
        <w:tab/>
      </w:r>
    </w:p>
    <w:p>
      <w:pPr>
        <w:pStyle w:val="Normal"/>
        <w:keepNext w:val="true"/>
        <w:widowControl/>
        <w:bidi w:val="0"/>
        <w:spacing w:before="0" w:after="0"/>
        <w:ind w:hanging="0" w:left="0" w:right="0"/>
        <w:jc w:val="both"/>
        <w:rPr/>
      </w:pPr>
      <w:r>
        <w:pict>
          <v:shape id="shape_0" coordsize="550,298" fillcolor="white" stroked="t" o:allowincell="f" style="position:absolute;margin-left:0.05pt;margin-top:0pt;width:15.5pt;height:8.4pt;mso-wrap-style:none;v-text-anchor:middle;mso-position-vertical:top" path="m0,0l549,0l549,297l0,297l0,0e">
            <v:fill o:detectmouseclick="t" type="solid" color2="black"/>
            <v:stroke color="black" weight="9360" joinstyle="round" endcap="flat"/>
            <w10:wrap type="square"/>
          </v:shape>
        </w:pict>
        <w:pict>
          <v:shape id="shape_0" coordsize="550,298" fillcolor="white" stroked="t" o:allowincell="f" style="position:absolute;margin-left:0.05pt;margin-top:0pt;width:15.5pt;height:8.4pt;mso-wrap-style:none;v-text-anchor:middle;mso-position-vertical:top" path="m0,0l549,0l549,297l0,297l0,0e">
            <v:fill o:detectmouseclick="t" type="solid" color2="black"/>
            <v:stroke color="black" weight="9360" joinstyle="round" endcap="flat"/>
            <w10:wrap type="square"/>
          </v:shape>
        </w:pict>
        <w:pict>
          <v:shape id="shape_0" coordsize="550,298" fillcolor="white" stroked="t" o:allowincell="f" style="position:absolute;margin-left:0.05pt;margin-top:0pt;width:15.5pt;height:8.4pt;mso-wrap-style:none;v-text-anchor:middle;mso-position-vertical:top" path="m0,0l549,0l549,297l0,297l0,0e">
            <v:fill o:detectmouseclick="t" type="solid" color2="black"/>
            <v:stroke color="black" weight="9360" joinstyle="round" endcap="flat"/>
            <w10:wrap type="square"/>
          </v:shape>
        </w:pic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  <w:t xml:space="preserve">                            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4"/>
          <w:szCs w:val="24"/>
        </w:rPr>
        <w:t xml:space="preserve">MIEJSCA       RZECZY       OSOBY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${MIEJSCE}</w:t>
      </w: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 xml:space="preserve">                  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 xml:space="preserve">   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(rodzaj i adres miejsca /jeżeli miejsce czynności jest tożsame z miejscem zamieszkania       lub pracy świadka, pokrzywdzonego dane zamieścić w załączniku nr …. do protokołu/,                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                                 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nazwa rzeczy, imię i nazwisko osoby)  </w:t>
      </w: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 xml:space="preserve">                                            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ab/>
        <w:tab/>
        <w:tab/>
        <w:tab/>
        <w:tab/>
        <w:tab/>
        <w:tab/>
        <w:tab/>
        <w:tab/>
        <w:tab/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${DATA_START}</w:t>
      </w: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ab/>
        <w:tab/>
        <w:tab/>
        <w:t xml:space="preserve">      </w:t>
        <w:tab/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 xml:space="preserve">na podstawie art. 207 § 1 k.p.k.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${PROWADZACY}     </w:t>
        <w:tab/>
        <w:tab/>
        <w:t>z                 ${PROWADZACY_MIEJSCE_ZATRUDNIENIA}</w:t>
      </w:r>
    </w:p>
    <w:p>
      <w:pPr>
        <w:pStyle w:val="Normal"/>
        <w:widowControl/>
        <w:bidi w:val="0"/>
        <w:spacing w:lineRule="exact" w:line="160" w:before="120" w:after="0"/>
        <w:ind w:hanging="0" w:left="0" w:right="0"/>
        <w:jc w:val="left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24"/>
          <w:szCs w:val="24"/>
          <w:vertAlign w:val="superscript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4"/>
          <w:szCs w:val="24"/>
          <w:vertAlign w:val="superscript"/>
        </w:rPr>
        <w:t xml:space="preserve">                              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24"/>
          <w:szCs w:val="24"/>
          <w:vertAlign w:val="superscript"/>
        </w:rPr>
        <w:t>(stopień, imię i nazwisko)</w:t>
        <w:tab/>
        <w:tab/>
        <w:t xml:space="preserve">                                                        (nazwa jednostki Policji)</w:t>
        <w:tab/>
        <w:tab/>
      </w:r>
    </w:p>
    <w:tbl>
      <w:tblPr>
        <w:tblW w:w="9747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747"/>
      </w:tblGrid>
      <w:tr>
        <w:trPr>
          <w:trHeight w:val="340" w:hRule="exact"/>
        </w:trPr>
        <w:tc>
          <w:tcPr>
            <w:tcW w:w="9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120" w:after="0"/>
              <w:ind w:hanging="0" w:left="0" w:right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Przedmiot oględzin 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firstLine="709" w:left="709" w:right="0"/>
              <w:jc w:val="both"/>
              <w:rPr/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16"/>
                <w:szCs w:val="16"/>
              </w:rPr>
              <w:t xml:space="preserve">                            </w:t>
            </w:r>
            <w:r>
              <w:rPr>
                <w:rFonts w:eastAsia="TimesNewRomanPS-ItalicMT" w:cs="TimesNewRomanPS-ItalicMT" w:ascii="TimesNewRomanPS-ItalicMT" w:hAnsi="TimesNewRomanPS-ItalicMT"/>
                <w:i/>
                <w:iCs/>
                <w:color w:val="000000"/>
                <w:spacing w:val="0"/>
                <w:sz w:val="16"/>
                <w:szCs w:val="16"/>
              </w:rPr>
              <w:t>(określić szczegółowo przedmiot oględzin, podać adres miejsca zdarzenia lub lokalizację przedmiotu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firstLine="709" w:left="709" w:right="0"/>
              <w:jc w:val="both"/>
              <w:rPr>
                <w:rFonts w:ascii="TimesNewRomanPS-ItalicMT" w:hAnsi="TimesNewRomanPS-ItalicMT" w:eastAsia="TimesNewRomanPS-ItalicMT" w:cs="TimesNewRomanPS-ItalicMT"/>
                <w:i/>
                <w:iCs/>
                <w:color w:val="000000"/>
                <w:spacing w:val="0"/>
                <w:sz w:val="16"/>
                <w:szCs w:val="16"/>
              </w:rPr>
            </w:pPr>
            <w:r>
              <w:rPr>
                <w:rFonts w:eastAsia="TimesNewRomanPS-ItalicMT" w:cs="TimesNewRomanPS-ItalicMT" w:ascii="TimesNewRomanPS-ItalicMT" w:hAnsi="TimesNewRomanPS-ItalicMT"/>
                <w:i/>
                <w:iCs/>
                <w:color w:val="000000"/>
                <w:spacing w:val="0"/>
                <w:sz w:val="16"/>
                <w:szCs w:val="16"/>
              </w:rPr>
              <w:t>poddanego oględzinom)</w:t>
            </w:r>
          </w:p>
          <w:p>
            <w:pPr>
              <w:pStyle w:val="TableContents"/>
              <w:widowControl/>
              <w:bidi w:val="0"/>
              <w:spacing w:before="0" w:after="120"/>
              <w:ind w:hanging="0" w:left="0" w:right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120"/>
              <w:ind w:hanging="0" w:left="0" w:right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120"/>
              <w:ind w:hanging="0" w:left="0" w:right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22"/>
                <w:szCs w:val="22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Osoby uczestniczące w czynności: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6"/>
          <w:szCs w:val="26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6"/>
          <w:szCs w:val="26"/>
        </w:rPr>
        <w:t>${UCZESTNICY}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16"/>
          <w:szCs w:val="16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22"/>
          <w:szCs w:val="22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Oświadczenie biegłego: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22"/>
          <w:szCs w:val="22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Zostałem(am) uprzedzony(a) o odpowiedzialności karnej za wydanie fałszywej opinii (art. 197 § 3 w zw.  z art. 190 k.p.k. oraz art. 233 § 4 k.k. i art. 233 § 4a k.k.).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22"/>
          <w:szCs w:val="22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>Powołuję się na przyrzeczenie złożone przy ustanowieniu mnie w tym charakterze*.</w:t>
      </w:r>
    </w:p>
    <w:p>
      <w:pPr>
        <w:pStyle w:val="Normal"/>
        <w:widowControl/>
        <w:bidi w:val="0"/>
        <w:spacing w:lineRule="auto" w:line="120"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22"/>
          <w:szCs w:val="22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</w:rPr>
        <w:t xml:space="preserve">                                                                                         </w:t>
      </w:r>
    </w:p>
    <w:p>
      <w:pPr>
        <w:pStyle w:val="Normal"/>
        <w:widowControl/>
        <w:bidi w:val="0"/>
        <w:spacing w:before="0" w:after="0"/>
        <w:ind w:hanging="0" w:left="0" w:right="0"/>
        <w:jc w:val="right"/>
        <w:rPr/>
      </w:pPr>
      <w:r>
        <w:rPr>
          <w:rFonts w:eastAsia="ArialMT" w:cs="ArialMT" w:ascii="ArialMT" w:hAnsi="ArialMT"/>
          <w:color w:val="000000"/>
          <w:spacing w:val="0"/>
          <w:sz w:val="22"/>
          <w:szCs w:val="22"/>
        </w:rPr>
        <w:t>.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..............................................................</w:t>
      </w:r>
      <w:r>
        <w:rPr>
          <w:rFonts w:eastAsia="ArialMT" w:cs="ArialMT" w:ascii="ArialMT" w:hAnsi="ArialMT"/>
          <w:color w:val="000000"/>
          <w:spacing w:val="0"/>
          <w:sz w:val="16"/>
          <w:szCs w:val="16"/>
        </w:rPr>
        <w:t xml:space="preserve">                                                                                                                                                       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>(podpis biegłego)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Przebieg czynności będzie utrwalany za pomocą urządzenia rejestrującego obraz/dźwięk* tak nie, o czym uprzedzono uczestników:</w:t>
      </w:r>
    </w:p>
    <w:p>
      <w:pPr>
        <w:pStyle w:val="Normal"/>
        <w:widowControl/>
        <w:bidi w:val="0"/>
        <w:spacing w:before="0" w:after="0"/>
        <w:ind w:firstLine="1134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urządzenie: ${REJ_URZADZENIE}</w:t>
      </w:r>
    </w:p>
    <w:p>
      <w:pPr>
        <w:pStyle w:val="Normal"/>
        <w:widowControl/>
        <w:bidi w:val="0"/>
        <w:spacing w:before="0" w:after="0"/>
        <w:ind w:firstLine="1134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rodzaj: ${REJ_RODZAJ}</w:t>
      </w:r>
    </w:p>
    <w:p>
      <w:pPr>
        <w:pStyle w:val="Normal"/>
        <w:widowControl/>
        <w:bidi w:val="0"/>
        <w:spacing w:before="0" w:after="0"/>
        <w:ind w:firstLine="1134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nośnik: ${REJ_NOSNIK}</w:t>
      </w:r>
    </w:p>
    <w:p>
      <w:pPr>
        <w:pStyle w:val="Normal"/>
        <w:widowControl/>
        <w:bidi w:val="0"/>
        <w:spacing w:before="0" w:after="0"/>
        <w:ind w:firstLine="1134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16"/>
          <w:szCs w:val="16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>(rodzaj i cechy identyfikacyjne urządzenia, nośnika oraz techniczne warunki rejestracji)</w:t>
      </w:r>
    </w:p>
    <w:p>
      <w:pPr>
        <w:pStyle w:val="Normal"/>
        <w:widowControl/>
        <w:bidi w:val="0"/>
        <w:spacing w:before="0" w:after="0"/>
        <w:ind w:firstLine="1134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Obsługiwanego przez:     ${REJ_OPERATOR}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16"/>
          <w:szCs w:val="16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>(</w:t>
        <w:tab/>
        <w:tab/>
        <w:tab/>
        <w:t>(imię, nazwisko i adres oraz stanowisko służbowe – w przypadku policjantów adres jednostki Policji)</w:t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Arial-BoldMT" w:hAnsi="Arial-BoldMT" w:eastAsia="Arial-BoldMT" w:cs="Arial-BoldMT"/>
          <w:b/>
          <w:bCs/>
          <w:color w:val="000000"/>
          <w:spacing w:val="0"/>
          <w:sz w:val="22"/>
          <w:szCs w:val="22"/>
        </w:rPr>
      </w:pPr>
      <w:r>
        <w:rPr>
          <w:rFonts w:eastAsia="Arial-BoldMT" w:cs="Arial-BoldMT" w:ascii="Arial-BoldMT" w:hAnsi="Arial-BoldMT"/>
          <w:b/>
          <w:bCs/>
          <w:color w:val="000000"/>
          <w:spacing w:val="0"/>
          <w:sz w:val="22"/>
          <w:szCs w:val="22"/>
        </w:rPr>
        <w:t>P r z e b i e g   o g l ę d z i n:</w:t>
      </w:r>
    </w:p>
    <w:p>
      <w:pPr>
        <w:pStyle w:val="Normal"/>
        <w:widowControl/>
        <w:bidi w:val="0"/>
        <w:spacing w:before="0" w:after="0"/>
        <w:ind w:hanging="0" w:left="284" w:right="140"/>
        <w:jc w:val="both"/>
        <w:rPr>
          <w:rFonts w:ascii="Arial-BoldMT" w:hAnsi="Arial-BoldMT" w:eastAsia="Arial-BoldMT" w:cs="Arial-BoldMT"/>
          <w:b/>
          <w:bCs/>
          <w:color w:val="000000"/>
          <w:spacing w:val="0"/>
          <w:sz w:val="18"/>
          <w:szCs w:val="18"/>
        </w:rPr>
      </w:pPr>
      <w:r>
        <w:rPr>
          <w:rFonts w:eastAsia="Arial-BoldMT" w:cs="Arial-BoldMT" w:ascii="Arial-BoldMT" w:hAnsi="Arial-BoldMT"/>
          <w:b/>
          <w:bCs/>
          <w:color w:val="000000"/>
          <w:spacing w:val="0"/>
          <w:sz w:val="18"/>
          <w:szCs w:val="18"/>
        </w:rPr>
        <w:t>1. Warunki atmosferyczne i okoliczności w jakich są prowadzone oględziny, mające wpływ na spostrzeganie  i ewentualne możliwości ujawnienia śladów przestępstwa:</w:t>
      </w:r>
    </w:p>
    <w:tbl>
      <w:tblPr>
        <w:tblW w:w="9781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76"/>
        <w:gridCol w:w="1274"/>
        <w:gridCol w:w="283"/>
        <w:gridCol w:w="853"/>
        <w:gridCol w:w="283"/>
        <w:gridCol w:w="282"/>
        <w:gridCol w:w="285"/>
        <w:gridCol w:w="424"/>
        <w:gridCol w:w="284"/>
        <w:gridCol w:w="567"/>
        <w:gridCol w:w="286"/>
        <w:gridCol w:w="283"/>
        <w:gridCol w:w="851"/>
        <w:gridCol w:w="281"/>
        <w:gridCol w:w="850"/>
        <w:gridCol w:w="285"/>
        <w:gridCol w:w="423"/>
        <w:gridCol w:w="428"/>
        <w:gridCol w:w="283"/>
      </w:tblGrid>
      <w:tr>
        <w:trPr>
          <w:trHeight w:val="440" w:hRule="exact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8"/>
                <w:szCs w:val="18"/>
              </w:rPr>
              <w:t>Pora dnia: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DZIENNA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NOCNA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ZMIERZCH</w:t>
            </w:r>
          </w:p>
        </w:tc>
        <w:tc>
          <w:tcPr>
            <w:tcW w:w="285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ŚWIT</w:t>
            </w:r>
          </w:p>
        </w:tc>
        <w:tc>
          <w:tcPr>
            <w:tcW w:w="286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TEMPERATURA POWIETRZA</w:t>
            </w:r>
          </w:p>
        </w:tc>
        <w:tc>
          <w:tcPr>
            <w:tcW w:w="281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3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right"/>
              <w:rPr>
                <w:rFonts w:ascii="ArialMT" w:hAnsi="ArialMT" w:eastAsia="ArialMT" w:cs="Arial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24"/>
                <w:szCs w:val="24"/>
              </w:rPr>
              <w:t>°c</w:t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40" w:hRule="exact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8"/>
                <w:szCs w:val="18"/>
              </w:rPr>
              <w:t>Oświetlenie: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NATURALNE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SZTUCZNE</w:t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2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DOBRE</w:t>
            </w:r>
          </w:p>
        </w:tc>
        <w:tc>
          <w:tcPr>
            <w:tcW w:w="424" w:type="dxa"/>
            <w:tcBorders>
              <w:top w:val="single" w:sz="8" w:space="0" w:color="000000"/>
              <w:bottom w:val="single" w:sz="8" w:space="0" w:color="000000"/>
              <w:right w:val="single" w:sz="6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ZŁE</w:t>
            </w:r>
          </w:p>
        </w:tc>
        <w:tc>
          <w:tcPr>
            <w:tcW w:w="28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Jakie?..................................................................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1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3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8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40" w:hRule="exact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8"/>
                <w:szCs w:val="18"/>
              </w:rPr>
              <w:t>Warunki pogodowe: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SŁONECZNIE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/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ZACHM</w:t>
            </w: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  <w:shd w:fill="E6E6E6" w:val="clear"/>
              </w:rPr>
              <w:t>U</w:t>
            </w: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RZENIE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NIEWIELKIE</w:t>
            </w:r>
          </w:p>
        </w:tc>
        <w:tc>
          <w:tcPr>
            <w:tcW w:w="283" w:type="dxa"/>
            <w:tcBorders>
              <w:top w:val="single" w:sz="8" w:space="0" w:color="000000"/>
              <w:bottom w:val="single" w:sz="4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2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ZACHMURZENIE CAŁKOWITE</w:t>
            </w:r>
          </w:p>
        </w:tc>
        <w:tc>
          <w:tcPr>
            <w:tcW w:w="284" w:type="dxa"/>
            <w:tcBorders>
              <w:top w:val="single" w:sz="8" w:space="0" w:color="000000"/>
              <w:bottom w:val="single" w:sz="4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8" w:space="0" w:color="000000"/>
              <w:bottom w:val="single" w:sz="4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6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DESZCZ</w:t>
            </w:r>
          </w:p>
        </w:tc>
        <w:tc>
          <w:tcPr>
            <w:tcW w:w="28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ŚNIEG</w:t>
            </w:r>
          </w:p>
        </w:tc>
        <w:tc>
          <w:tcPr>
            <w:tcW w:w="28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MGŁA</w:t>
            </w:r>
          </w:p>
        </w:tc>
        <w:tc>
          <w:tcPr>
            <w:tcW w:w="428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0" w:hRule="exact"/>
        </w:trPr>
        <w:tc>
          <w:tcPr>
            <w:tcW w:w="12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27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TableContents"/>
              <w:widowControl/>
              <w:bidi w:val="0"/>
              <w:spacing w:before="12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INNE 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3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2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6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1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3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8" w:type="dxa"/>
            <w:tcBorders>
              <w:top w:val="single" w:sz="4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4" w:space="0" w:color="000000"/>
              <w:bottom w:val="single" w:sz="8" w:space="0" w:color="000000"/>
              <w:right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125" w:hRule="exact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8"/>
                <w:szCs w:val="18"/>
              </w:rPr>
              <w:t>Ślady wskazujące na zmianę warunków atmosferycznych bezpośrednio przed rozpoczęciem oględzin: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..................................................................................................................................................................c.d.k. ...........</w:t>
            </w:r>
          </w:p>
        </w:tc>
        <w:tc>
          <w:tcPr>
            <w:tcW w:w="1274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3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2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6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1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3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8" w:type="dxa"/>
            <w:tcBorders>
              <w:top w:val="single" w:sz="8" w:space="0" w:color="000000"/>
              <w:bottom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fill="CDD4E9" w:val="clear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78" w:hRule="exact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lineRule="auto" w:line="360" w:before="120" w:after="0"/>
              <w:ind w:hanging="0" w:left="0" w:right="0"/>
              <w:jc w:val="both"/>
              <w:rPr/>
            </w:pP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8"/>
                <w:szCs w:val="18"/>
              </w:rPr>
              <w:t>Inne:</w:t>
            </w: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120"/>
              <w:ind w:hanging="0" w:left="0" w:right="0"/>
              <w:jc w:val="both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................................................................................................................................................................. c.d.k. ...........</w:t>
            </w:r>
          </w:p>
        </w:tc>
        <w:tc>
          <w:tcPr>
            <w:tcW w:w="1274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3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2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4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4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6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1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3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28" w:type="dxa"/>
            <w:tcBorders>
              <w:top w:val="single" w:sz="8" w:space="0" w:color="000000"/>
              <w:bottom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fill="E8EBF5" w:val="clear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before="0" w:after="0"/>
        <w:ind w:hanging="0" w:left="284" w:right="140"/>
        <w:jc w:val="both"/>
        <w:rPr>
          <w:rFonts w:ascii="Arial-BoldMT" w:hAnsi="Arial-BoldMT" w:eastAsia="Arial-BoldMT" w:cs="Arial-BoldMT"/>
          <w:b/>
          <w:bCs/>
          <w:color w:val="000000"/>
          <w:spacing w:val="0"/>
          <w:sz w:val="18"/>
          <w:szCs w:val="18"/>
        </w:rPr>
      </w:pPr>
      <w:r>
        <w:rPr>
          <w:rFonts w:eastAsia="Arial-BoldMT" w:cs="Arial-BoldMT" w:ascii="Arial-BoldMT" w:hAnsi="Arial-BoldMT"/>
          <w:b/>
          <w:bCs/>
          <w:color w:val="000000"/>
          <w:spacing w:val="0"/>
          <w:sz w:val="18"/>
          <w:szCs w:val="18"/>
        </w:rPr>
        <w:t>2. Oświadczenia osób co do widocznych zmian stanu mających związek z zaistniałym zdarzeniem dokonanych przed rozpoczęciem oględzin:</w:t>
      </w:r>
    </w:p>
    <w:tbl>
      <w:tblPr>
        <w:tblW w:w="9781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781"/>
      </w:tblGrid>
      <w:tr>
        <w:trPr>
          <w:trHeight w:val="300" w:hRule="exact"/>
        </w:trPr>
        <w:tc>
          <w:tcPr>
            <w:tcW w:w="9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120" w:after="120"/>
              <w:ind w:hanging="0" w:left="0" w:right="0"/>
              <w:jc w:val="both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c.d.k. ............</w:t>
            </w:r>
          </w:p>
        </w:tc>
      </w:tr>
    </w:tbl>
    <w:p>
      <w:pPr>
        <w:pStyle w:val="Normal"/>
        <w:widowControl/>
        <w:bidi w:val="0"/>
        <w:spacing w:before="0" w:after="0"/>
        <w:ind w:hanging="0" w:left="284" w:right="0"/>
        <w:jc w:val="both"/>
        <w:rPr>
          <w:rFonts w:ascii="Arial-BoldMT" w:hAnsi="Arial-BoldMT" w:eastAsia="Arial-BoldMT" w:cs="Arial-BoldMT"/>
          <w:b/>
          <w:bCs/>
          <w:color w:val="000000"/>
          <w:spacing w:val="0"/>
          <w:sz w:val="18"/>
          <w:szCs w:val="18"/>
        </w:rPr>
      </w:pPr>
      <w:r>
        <w:rPr>
          <w:rFonts w:eastAsia="Arial-BoldMT" w:cs="Arial-BoldMT" w:ascii="Arial-BoldMT" w:hAnsi="Arial-BoldMT"/>
          <w:b/>
          <w:bCs/>
          <w:color w:val="000000"/>
          <w:spacing w:val="0"/>
          <w:sz w:val="18"/>
          <w:szCs w:val="18"/>
        </w:rPr>
        <w:t>3.  Opis przebiegu oględzin:</w:t>
      </w:r>
    </w:p>
    <w:tbl>
      <w:tblPr>
        <w:tblW w:w="9781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781"/>
      </w:tblGrid>
      <w:tr>
        <w:trPr>
          <w:trHeight w:val="5843" w:hRule="exact"/>
        </w:trPr>
        <w:tc>
          <w:tcPr>
            <w:tcW w:w="9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${TRESC}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Arial-ItalicMT" w:hAnsi="Arial-ItalicMT" w:eastAsia="Arial-ItalicMT" w:cs="Arial-ItalicMT"/>
                <w:i/>
                <w:iCs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-ItalicMT" w:cs="Arial-ItalicMT" w:ascii="Arial-ItalicMT" w:hAnsi="Arial-ItalicMT"/>
                <w:i/>
                <w:iCs/>
                <w:color w:val="000000"/>
                <w:spacing w:val="0"/>
                <w:sz w:val="16"/>
                <w:szCs w:val="16"/>
              </w:rPr>
              <w:t>(Należy uwzględnić czynności -  czas ich rozpoczęcia i zakończenia -  wykonywane przez specjalistę i biegłego biorących udział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Arial-ItalicMT" w:hAnsi="Arial-ItalicMT" w:eastAsia="Arial-ItalicMT" w:cs="Arial-ItalicMT"/>
                <w:i/>
                <w:iCs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-ItalicMT" w:cs="Arial-ItalicMT" w:ascii="Arial-ItalicMT" w:hAnsi="Arial-ItalicMT"/>
                <w:i/>
                <w:iCs/>
                <w:color w:val="000000"/>
                <w:spacing w:val="0"/>
                <w:sz w:val="16"/>
                <w:szCs w:val="16"/>
              </w:rPr>
              <w:t>w oględzinach. Podać numer zabezpieczonego śladu lub przedmiotu i informację o jego sfotografowaniu, natomiast opis sposobu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/>
            </w:pPr>
            <w:r>
              <w:rPr>
                <w:rFonts w:eastAsia="Arial-ItalicMT" w:cs="Arial-ItalicMT" w:ascii="Arial-ItalicMT" w:hAnsi="Arial-ItalicMT"/>
                <w:i/>
                <w:iCs/>
                <w:color w:val="000000"/>
                <w:spacing w:val="0"/>
                <w:sz w:val="16"/>
                <w:szCs w:val="16"/>
              </w:rPr>
              <w:t>zabezpieczenia stosować zbiorczo do każdego rodzaju śladów)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before="0" w:after="0"/>
        <w:ind w:hanging="0" w:left="238" w:right="140"/>
        <w:jc w:val="both"/>
        <w:rPr>
          <w:rFonts w:ascii="Arial-BoldMT" w:hAnsi="Arial-BoldMT" w:eastAsia="Arial-BoldMT" w:cs="Arial-BoldMT"/>
          <w:b/>
          <w:bCs/>
          <w:color w:val="000000"/>
          <w:spacing w:val="0"/>
          <w:sz w:val="18"/>
          <w:szCs w:val="18"/>
        </w:rPr>
      </w:pPr>
      <w:r>
        <w:rPr>
          <w:rFonts w:eastAsia="Arial-BoldMT" w:cs="Arial-BoldMT" w:ascii="Arial-BoldMT" w:hAnsi="Arial-BoldMT"/>
          <w:b/>
          <w:bCs/>
          <w:color w:val="000000"/>
          <w:spacing w:val="0"/>
          <w:sz w:val="18"/>
          <w:szCs w:val="18"/>
        </w:rPr>
        <w:t>4. Wykaz zabezpieczonych śladów oraz przedmiotów, w tym przekazanych biegłemu/specjaliście* w celu przygotowania i zabezpieczenia lub utrwalenia śladów do dalszych badań:</w:t>
      </w:r>
    </w:p>
    <w:tbl>
      <w:tblPr>
        <w:tblW w:w="9639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851"/>
        <w:gridCol w:w="4676"/>
        <w:gridCol w:w="2834"/>
        <w:gridCol w:w="1278"/>
      </w:tblGrid>
      <w:tr>
        <w:trPr>
          <w:trHeight w:val="428" w:hRule="exact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8"/>
                <w:szCs w:val="18"/>
              </w:rPr>
              <w:t>Numer</w:t>
            </w:r>
          </w:p>
        </w:tc>
        <w:tc>
          <w:tcPr>
            <w:tcW w:w="467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8"/>
                <w:szCs w:val="18"/>
              </w:rPr>
              <w:t>Opis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/>
            </w:pP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8"/>
                <w:szCs w:val="18"/>
              </w:rPr>
              <w:t xml:space="preserve">Przyjmujący </w:t>
            </w: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6"/>
                <w:szCs w:val="16"/>
              </w:rPr>
              <w:t>(specjalista, biegły)</w:t>
            </w:r>
          </w:p>
        </w:tc>
        <w:tc>
          <w:tcPr>
            <w:tcW w:w="127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fill="E6E6E6" w:val="clear"/>
            <w:vAlign w:val="cente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center"/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-BoldMT" w:cs="Arial-BoldMT" w:ascii="Arial-BoldMT" w:hAnsi="Arial-BoldMT"/>
                <w:b/>
                <w:bCs/>
                <w:color w:val="000000"/>
                <w:spacing w:val="0"/>
                <w:sz w:val="18"/>
                <w:szCs w:val="18"/>
              </w:rPr>
              <w:t>Podpis</w:t>
            </w:r>
          </w:p>
        </w:tc>
      </w:tr>
      <w:tr>
        <w:trPr>
          <w:trHeight w:val="2630" w:hRule="exact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</w:t>
            </w:r>
          </w:p>
        </w:tc>
        <w:tc>
          <w:tcPr>
            <w:tcW w:w="467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278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...................................................................................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  <w:tr>
        <w:trPr>
          <w:trHeight w:val="300" w:hRule="exact"/>
        </w:trPr>
        <w:tc>
          <w:tcPr>
            <w:tcW w:w="851" w:type="dxa"/>
            <w:tcBorders>
              <w:top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4676" w:type="dxa"/>
            <w:tcBorders>
              <w:top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1278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c.d.k. .........</w:t>
            </w:r>
          </w:p>
        </w:tc>
      </w:tr>
    </w:tbl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Arial-BoldMT" w:hAnsi="Arial-BoldMT" w:eastAsia="Arial-BoldMT" w:cs="Arial-BoldMT"/>
          <w:b/>
          <w:bCs/>
          <w:color w:val="000000"/>
          <w:spacing w:val="0"/>
          <w:sz w:val="18"/>
          <w:szCs w:val="18"/>
        </w:rPr>
      </w:pPr>
      <w:r>
        <w:rPr>
          <w:rFonts w:eastAsia="Arial-BoldMT" w:cs="Arial-BoldMT" w:ascii="Arial-BoldMT" w:hAnsi="Arial-BoldMT"/>
          <w:b/>
          <w:bCs/>
          <w:color w:val="000000"/>
          <w:spacing w:val="0"/>
          <w:sz w:val="18"/>
          <w:szCs w:val="18"/>
        </w:rPr>
        <w:t>5. Wykonano dokumentację techniczną:</w:t>
      </w:r>
    </w:p>
    <w:tbl>
      <w:tblPr>
        <w:tblW w:w="9639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9"/>
        <w:gridCol w:w="2171"/>
        <w:gridCol w:w="2175"/>
        <w:gridCol w:w="2174"/>
      </w:tblGrid>
      <w:tr>
        <w:trPr>
          <w:trHeight w:val="455" w:hRule="exact"/>
        </w:trPr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6" w:space="0" w:color="000000"/>
            </w:tcBorders>
            <w:shd w:fill="E6E6E6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Zdjęcia fotograficzne:     Nie      Tak</w:t>
            </w:r>
          </w:p>
        </w:tc>
        <w:tc>
          <w:tcPr>
            <w:tcW w:w="2171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fill="E6E6E6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Nagranie:     Nie      Tak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fill="E6E6E6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Szkice:      Nie      Tak</w:t>
            </w:r>
          </w:p>
        </w:tc>
        <w:tc>
          <w:tcPr>
            <w:tcW w:w="217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fill="E6E6E6" w:val="clear"/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left"/>
              <w:rPr>
                <w:rFonts w:ascii="ArialMT" w:hAnsi="ArialMT" w:eastAsia="ArialMT" w:cs="ArialMT"/>
                <w:color w:val="000000"/>
                <w:spacing w:val="0"/>
                <w:sz w:val="18"/>
                <w:szCs w:val="18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8"/>
                <w:szCs w:val="18"/>
              </w:rPr>
              <w:t>Plany:     Nie      Tak</w:t>
            </w:r>
          </w:p>
        </w:tc>
      </w:tr>
    </w:tbl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Arial-BoldMT" w:hAnsi="Arial-BoldMT" w:eastAsia="Arial-BoldMT" w:cs="Arial-BoldMT"/>
          <w:b/>
          <w:bCs/>
          <w:color w:val="000000"/>
          <w:spacing w:val="0"/>
          <w:sz w:val="18"/>
          <w:szCs w:val="18"/>
        </w:rPr>
      </w:pPr>
      <w:r>
        <w:rPr>
          <w:rFonts w:eastAsia="Arial-BoldMT" w:cs="Arial-BoldMT" w:ascii="Arial-BoldMT" w:hAnsi="Arial-BoldMT"/>
          <w:b/>
          <w:bCs/>
          <w:color w:val="000000"/>
          <w:spacing w:val="0"/>
          <w:sz w:val="18"/>
          <w:szCs w:val="18"/>
        </w:rPr>
        <w:t xml:space="preserve"> </w:t>
      </w:r>
      <w:r>
        <w:rPr>
          <w:rFonts w:eastAsia="Arial-BoldMT" w:cs="Arial-BoldMT" w:ascii="Arial-BoldMT" w:hAnsi="Arial-BoldMT"/>
          <w:b/>
          <w:bCs/>
          <w:color w:val="000000"/>
          <w:spacing w:val="0"/>
          <w:sz w:val="18"/>
          <w:szCs w:val="18"/>
        </w:rPr>
        <w:t>Omówienie poprawek i uzupełnień w treści protokołu:</w:t>
        <w:tab/>
      </w:r>
    </w:p>
    <w:tbl>
      <w:tblPr>
        <w:tblW w:w="9639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639"/>
      </w:tblGrid>
      <w:tr>
        <w:trPr>
          <w:trHeight w:val="280" w:hRule="exact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ArialMT" w:hAnsi="ArialMT" w:eastAsia="ArialMT" w:cs="ArialMT"/>
                <w:color w:val="000000"/>
                <w:spacing w:val="0"/>
                <w:sz w:val="16"/>
                <w:szCs w:val="16"/>
              </w:rPr>
            </w:pPr>
            <w:r>
              <w:rPr>
                <w:rFonts w:eastAsia="ArialMT" w:cs="ArialMT" w:ascii="ArialMT" w:hAnsi="ArialMT"/>
                <w:color w:val="000000"/>
                <w:spacing w:val="0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................................................................................................................................................................................c.d.k. ..............</w:t>
            </w:r>
          </w:p>
        </w:tc>
      </w:tr>
    </w:tbl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Arial-BoldMT" w:hAnsi="Arial-BoldMT" w:eastAsia="Arial-BoldMT" w:cs="Arial-BoldMT"/>
          <w:b/>
          <w:bCs/>
          <w:color w:val="000000"/>
          <w:spacing w:val="0"/>
          <w:sz w:val="18"/>
          <w:szCs w:val="18"/>
        </w:rPr>
      </w:pPr>
      <w:r>
        <w:rPr>
          <w:rFonts w:eastAsia="Arial-BoldMT" w:cs="Arial-BoldMT" w:ascii="Arial-BoldMT" w:hAnsi="Arial-BoldMT"/>
          <w:b/>
          <w:bCs/>
          <w:color w:val="000000"/>
          <w:spacing w:val="0"/>
          <w:sz w:val="18"/>
          <w:szCs w:val="18"/>
        </w:rPr>
        <w:t xml:space="preserve"> </w:t>
      </w:r>
      <w:r>
        <w:rPr>
          <w:rFonts w:eastAsia="Arial-BoldMT" w:cs="Arial-BoldMT" w:ascii="Arial-BoldMT" w:hAnsi="Arial-BoldMT"/>
          <w:b/>
          <w:bCs/>
          <w:color w:val="000000"/>
          <w:spacing w:val="0"/>
          <w:sz w:val="18"/>
          <w:szCs w:val="18"/>
        </w:rPr>
        <w:t>Oświadczenia, wnioski, żądania, zarzuty osób biorących udział w oględzinach:</w:t>
      </w:r>
    </w:p>
    <w:tbl>
      <w:tblPr>
        <w:tblW w:w="9639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639"/>
      </w:tblGrid>
      <w:tr>
        <w:trPr>
          <w:trHeight w:val="360" w:hRule="exact"/>
        </w:trPr>
        <w:tc>
          <w:tcPr>
            <w:tcW w:w="9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NewRomanPSMT" w:cs="TimesNewRomanPSMT" w:ascii="TimesNewRomanPSMT" w:hAnsi="TimesNewRomanPSMT"/>
                <w:color w:val="000000"/>
                <w:spacing w:val="0"/>
                <w:sz w:val="24"/>
                <w:szCs w:val="24"/>
              </w:rPr>
              <w:t>${OSWIADCZENIE_OSOBY}</w:t>
            </w:r>
          </w:p>
          <w:p>
            <w:pPr>
              <w:pStyle w:val="TableContents"/>
              <w:widowControl/>
              <w:bidi w:val="0"/>
              <w:spacing w:before="0" w:after="0"/>
              <w:ind w:hanging="0" w:left="0" w:right="0"/>
              <w:jc w:val="both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360" w:before="0" w:after="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Do protokołu załączono</w:t>
      </w:r>
      <w:r>
        <w:rPr>
          <w:rFonts w:eastAsia="ArialMT" w:cs="ArialMT" w:ascii="ArialMT" w:hAnsi="ArialMT"/>
          <w:color w:val="000000"/>
          <w:spacing w:val="0"/>
          <w:sz w:val="22"/>
          <w:szCs w:val="22"/>
        </w:rPr>
        <w:t xml:space="preserve">: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>${ZALACZNIKI}</w:t>
      </w:r>
    </w:p>
    <w:p>
      <w:pPr>
        <w:pStyle w:val="Normal"/>
        <w:widowControl/>
        <w:bidi w:val="0"/>
        <w:spacing w:before="0" w:after="0"/>
        <w:ind w:firstLine="2835" w:left="2126" w:right="0"/>
        <w:jc w:val="both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              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>(liczba i rodzaj załączników)</w:t>
      </w:r>
    </w:p>
    <w:p>
      <w:pPr>
        <w:pStyle w:val="Normal"/>
        <w:widowControl/>
        <w:bidi w:val="0"/>
        <w:spacing w:before="0" w:after="120"/>
        <w:ind w:hanging="0" w:left="0" w:right="0"/>
        <w:jc w:val="left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 xml:space="preserve">Czynność zakończono: </w:t>
      </w: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t xml:space="preserve">${DATA_KONIEC}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32"/>
          <w:szCs w:val="32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32"/>
          <w:szCs w:val="32"/>
        </w:rPr>
        <w:t xml:space="preserve">                                      </w:t>
      </w:r>
    </w:p>
    <w:p>
      <w:pPr>
        <w:pStyle w:val="Normal"/>
        <w:widowControl/>
        <w:bidi w:val="0"/>
        <w:spacing w:before="0" w:after="0"/>
        <w:ind w:firstLine="3540" w:left="3540" w:right="0"/>
        <w:jc w:val="both"/>
        <w:rPr>
          <w:rFonts w:ascii="TimesNewRomanPS-BoldMT" w:hAnsi="TimesNewRomanPS-BoldMT" w:eastAsia="TimesNewRomanPS-BoldMT" w:cs="TimesNewRomanPS-BoldMT"/>
          <w:b/>
          <w:bCs/>
          <w:color w:val="000000"/>
          <w:spacing w:val="0"/>
          <w:sz w:val="22"/>
          <w:szCs w:val="22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22"/>
          <w:szCs w:val="22"/>
          <w:u w:val="single"/>
        </w:rPr>
        <w:t>Podpisy uczestników oględzin: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2"/>
          <w:szCs w:val="22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...................................................................                                             ..................................................................</w:t>
      </w:r>
    </w:p>
    <w:p>
      <w:pPr>
        <w:pStyle w:val="Normal"/>
        <w:widowControl/>
        <w:bidi w:val="0"/>
        <w:spacing w:before="0" w:after="0"/>
        <w:ind w:firstLine="709" w:left="709" w:right="0"/>
        <w:jc w:val="both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     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(świadek/podejrzany*)                                                                                                                  (prowadzący oględziny)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..................................................................</w:t>
      </w:r>
      <w:r>
        <w:rPr>
          <w:rFonts w:eastAsia="ArialMT" w:cs="ArialMT" w:ascii="ArialMT" w:hAnsi="ArialMT"/>
          <w:color w:val="000000"/>
          <w:spacing w:val="0"/>
          <w:sz w:val="18"/>
          <w:szCs w:val="18"/>
        </w:rPr>
        <w:t xml:space="preserve">                                                 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....................................................................</w:t>
      </w:r>
    </w:p>
    <w:p>
      <w:pPr>
        <w:pStyle w:val="Normal"/>
        <w:widowControl/>
        <w:bidi w:val="0"/>
        <w:spacing w:before="0" w:after="0"/>
        <w:ind w:firstLine="709" w:left="709" w:right="0"/>
        <w:jc w:val="both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    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>(świadek/podejrzany*)                                                                                                                         (protokolant)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..................................................................</w:t>
      </w:r>
      <w:r>
        <w:rPr>
          <w:rFonts w:eastAsia="ArialMT" w:cs="ArialMT" w:ascii="ArialMT" w:hAnsi="ArialMT"/>
          <w:color w:val="000000"/>
          <w:spacing w:val="0"/>
          <w:sz w:val="18"/>
          <w:szCs w:val="18"/>
        </w:rPr>
        <w:t xml:space="preserve">                                                 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....................................................................</w:t>
      </w:r>
    </w:p>
    <w:p>
      <w:pPr>
        <w:pStyle w:val="Normal"/>
        <w:widowControl/>
        <w:bidi w:val="0"/>
        <w:spacing w:before="0" w:after="0"/>
        <w:ind w:firstLine="709" w:left="709" w:right="0"/>
        <w:jc w:val="both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 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>(pełnomocnik/obrońca*)                                                                                                                      (specjalista/biegły)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/>
      </w:pP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..................................................................</w:t>
      </w:r>
      <w:r>
        <w:rPr>
          <w:rFonts w:eastAsia="ArialMT" w:cs="ArialMT" w:ascii="ArialMT" w:hAnsi="ArialMT"/>
          <w:color w:val="000000"/>
          <w:spacing w:val="0"/>
          <w:sz w:val="18"/>
          <w:szCs w:val="18"/>
        </w:rPr>
        <w:t xml:space="preserve">                                                 </w:t>
      </w:r>
      <w:r>
        <w:rPr>
          <w:rFonts w:eastAsia="TimesNewRomanPSMT" w:cs="TimesNewRomanPSMT" w:ascii="TimesNewRomanPSMT" w:hAnsi="TimesNewRomanPSMT"/>
          <w:color w:val="000000"/>
          <w:spacing w:val="0"/>
          <w:sz w:val="22"/>
          <w:szCs w:val="22"/>
        </w:rPr>
        <w:t>....................................................................</w:t>
      </w:r>
    </w:p>
    <w:p>
      <w:pPr>
        <w:pStyle w:val="Normal"/>
        <w:widowControl/>
        <w:bidi w:val="0"/>
        <w:spacing w:before="0" w:after="0"/>
        <w:ind w:firstLine="709" w:left="709" w:right="0"/>
        <w:jc w:val="both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 xml:space="preserve">        </w:t>
      </w: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  <w:t>(inny uczestnik)                                                                                                                              (specjalista/biegły)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ArialMT" w:hAnsi="ArialMT" w:eastAsia="ArialMT" w:cs="ArialMT"/>
          <w:color w:val="000000"/>
          <w:spacing w:val="0"/>
          <w:sz w:val="16"/>
          <w:szCs w:val="16"/>
        </w:rPr>
      </w:pPr>
      <w:r>
        <w:rPr>
          <w:rFonts w:eastAsia="ArialMT" w:cs="ArialMT" w:ascii="ArialMT" w:hAnsi="ArialMT"/>
          <w:color w:val="000000"/>
          <w:spacing w:val="0"/>
          <w:sz w:val="16"/>
          <w:szCs w:val="16"/>
        </w:rPr>
        <w:t>_________________________________________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16"/>
          <w:szCs w:val="16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 xml:space="preserve">*  niepotrzebne skreślić. </w:t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/>
      </w:pPr>
      <w:r>
        <w:pict>
          <v:shape id="shape_0" coordsize="552,296" fillcolor="white" stroked="t" o:allowincell="f" style="position:absolute;margin-left:0.05pt;margin-top:0pt;width:15.55pt;height:8.35pt;mso-wrap-style:none;v-text-anchor:middle;mso-position-vertical:top" path="m0,0l551,0l551,295l0,295l0,0e">
            <v:fill o:detectmouseclick="t" type="solid" color2="black"/>
            <v:stroke color="black" weight="9360" joinstyle="round" endcap="flat"/>
            <w10:wrap type="square"/>
          </v:shape>
        </w:pict>
      </w: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 xml:space="preserve">   </w:t>
      </w: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>postawić znak ”</w:t>
      </w:r>
      <w:r>
        <w:rPr>
          <w:rFonts w:eastAsia="TimesNewRomanPS-BoldMT" w:cs="TimesNewRomanPS-BoldMT" w:ascii="TimesNewRomanPS-BoldMT" w:hAnsi="TimesNewRomanPS-BoldMT"/>
          <w:b/>
          <w:bCs/>
          <w:color w:val="000000"/>
          <w:spacing w:val="0"/>
          <w:sz w:val="16"/>
          <w:szCs w:val="16"/>
        </w:rPr>
        <w:t>x</w:t>
      </w:r>
      <w:r>
        <w:rPr>
          <w:rFonts w:eastAsia="TimesNewRomanPSMT" w:cs="TimesNewRomanPSMT" w:ascii="TimesNewRomanPSMT" w:hAnsi="TimesNewRomanPSMT"/>
          <w:color w:val="000000"/>
          <w:spacing w:val="0"/>
          <w:sz w:val="16"/>
          <w:szCs w:val="16"/>
        </w:rPr>
        <w:t>” w odpowiedniej kratce</w:t>
      </w:r>
      <w:r>
        <w:rPr>
          <w:rFonts w:eastAsia="ArialMT" w:cs="ArialMT" w:ascii="ArialMT" w:hAnsi="ArialMT"/>
          <w:color w:val="000000"/>
          <w:spacing w:val="0"/>
          <w:sz w:val="24"/>
          <w:szCs w:val="24"/>
        </w:rPr>
        <w:t>.</w:t>
      </w:r>
    </w:p>
    <w:p>
      <w:pPr>
        <w:pStyle w:val="Normal"/>
        <w:widowControl/>
        <w:bidi w:val="0"/>
        <w:spacing w:lineRule="auto" w:line="288" w:before="0" w:after="0"/>
        <w:ind w:hanging="0" w:left="720" w:right="0"/>
        <w:jc w:val="both"/>
        <w:rPr>
          <w:rFonts w:ascii="ArialMT" w:hAnsi="ArialMT" w:eastAsia="ArialMT" w:cs="ArialMT"/>
          <w:color w:val="000000"/>
          <w:spacing w:val="0"/>
          <w:sz w:val="14"/>
          <w:szCs w:val="14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i/>
          <w:iCs/>
          <w:color w:val="000000"/>
          <w:spacing w:val="0"/>
          <w:sz w:val="16"/>
          <w:szCs w:val="16"/>
        </w:rPr>
      </w:r>
    </w:p>
    <w:p>
      <w:pPr>
        <w:pStyle w:val="Normal"/>
        <w:tabs>
          <w:tab w:val="clear" w:pos="720"/>
          <w:tab w:val="left" w:pos="1724" w:leader="none"/>
        </w:tabs>
        <w:bidi w:val="0"/>
        <w:spacing w:lineRule="auto" w:line="288"/>
        <w:ind w:hanging="720" w:left="720"/>
        <w:jc w:val="both"/>
        <w:rPr>
          <w:rFonts w:ascii="ArialMT" w:hAnsi="ArialMT"/>
          <w:color w:val="000000"/>
          <w:sz w:val="14"/>
          <w:u w:val="none"/>
        </w:rPr>
      </w:pPr>
      <w:r>
        <w:rPr>
          <w:rFonts w:ascii="ArialMT" w:hAnsi="ArialMT"/>
          <w:color w:val="000000"/>
          <w:sz w:val="14"/>
          <w:u w:val="none"/>
        </w:rPr>
      </w:r>
    </w:p>
    <w:p>
      <w:pPr>
        <w:pStyle w:val="Normal"/>
        <w:tabs>
          <w:tab w:val="clear" w:pos="720"/>
          <w:tab w:val="left" w:pos="1724" w:leader="none"/>
        </w:tabs>
        <w:bidi w:val="0"/>
        <w:spacing w:lineRule="auto" w:line="288"/>
        <w:ind w:hanging="720" w:left="720"/>
        <w:jc w:val="both"/>
        <w:rPr>
          <w:rFonts w:ascii="ArialMT" w:hAnsi="ArialMT"/>
          <w:color w:val="000000"/>
          <w:sz w:val="14"/>
          <w:u w:val="none"/>
        </w:rPr>
      </w:pPr>
      <w:r>
        <w:rPr>
          <w:rFonts w:ascii="ArialMT" w:hAnsi="ArialMT"/>
          <w:color w:val="000000"/>
          <w:sz w:val="14"/>
          <w:u w:val="none"/>
        </w:rPr>
        <w:t xml:space="preserve"> </w:t>
      </w:r>
    </w:p>
    <w:p>
      <w:pPr>
        <w:pStyle w:val="Normal"/>
        <w:bidi w:val="0"/>
        <w:ind w:hanging="1008" w:left="1008"/>
        <w:jc w:val="left"/>
        <w:rPr>
          <w:rFonts w:ascii="Arial-BoldMT" w:hAnsi="Arial-BoldMT"/>
          <w:b/>
          <w:color w:val="000000"/>
          <w:sz w:val="24"/>
          <w:u w:val="none"/>
        </w:rPr>
      </w:pPr>
      <w:r>
        <w:rPr>
          <w:rFonts w:ascii="TimesNewRomanPS-BoldMT" w:hAnsi="TimesNewRomanPS-BoldMT"/>
          <w:b/>
          <w:color w:val="000000"/>
          <w:sz w:val="22"/>
          <w:u w:val="none"/>
        </w:rPr>
        <w:t xml:space="preserve">                       </w:t>
      </w:r>
      <w:r>
        <w:rPr>
          <w:rFonts w:ascii="TimesNewRomanPS-BoldMT" w:hAnsi="TimesNewRomanPS-BoldMT"/>
          <w:b/>
          <w:color w:val="000000"/>
          <w:sz w:val="24"/>
          <w:u w:val="none"/>
        </w:rPr>
        <w:t xml:space="preserve"> </w:t>
      </w:r>
      <w:r>
        <w:rPr>
          <w:rFonts w:ascii="TimesNewRomanPS-BoldMT" w:hAnsi="TimesNewRomanPS-BoldMT"/>
          <w:b/>
          <w:color w:val="000000"/>
          <w:sz w:val="24"/>
          <w:u w:val="none"/>
        </w:rPr>
        <w:t>Spis i opis rzeczy</w:t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color w:val="000000"/>
          <w:sz w:val="22"/>
          <w:u w:val="none"/>
        </w:rPr>
      </w:pPr>
      <w:r>
        <w:rPr>
          <w:rFonts w:ascii="TimesNewRomanPSMT" w:hAnsi="TimesNewRomanPSMT"/>
          <w:b w:val="false"/>
          <w:color w:val="000000"/>
          <w:sz w:val="22"/>
          <w:u w:val="non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20" w:leader="none"/>
          <w:tab w:val="left" w:pos="360" w:leader="none"/>
        </w:tabs>
        <w:bidi w:val="0"/>
        <w:ind w:hanging="720" w:left="720"/>
        <w:jc w:val="both"/>
        <w:rPr>
          <w:rFonts w:ascii="TimesNewRomanPSMT" w:hAnsi="TimesNewRomanPSMT"/>
          <w:b w:val="false"/>
          <w:color w:val="000000"/>
          <w:sz w:val="22"/>
          <w:u w:val="none"/>
        </w:rPr>
      </w:pPr>
      <w:r>
        <w:rPr>
          <w:rFonts w:ascii="TimesNewRomanPSMT" w:hAnsi="TimesNewRomanPSMT"/>
          <w:b w:val="false"/>
          <w:color w:val="000000"/>
          <w:sz w:val="22"/>
          <w:u w:val="none"/>
        </w:rPr>
        <w:t>wydanych dobrowolnie po wezwaniu dokonującego czynność: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20" w:leader="none"/>
          <w:tab w:val="left" w:pos="360" w:leader="none"/>
        </w:tabs>
        <w:bidi w:val="0"/>
        <w:ind w:hanging="720" w:left="720"/>
        <w:jc w:val="both"/>
        <w:rPr>
          <w:rFonts w:ascii="TimesNewRomanPSMT" w:hAnsi="TimesNewRomanPSMT"/>
          <w:b w:val="false"/>
          <w:color w:val="000000"/>
          <w:sz w:val="22"/>
          <w:u w:val="none"/>
        </w:rPr>
      </w:pPr>
      <w:r>
        <w:rPr>
          <w:rFonts w:ascii="TimesNewRomanPSMT" w:hAnsi="TimesNewRomanPSMT"/>
          <w:b w:val="false"/>
          <w:color w:val="000000"/>
          <w:sz w:val="22"/>
          <w:u w:val="none"/>
        </w:rPr>
        <w:t>znalezionych w toku przeszukania: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20" w:leader="none"/>
          <w:tab w:val="left" w:pos="360" w:leader="none"/>
        </w:tabs>
        <w:bidi w:val="0"/>
        <w:ind w:hanging="720" w:left="720"/>
        <w:jc w:val="both"/>
        <w:rPr>
          <w:rFonts w:ascii="TimesNewRomanPSMT" w:hAnsi="TimesNewRomanPSMT"/>
          <w:b w:val="false"/>
          <w:color w:val="000000"/>
          <w:sz w:val="22"/>
          <w:u w:val="none"/>
        </w:rPr>
      </w:pPr>
      <w:r>
        <w:rPr>
          <w:rFonts w:ascii="TimesNewRomanPSMT" w:hAnsi="TimesNewRomanPSMT"/>
          <w:b w:val="false"/>
          <w:color w:val="000000"/>
          <w:sz w:val="22"/>
          <w:u w:val="none"/>
        </w:rPr>
        <w:t>przymusowo odebranych</w:t>
      </w:r>
    </w:p>
    <w:p>
      <w:pPr>
        <w:pStyle w:val="Normal"/>
        <w:tabs>
          <w:tab w:val="clear" w:pos="720"/>
          <w:tab w:val="left" w:pos="1080" w:leader="none"/>
        </w:tabs>
        <w:bidi w:val="0"/>
        <w:ind w:hanging="0" w:left="720"/>
        <w:jc w:val="both"/>
        <w:rPr>
          <w:rFonts w:ascii="TimesNewRomanPSMT" w:hAnsi="TimesNewRomanPSMT"/>
          <w:b w:val="false"/>
          <w:color w:val="000000"/>
          <w:sz w:val="22"/>
          <w:u w:val="none"/>
        </w:rPr>
      </w:pPr>
      <w:r>
        <w:rPr>
          <w:rFonts w:ascii="TimesNewRomanPSMT" w:hAnsi="TimesNewRomanPSMT"/>
          <w:b w:val="false"/>
          <w:color w:val="000000"/>
          <w:sz w:val="22"/>
          <w:u w:val="none"/>
        </w:rPr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color w:val="000000"/>
          <w:sz w:val="20"/>
          <w:u w:val="none"/>
        </w:rPr>
      </w:pPr>
      <w:r>
        <w:rPr>
          <w:rFonts w:ascii="TimesNewRomanPSMT" w:hAnsi="TimesNewRomanPSMT"/>
          <w:b w:val="false"/>
          <w:color w:val="000000"/>
          <w:sz w:val="20"/>
          <w:u w:val="none"/>
        </w:rPr>
        <w:t>${SPIS_RZECZY}</w:t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color w:val="000000"/>
          <w:sz w:val="14"/>
          <w:u w:val="none"/>
        </w:rPr>
      </w:pPr>
      <w:r>
        <w:rPr>
          <w:rFonts w:ascii="TimesNewRomanPSMT" w:hAnsi="TimesNewRomanPSMT"/>
          <w:b w:val="false"/>
          <w:color w:val="000000"/>
          <w:sz w:val="14"/>
          <w:u w:val="none"/>
        </w:rPr>
        <w:t>(oddzielnie opisać rzeczy wydane dobrowolnie, oddzielnie rzeczy ujawnione w toku przeszukania; w przypadku znalezienia poszukiwanych rzeczyw miejscu wskazującym na celowe ich ukrycie, opisać szczegółowo to miejsce)</w:t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color w:val="000000"/>
          <w:sz w:val="22"/>
          <w:u w:val="none"/>
        </w:rPr>
      </w:pPr>
      <w:r>
        <w:rPr>
          <w:rFonts w:ascii="TimesNewRomanPSMT" w:hAnsi="TimesNewRomanPSMT"/>
          <w:b w:val="false"/>
          <w:color w:val="000000"/>
          <w:sz w:val="22"/>
          <w:u w:val="none"/>
        </w:rPr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color w:val="000000"/>
          <w:sz w:val="22"/>
          <w:u w:val="none"/>
        </w:rPr>
      </w:pPr>
      <w:r>
        <w:rPr>
          <w:rFonts w:ascii="TimesNewRomanPSMT" w:hAnsi="TimesNewRomanPSMT"/>
          <w:b w:val="false"/>
          <w:color w:val="000000"/>
          <w:sz w:val="22"/>
          <w:u w:val="none"/>
        </w:rPr>
      </w:r>
    </w:p>
    <w:tbl>
      <w:tblPr>
        <w:tblW w:w="8748" w:type="dxa"/>
        <w:jc w:val="left"/>
        <w:tblInd w:w="-19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87"/>
        <w:gridCol w:w="1081"/>
        <w:gridCol w:w="1078"/>
        <w:gridCol w:w="1082"/>
        <w:gridCol w:w="1078"/>
        <w:gridCol w:w="1082"/>
        <w:gridCol w:w="1078"/>
        <w:gridCol w:w="1082"/>
      </w:tblGrid>
      <w:tr>
        <w:trPr/>
        <w:tc>
          <w:tcPr>
            <w:tcW w:w="1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jc w:val="left"/>
              <w:rPr>
                <w:rFonts w:ascii="Helvetica" w:hAnsi="Helvetica"/>
                <w:b w:val="false"/>
                <w:color w:val="auto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z w:val="24"/>
                <w:u w:val="none"/>
              </w:rPr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jc w:val="left"/>
              <w:rPr>
                <w:rFonts w:ascii="Helvetica" w:hAnsi="Helvetica"/>
                <w:b w:val="false"/>
                <w:color w:val="auto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z w:val="24"/>
                <w:u w:val="none"/>
              </w:rPr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jc w:val="left"/>
              <w:rPr>
                <w:rFonts w:ascii="Helvetica" w:hAnsi="Helvetica"/>
                <w:b w:val="false"/>
                <w:color w:val="auto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z w:val="24"/>
                <w:u w:val="none"/>
              </w:rPr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jc w:val="left"/>
              <w:rPr>
                <w:rFonts w:ascii="Helvetica" w:hAnsi="Helvetica"/>
                <w:b w:val="false"/>
                <w:color w:val="auto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z w:val="24"/>
                <w:u w:val="none"/>
              </w:rPr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jc w:val="left"/>
              <w:rPr>
                <w:rFonts w:ascii="Helvetica" w:hAnsi="Helvetica"/>
                <w:b w:val="false"/>
                <w:color w:val="auto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z w:val="24"/>
                <w:u w:val="none"/>
              </w:rPr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jc w:val="left"/>
              <w:rPr>
                <w:rFonts w:ascii="Helvetica" w:hAnsi="Helvetica"/>
                <w:b w:val="false"/>
                <w:color w:val="auto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z w:val="24"/>
                <w:u w:val="none"/>
              </w:rPr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jc w:val="left"/>
              <w:rPr>
                <w:rFonts w:ascii="Helvetica" w:hAnsi="Helvetica"/>
                <w:b w:val="false"/>
                <w:color w:val="auto"/>
                <w:sz w:val="24"/>
                <w:u w:val="none"/>
              </w:rPr>
            </w:pPr>
            <w:r>
              <w:rPr>
                <w:rFonts w:ascii="Helvetica" w:hAnsi="Helvetica"/>
                <w:b w:val="false"/>
                <w:color w:val="auto"/>
                <w:sz w:val="24"/>
                <w:u w:val="none"/>
              </w:rPr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bidi w:val="0"/>
              <w:jc w:val="left"/>
              <w:rPr>
                <w:rFonts w:ascii="TimesNewRomanPSMT" w:hAnsi="TimesNewRomanPSMT"/>
                <w:b w:val="false"/>
                <w:color w:val="000000"/>
                <w:sz w:val="22"/>
                <w:u w:val="none"/>
              </w:rPr>
            </w:pPr>
            <w:r>
              <w:rPr>
                <w:rFonts w:ascii="TimesNewRomanPSMT" w:hAnsi="TimesNewRomanPSMT"/>
                <w:b w:val="false"/>
                <w:color w:val="000000"/>
                <w:sz w:val="22"/>
                <w:u w:val="none"/>
              </w:rPr>
            </w:r>
          </w:p>
        </w:tc>
      </w:tr>
    </w:tbl>
    <w:p>
      <w:pPr>
        <w:pStyle w:val="Normal"/>
        <w:bidi w:val="0"/>
        <w:ind w:hanging="142" w:left="142" w:right="-849"/>
        <w:jc w:val="left"/>
        <w:rPr>
          <w:rFonts w:ascii="TimesNewRomanPS-ItalicMT" w:hAnsi="TimesNewRomanPS-ItalicMT"/>
          <w:b w:val="false"/>
          <w:i/>
          <w:color w:val="000000"/>
          <w:sz w:val="22"/>
          <w:u w:val="none"/>
        </w:rPr>
      </w:pPr>
      <w:r>
        <w:rPr>
          <w:rFonts w:ascii="TimesNewRomanPS-ItalicMT" w:hAnsi="TimesNewRomanPS-ItalicMT"/>
          <w:b w:val="false"/>
          <w:i/>
          <w:color w:val="000000"/>
          <w:sz w:val="16"/>
          <w:u w:val="none"/>
        </w:rPr>
        <w:t xml:space="preserve">                                                                                                                                                                                                 </w:t>
      </w:r>
      <w:r>
        <w:rPr>
          <w:rFonts w:ascii="TimesNewRomanPS-ItalicMT" w:hAnsi="TimesNewRomanPS-ItalicMT"/>
          <w:b w:val="false"/>
          <w:i/>
          <w:color w:val="000000"/>
          <w:sz w:val="16"/>
          <w:u w:val="none"/>
        </w:rPr>
        <w:t>d      d      m     m     r      r       r       r</w:t>
      </w:r>
    </w:p>
    <w:p>
      <w:pPr>
        <w:pStyle w:val="Normal"/>
        <w:bidi w:val="0"/>
        <w:ind w:hanging="142" w:left="142" w:right="-849"/>
        <w:jc w:val="left"/>
        <w:rPr>
          <w:rFonts w:ascii="TimesNewRomanPSMT" w:hAnsi="TimesNewRomanPSMT"/>
          <w:b w:val="false"/>
          <w:i w:val="false"/>
          <w:color w:val="000000"/>
          <w:sz w:val="22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z w:val="22"/>
          <w:u w:val="none"/>
        </w:rPr>
      </w:r>
    </w:p>
    <w:p>
      <w:pPr>
        <w:pStyle w:val="Normal"/>
        <w:bidi w:val="0"/>
        <w:ind w:hanging="364" w:left="364" w:right="-849"/>
        <w:jc w:val="left"/>
        <w:rPr>
          <w:rFonts w:ascii="TimesNewRomanPSMT" w:hAnsi="TimesNewRomanPSMT"/>
          <w:b w:val="false"/>
          <w:i w:val="false"/>
          <w:color w:val="000000"/>
          <w:sz w:val="20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z w:val="20"/>
          <w:u w:val="none"/>
        </w:rPr>
        <w:t xml:space="preserve">${PROWADZACY}     </w:t>
        <w:tab/>
        <w:tab/>
        <w:t>z                 ${PROWADZACY_MIEJSCE_ZATRUDNIENIA}</w:t>
      </w:r>
    </w:p>
    <w:p>
      <w:pPr>
        <w:pStyle w:val="Normal"/>
        <w:bidi w:val="0"/>
        <w:ind w:hanging="364" w:left="364" w:right="-849"/>
        <w:jc w:val="left"/>
        <w:rPr>
          <w:rFonts w:ascii="TimesNewRomanPSMT" w:hAnsi="TimesNewRomanPSMT"/>
          <w:b w:val="false"/>
          <w:i w:val="false"/>
          <w:color w:val="000000"/>
          <w:spacing w:val="-2"/>
          <w:kern w:val="2"/>
          <w:sz w:val="20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z w:val="22"/>
          <w:u w:val="none"/>
        </w:rPr>
        <w:t xml:space="preserve">             </w:t>
      </w:r>
      <w:r>
        <w:rPr>
          <w:rFonts w:ascii="TimesNewRomanPS-ItalicMT" w:hAnsi="TimesNewRomanPS-ItalicMT"/>
          <w:b w:val="false"/>
          <w:i/>
          <w:color w:val="000000"/>
          <w:sz w:val="16"/>
          <w:u w:val="none"/>
        </w:rPr>
        <w:t>(stopień, imię i nazwisko dokonującego</w:t>
      </w:r>
      <w:r>
        <w:rPr>
          <w:rFonts w:ascii="TimesNewRomanPS-ItalicMT" w:hAnsi="TimesNewRomanPS-ItalicMT"/>
          <w:b w:val="false"/>
          <w:i/>
          <w:color w:val="000000"/>
          <w:spacing w:val="-2"/>
          <w:kern w:val="2"/>
          <w:sz w:val="16"/>
          <w:u w:val="none"/>
        </w:rPr>
        <w:t xml:space="preserve"> czynność)</w:t>
      </w:r>
      <w:r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16"/>
          <w:u w:val="none"/>
        </w:rPr>
        <w:tab/>
        <w:tab/>
        <w:t xml:space="preserve">                                                  (nazwa jednostki Policji)                                                                 </w:t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i w:val="false"/>
          <w:color w:val="000000"/>
          <w:spacing w:val="-2"/>
          <w:kern w:val="2"/>
          <w:sz w:val="22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pacing w:val="-2"/>
          <w:kern w:val="2"/>
          <w:sz w:val="22"/>
          <w:u w:val="none"/>
        </w:rPr>
      </w:r>
    </w:p>
    <w:p>
      <w:pPr>
        <w:pStyle w:val="Normal"/>
        <w:tabs>
          <w:tab w:val="clear" w:pos="720"/>
          <w:tab w:val="left" w:pos="360" w:leader="none"/>
        </w:tabs>
        <w:bidi w:val="0"/>
        <w:jc w:val="both"/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  <w:t>na podstawie art. 228 k.p.k. rzeczy opisane:</w:t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r>
    </w:p>
    <w:p>
      <w:pPr>
        <w:pStyle w:val="Normal"/>
        <w:numPr>
          <w:ilvl w:val="0"/>
          <w:numId w:val="2"/>
        </w:numPr>
        <w:tabs>
          <w:tab w:val="left" w:pos="360" w:leader="none"/>
          <w:tab w:val="left" w:pos="720" w:leader="none"/>
        </w:tabs>
        <w:bidi w:val="0"/>
        <w:ind w:hanging="720" w:left="720"/>
        <w:jc w:val="both"/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  <w:t>w poz. ......................................................................................................................................................... zabrał,</w:t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80" w:leader="none"/>
          <w:tab w:val="left" w:pos="1440" w:leader="none"/>
        </w:tabs>
        <w:bidi w:val="0"/>
        <w:ind w:hanging="720" w:left="720" w:right="-1237"/>
        <w:jc w:val="both"/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16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  <w:t>w poz. ............................................................................................... oddał na przechowanie</w:t>
      </w:r>
      <w:r>
        <w:rPr>
          <w:rFonts w:ascii="TimesNewRomanPSMT" w:hAnsi="TimesNewRomanPSMT"/>
          <w:b w:val="false"/>
          <w:i w:val="false"/>
          <w:color w:val="000000"/>
          <w:spacing w:val="-2"/>
          <w:kern w:val="2"/>
          <w:sz w:val="22"/>
          <w:u w:val="none"/>
        </w:rPr>
        <w:t xml:space="preserve"> ..........</w:t>
      </w: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  <w:t>...................</w:t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16"/>
          <w:u w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ind w:hanging="84" w:left="1358"/>
        <w:jc w:val="both"/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16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  <w:t xml:space="preserve"> </w:t>
      </w: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  <w:t>............................................................................................................................................................</w:t>
      </w:r>
      <w:r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16"/>
          <w:u w:val="none"/>
        </w:rPr>
        <w:t xml:space="preserve"> </w:t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16"/>
          <w:u w:val="none"/>
        </w:rPr>
        <w:t xml:space="preserve">                                                                                                                           </w:t>
      </w:r>
      <w:r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16"/>
          <w:u w:val="none"/>
        </w:rPr>
        <w:t>(imię, nazwisko i adres)</w:t>
      </w:r>
    </w:p>
    <w:p>
      <w:pPr>
        <w:pStyle w:val="Normal"/>
        <w:bidi w:val="0"/>
        <w:jc w:val="both"/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</w:r>
    </w:p>
    <w:p>
      <w:pPr>
        <w:pStyle w:val="Normal"/>
        <w:bidi w:val="0"/>
        <w:jc w:val="both"/>
        <w:rPr>
          <w:rFonts w:ascii="TimesNewRomanPS-BoldMT" w:hAnsi="TimesNewRomanPS-BoldMT"/>
          <w:b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MT" w:hAnsi="TimesNewRomanPSMT"/>
          <w:b w:val="false"/>
          <w:i w:val="false"/>
          <w:color w:val="000000"/>
          <w:spacing w:val="0"/>
          <w:kern w:val="2"/>
          <w:sz w:val="22"/>
          <w:u w:val="none"/>
        </w:rPr>
        <w:t>sporządzając protokół oddania rzeczy na przechowanie.</w:t>
      </w:r>
    </w:p>
    <w:p>
      <w:pPr>
        <w:pStyle w:val="Normal"/>
        <w:bidi w:val="0"/>
        <w:jc w:val="both"/>
        <w:rPr>
          <w:rFonts w:ascii="TimesNewRomanPS-BoldMT" w:hAnsi="TimesNewRomanPS-BoldMT"/>
          <w:b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-BoldMT" w:hAnsi="TimesNewRomanPS-BoldMT"/>
          <w:b/>
          <w:i w:val="false"/>
          <w:color w:val="000000"/>
          <w:spacing w:val="0"/>
          <w:kern w:val="2"/>
          <w:sz w:val="22"/>
          <w:u w:val="none"/>
        </w:rPr>
      </w:r>
    </w:p>
    <w:p>
      <w:pPr>
        <w:pStyle w:val="Normal"/>
        <w:bidi w:val="0"/>
        <w:jc w:val="both"/>
        <w:rPr>
          <w:rFonts w:ascii="TimesNewRomanPS-BoldMT" w:hAnsi="TimesNewRomanPS-BoldMT"/>
          <w:b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-BoldMT" w:hAnsi="TimesNewRomanPS-BoldMT"/>
          <w:b/>
          <w:i w:val="false"/>
          <w:color w:val="000000"/>
          <w:spacing w:val="0"/>
          <w:kern w:val="2"/>
          <w:sz w:val="22"/>
          <w:u w:val="none"/>
        </w:rPr>
        <w:t>Kopia spisu może stanowić pokwitowanie.</w:t>
      </w:r>
    </w:p>
    <w:p>
      <w:pPr>
        <w:pStyle w:val="Normal"/>
        <w:bidi w:val="0"/>
        <w:jc w:val="both"/>
        <w:rPr>
          <w:rFonts w:ascii="TimesNewRomanPS-BoldMT" w:hAnsi="TimesNewRomanPS-BoldMT"/>
          <w:b/>
          <w:i w:val="false"/>
          <w:color w:val="000000"/>
          <w:spacing w:val="0"/>
          <w:kern w:val="2"/>
          <w:sz w:val="22"/>
          <w:u w:val="none"/>
        </w:rPr>
      </w:pPr>
      <w:r>
        <w:rPr>
          <w:rFonts w:ascii="TimesNewRomanPS-BoldMT" w:hAnsi="TimesNewRomanPS-BoldMT"/>
          <w:b/>
          <w:i w:val="false"/>
          <w:color w:val="000000"/>
          <w:spacing w:val="0"/>
          <w:kern w:val="2"/>
          <w:sz w:val="22"/>
          <w:u w:val="none"/>
        </w:rPr>
      </w:r>
    </w:p>
    <w:p>
      <w:pPr>
        <w:pStyle w:val="Normal"/>
        <w:bidi w:val="0"/>
        <w:jc w:val="center"/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20"/>
          <w:u w:val="none"/>
        </w:rPr>
      </w:pPr>
      <w:r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16"/>
          <w:u w:val="none"/>
        </w:rPr>
        <w:t xml:space="preserve">                                                                                                                                   </w:t>
      </w:r>
      <w:r>
        <w:rPr>
          <w:rFonts w:ascii="TimesNewRomanPS-ItalicMT" w:hAnsi="TimesNewRomanPS-ItalicMT"/>
          <w:b w:val="false"/>
          <w:i/>
          <w:color w:val="000000"/>
          <w:spacing w:val="0"/>
          <w:kern w:val="2"/>
          <w:sz w:val="20"/>
          <w:u w:val="none"/>
        </w:rPr>
        <w:t>.......................................................................................</w:t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-ItalicMT" w:hAnsi="TimesNewRomanPS-ItalicMT" w:eastAsia="TimesNewRomanPS-ItalicMT" w:cs="TimesNewRomanPS-ItalicMT"/>
          <w:i/>
          <w:iCs/>
          <w:color w:val="000000"/>
          <w:spacing w:val="0"/>
          <w:sz w:val="16"/>
          <w:szCs w:val="16"/>
        </w:rPr>
      </w:pPr>
      <w:r>
        <w:rPr>
          <w:rFonts w:eastAsia="TimesNewRomanPS-ItalicMT" w:cs="TimesNewRomanPS-ItalicMT" w:ascii="TimesNewRomanPS-ItalicMT" w:hAnsi="TimesNewRomanPS-ItalicMT"/>
          <w:b w:val="false"/>
          <w:i/>
          <w:iCs/>
          <w:color w:val="000000"/>
          <w:spacing w:val="0"/>
          <w:kern w:val="2"/>
          <w:sz w:val="16"/>
          <w:szCs w:val="16"/>
          <w:u w:val="none"/>
        </w:rPr>
        <w:t xml:space="preserve">                                                                                                                                  </w:t>
      </w:r>
      <w:r>
        <w:rPr>
          <w:rFonts w:eastAsia="TimesNewRomanPS-ItalicMT" w:cs="TimesNewRomanPS-ItalicMT" w:ascii="TimesNewRomanPS-ItalicMT" w:hAnsi="TimesNewRomanPS-ItalicMT"/>
          <w:b w:val="false"/>
          <w:i/>
          <w:iCs/>
          <w:color w:val="000000"/>
          <w:spacing w:val="0"/>
          <w:kern w:val="2"/>
          <w:sz w:val="16"/>
          <w:szCs w:val="16"/>
          <w:u w:val="none"/>
        </w:rPr>
        <w:t>(podpis dokonującego czynność)</w:t>
      </w:r>
    </w:p>
    <w:sectPr>
      <w:type w:val="nextPage"/>
      <w:pgSz w:w="11906" w:h="16838"/>
      <w:pgMar w:left="1418" w:right="567" w:gutter="0" w:header="0" w:top="851" w:footer="0" w:bottom="851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PSMT">
    <w:charset w:val="01"/>
    <w:family w:val="roman"/>
    <w:pitch w:val="variable"/>
  </w:font>
  <w:font w:name="TimesNewRomanPS-ItalicMT">
    <w:charset w:val="01"/>
    <w:family w:val="roman"/>
    <w:pitch w:val="variable"/>
  </w:font>
  <w:font w:name="TimesNewRomanPS-BoldMT">
    <w:charset w:val="01"/>
    <w:family w:val="roman"/>
    <w:pitch w:val="variable"/>
  </w:font>
  <w:font w:name="ArialMT">
    <w:charset w:val="01"/>
    <w:family w:val="roman"/>
    <w:pitch w:val="variable"/>
  </w:font>
  <w:font w:name="Arial-BoldMT">
    <w:charset w:val="01"/>
    <w:family w:val="roman"/>
    <w:pitch w:val="variable"/>
  </w:font>
  <w:font w:name="Arial-ItalicMT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pl-PL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user">
    <w:name w:val="Footnote Anchor (user)"/>
    <w:qFormat/>
    <w:rPr>
      <w:vertAlign w:val="superscript"/>
    </w:rPr>
  </w:style>
  <w:style w:type="character" w:styleId="EndnoteAnchoruser">
    <w:name w:val="Endnote Anchor (user)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LibreOffice/26.2.2.2$MacOSX_AARCH64 LibreOffice_project/1f77d10d6938fd34972958f64b2bcfa54f8b1ba5</Application>
  <AppVersion>15.0000</AppVersion>
  <Pages>4</Pages>
  <Words>599</Words>
  <Characters>10839</Characters>
  <CharactersWithSpaces>13895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2026-05-20T22:07:58Z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