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299D" w14:textId="26593E06" w:rsidR="00BF2D85" w:rsidRDefault="00F81D0E">
      <w:pPr>
        <w:jc w:val="center"/>
      </w:pPr>
      <w:r>
        <w:rPr>
          <w:rFonts w:ascii="Times New Roman" w:eastAsia="Times New Roman" w:hAnsi="Times New Roman" w:cs="Times New Roman"/>
          <w:b/>
        </w:rPr>
        <w:t>Договор поручительства № @&lt;GUAR</w:t>
      </w:r>
      <w:r w:rsidR="00151542">
        <w:rPr>
          <w:rFonts w:ascii="Times New Roman" w:eastAsia="Times New Roman" w:hAnsi="Times New Roman" w:cs="Times New Roman"/>
          <w:b/>
          <w:lang w:val="en-US"/>
        </w:rPr>
        <w:t>A</w:t>
      </w:r>
      <w:r>
        <w:rPr>
          <w:rFonts w:ascii="Times New Roman" w:eastAsia="Times New Roman" w:hAnsi="Times New Roman" w:cs="Times New Roman"/>
          <w:b/>
        </w:rPr>
        <w:t>NTEE_</w:t>
      </w:r>
      <w:proofErr w:type="gramStart"/>
      <w:r>
        <w:rPr>
          <w:rFonts w:ascii="Times New Roman" w:eastAsia="Times New Roman" w:hAnsi="Times New Roman" w:cs="Times New Roman"/>
          <w:b/>
        </w:rPr>
        <w:t>NUM&gt;@</w:t>
      </w:r>
      <w:proofErr w:type="gramEnd"/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F2D85" w14:paraId="2030D66A" w14:textId="77777777">
        <w:tc>
          <w:tcPr>
            <w:tcW w:w="4672" w:type="dxa"/>
          </w:tcPr>
          <w:p w14:paraId="07996FEA" w14:textId="77777777" w:rsidR="00BF2D85" w:rsidRDefault="00F81D0E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@&lt;CITY&gt;@                          </w:t>
            </w:r>
          </w:p>
        </w:tc>
        <w:tc>
          <w:tcPr>
            <w:tcW w:w="4672" w:type="dxa"/>
          </w:tcPr>
          <w:p w14:paraId="24670B7F" w14:textId="77777777" w:rsidR="00BF2D85" w:rsidRDefault="00F81D0E">
            <w:pPr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@&lt;DATE&gt;@</w:t>
            </w:r>
          </w:p>
        </w:tc>
      </w:tr>
    </w:tbl>
    <w:p w14:paraId="0C9E5ABB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20B7095" w14:textId="77777777" w:rsidR="00BF2D85" w:rsidRDefault="00F81D0E">
      <w:pPr>
        <w:ind w:firstLine="567"/>
        <w:jc w:val="both"/>
      </w:pPr>
      <w:r>
        <w:rPr>
          <w:rFonts w:ascii="Times New Roman" w:eastAsia="Times New Roman" w:hAnsi="Times New Roman" w:cs="Times New Roman"/>
          <w:b/>
        </w:rPr>
        <w:t>Гражданин РФ Пугачев Тимофей Валерьевич</w:t>
      </w:r>
      <w:r>
        <w:rPr>
          <w:rFonts w:ascii="Times New Roman" w:eastAsia="Times New Roman" w:hAnsi="Times New Roman" w:cs="Times New Roman"/>
        </w:rPr>
        <w:t xml:space="preserve"> (Паспорт серии 03 05, номер 437014, выдан: Отделом Внутренних Дел Приморского округа гор. Новороссийска Краснодарского края, дата выдачи 09.06.2004), именуемый в дальнейшем «</w:t>
      </w:r>
      <w:r>
        <w:rPr>
          <w:rFonts w:ascii="Times New Roman" w:eastAsia="Times New Roman" w:hAnsi="Times New Roman" w:cs="Times New Roman"/>
          <w:b/>
        </w:rPr>
        <w:t>Поручитель</w:t>
      </w:r>
      <w:r>
        <w:rPr>
          <w:rFonts w:ascii="Times New Roman" w:eastAsia="Times New Roman" w:hAnsi="Times New Roman" w:cs="Times New Roman"/>
        </w:rPr>
        <w:t xml:space="preserve">», с одной стороны, и </w:t>
      </w:r>
    </w:p>
    <w:p w14:paraId="7BEAC3E4" w14:textId="77777777" w:rsidR="00BF2D85" w:rsidRDefault="00F81D0E">
      <w:pPr>
        <w:ind w:firstLine="567"/>
        <w:jc w:val="both"/>
      </w:pPr>
      <w:r>
        <w:rPr>
          <w:rFonts w:ascii="Times New Roman" w:eastAsia="Times New Roman" w:hAnsi="Times New Roman" w:cs="Times New Roman"/>
          <w:b/>
        </w:rPr>
        <w:t>Гражданин РФ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@&lt;FIO_FULL&gt;@ </w:t>
      </w:r>
      <w:r>
        <w:rPr>
          <w:rFonts w:ascii="Times New Roman" w:eastAsia="Times New Roman" w:hAnsi="Times New Roman" w:cs="Times New Roman"/>
        </w:rPr>
        <w:t xml:space="preserve">(паспорт серии </w:t>
      </w:r>
      <w:r>
        <w:rPr>
          <w:rFonts w:ascii="Times New Roman" w:eastAsia="Times New Roman" w:hAnsi="Times New Roman" w:cs="Times New Roman"/>
          <w:u w:val="single"/>
        </w:rPr>
        <w:t>@&lt;PASSP</w:t>
      </w:r>
      <w:r>
        <w:rPr>
          <w:rFonts w:ascii="Times New Roman" w:eastAsia="Times New Roman" w:hAnsi="Times New Roman" w:cs="Times New Roman"/>
          <w:u w:val="single"/>
        </w:rPr>
        <w:t>ORT_SERIA&gt;@</w:t>
      </w:r>
      <w:r>
        <w:rPr>
          <w:rFonts w:ascii="Times New Roman" w:eastAsia="Times New Roman" w:hAnsi="Times New Roman" w:cs="Times New Roman"/>
        </w:rPr>
        <w:t xml:space="preserve">, номер </w:t>
      </w:r>
      <w:r>
        <w:rPr>
          <w:rFonts w:ascii="Times New Roman" w:eastAsia="Times New Roman" w:hAnsi="Times New Roman" w:cs="Times New Roman"/>
          <w:u w:val="single"/>
        </w:rPr>
        <w:t>@&lt;PASSPORT_NUM&gt;@</w:t>
      </w:r>
      <w:r>
        <w:rPr>
          <w:rFonts w:ascii="Times New Roman" w:eastAsia="Times New Roman" w:hAnsi="Times New Roman" w:cs="Times New Roman"/>
        </w:rPr>
        <w:t xml:space="preserve">, выдан </w:t>
      </w:r>
      <w:r>
        <w:rPr>
          <w:rFonts w:ascii="Times New Roman" w:eastAsia="Times New Roman" w:hAnsi="Times New Roman" w:cs="Times New Roman"/>
          <w:u w:val="single"/>
        </w:rPr>
        <w:t>@&lt;PASSPORT_WHOM&gt;@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>@&lt;PASSPORT_DATE&gt;@.</w:t>
      </w:r>
      <w:r>
        <w:rPr>
          <w:rFonts w:ascii="Times New Roman" w:eastAsia="Times New Roman" w:hAnsi="Times New Roman" w:cs="Times New Roman"/>
        </w:rPr>
        <w:t>) именуемый в дальнейшем «</w:t>
      </w:r>
      <w:r>
        <w:rPr>
          <w:rFonts w:ascii="Times New Roman" w:eastAsia="Times New Roman" w:hAnsi="Times New Roman" w:cs="Times New Roman"/>
          <w:b/>
        </w:rPr>
        <w:t>Займодавец</w:t>
      </w:r>
      <w:r>
        <w:rPr>
          <w:rFonts w:ascii="Times New Roman" w:eastAsia="Times New Roman" w:hAnsi="Times New Roman" w:cs="Times New Roman"/>
        </w:rPr>
        <w:t>», с другой стороны, а вместе именуемые «</w:t>
      </w:r>
      <w:r>
        <w:rPr>
          <w:rFonts w:ascii="Times New Roman" w:eastAsia="Times New Roman" w:hAnsi="Times New Roman" w:cs="Times New Roman"/>
          <w:b/>
        </w:rPr>
        <w:t>Стороны</w:t>
      </w:r>
      <w:r>
        <w:rPr>
          <w:rFonts w:ascii="Times New Roman" w:eastAsia="Times New Roman" w:hAnsi="Times New Roman" w:cs="Times New Roman"/>
        </w:rPr>
        <w:t xml:space="preserve">», заключили настоящий договор поручительства (далее – </w:t>
      </w:r>
      <w:r>
        <w:rPr>
          <w:rFonts w:ascii="Times New Roman" w:eastAsia="Times New Roman" w:hAnsi="Times New Roman" w:cs="Times New Roman"/>
          <w:b/>
        </w:rPr>
        <w:t>Договор)</w:t>
      </w:r>
      <w:r>
        <w:rPr>
          <w:rFonts w:ascii="Times New Roman" w:eastAsia="Times New Roman" w:hAnsi="Times New Roman" w:cs="Times New Roman"/>
        </w:rPr>
        <w:t xml:space="preserve"> о нижеследующем:</w:t>
      </w:r>
    </w:p>
    <w:p w14:paraId="7869F1C5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ПРЕДМЕТ ДОГО</w:t>
      </w:r>
      <w:r>
        <w:rPr>
          <w:rFonts w:ascii="Times New Roman" w:eastAsia="Times New Roman" w:hAnsi="Times New Roman" w:cs="Times New Roman"/>
          <w:b/>
          <w:color w:val="000000"/>
        </w:rPr>
        <w:t>ВОРА</w:t>
      </w:r>
    </w:p>
    <w:p w14:paraId="136CFACB" w14:textId="77777777" w:rsidR="00BF2D85" w:rsidRDefault="00BF2D8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6DE0AB2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 настоящему Договору Поручитель обязуется отвечать перед Займодавцем за своевременное исполнение </w:t>
      </w:r>
      <w:r>
        <w:rPr>
          <w:rFonts w:ascii="Times New Roman" w:eastAsia="Times New Roman" w:hAnsi="Times New Roman" w:cs="Times New Roman"/>
          <w:b/>
          <w:color w:val="000000"/>
        </w:rPr>
        <w:t>ООО «Русский тоннаж»</w:t>
      </w:r>
      <w:r>
        <w:rPr>
          <w:rFonts w:ascii="Times New Roman" w:eastAsia="Times New Roman" w:hAnsi="Times New Roman" w:cs="Times New Roman"/>
          <w:color w:val="000000"/>
        </w:rPr>
        <w:t xml:space="preserve"> (ИНН 2315996766, ОГРН 1172375061891) (далее - </w:t>
      </w:r>
      <w:r>
        <w:rPr>
          <w:rFonts w:ascii="Times New Roman" w:eastAsia="Times New Roman" w:hAnsi="Times New Roman" w:cs="Times New Roman"/>
          <w:b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) его обязательств по Договору займа №@&lt;CONTRACT_NUM&gt;@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от @&lt;DATE&gt;@ года (дале</w:t>
      </w:r>
      <w:r>
        <w:rPr>
          <w:rFonts w:ascii="Times New Roman" w:eastAsia="Times New Roman" w:hAnsi="Times New Roman" w:cs="Times New Roman"/>
          <w:color w:val="000000"/>
        </w:rPr>
        <w:t xml:space="preserve">е - </w:t>
      </w:r>
      <w:r>
        <w:rPr>
          <w:rFonts w:ascii="Times New Roman" w:eastAsia="Times New Roman" w:hAnsi="Times New Roman" w:cs="Times New Roman"/>
          <w:b/>
          <w:color w:val="000000"/>
        </w:rPr>
        <w:t>Основной договор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1F4D3D69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Существенные условия Основного договора:</w:t>
      </w:r>
    </w:p>
    <w:p w14:paraId="7139AA73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- Сумма займа: </w:t>
      </w:r>
      <w:r>
        <w:rPr>
          <w:rFonts w:ascii="Times New Roman" w:eastAsia="Times New Roman" w:hAnsi="Times New Roman" w:cs="Times New Roman"/>
          <w:b/>
          <w:color w:val="000000"/>
        </w:rPr>
        <w:t>@&lt;SUMM_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(@&lt;SUMM_TEXT&gt;@)</w:t>
      </w:r>
      <w:r>
        <w:rPr>
          <w:rFonts w:ascii="Times New Roman" w:eastAsia="Times New Roman" w:hAnsi="Times New Roman" w:cs="Times New Roman"/>
        </w:rPr>
        <w:t xml:space="preserve"> рублей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C4CFEA7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- Срок возврата: не позднее @&lt;DATE&gt;@.</w:t>
      </w:r>
    </w:p>
    <w:p w14:paraId="40D236B1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- Процентная ставка: </w:t>
      </w:r>
      <w:r>
        <w:rPr>
          <w:rFonts w:ascii="Times New Roman" w:eastAsia="Times New Roman" w:hAnsi="Times New Roman" w:cs="Times New Roman"/>
          <w:b/>
          <w:color w:val="000000"/>
        </w:rPr>
        <w:t>@&lt;PERCENT_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% годовых.</w:t>
      </w:r>
    </w:p>
    <w:p w14:paraId="5B88FEF6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- Договор займа подлежит пролонгации на тех же условиях и на тот же срок, в случае если сумма Займа не будет возвращена и, если ни одна из Сторон не позднее 2 недель до окончания срока действия Договора не направит письменного уведомления о прекращении Дог</w:t>
      </w:r>
      <w:r>
        <w:rPr>
          <w:rFonts w:ascii="Times New Roman" w:eastAsia="Times New Roman" w:hAnsi="Times New Roman" w:cs="Times New Roman"/>
          <w:color w:val="000000"/>
        </w:rPr>
        <w:t xml:space="preserve">овора. </w:t>
      </w:r>
    </w:p>
    <w:p w14:paraId="31AA1B54" w14:textId="77777777" w:rsidR="00BF2D85" w:rsidRDefault="00BF2D8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5E737EF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Основанием ответственности Поручителя является неисполнение или ненадлежащее исполнение </w:t>
      </w:r>
      <w:r>
        <w:rPr>
          <w:rFonts w:ascii="Times New Roman" w:eastAsia="Times New Roman" w:hAnsi="Times New Roman" w:cs="Times New Roman"/>
        </w:rPr>
        <w:t>Заемщиком</w:t>
      </w:r>
      <w:r>
        <w:rPr>
          <w:rFonts w:ascii="Times New Roman" w:eastAsia="Times New Roman" w:hAnsi="Times New Roman" w:cs="Times New Roman"/>
          <w:color w:val="000000"/>
        </w:rPr>
        <w:t xml:space="preserve"> своих обязательств по Основному договору в части возврата суммы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@&lt;SUMM_NUMBER&gt;@</w:t>
      </w:r>
      <w:r>
        <w:rPr>
          <w:rFonts w:ascii="Times New Roman" w:eastAsia="Times New Roman" w:hAnsi="Times New Roman" w:cs="Times New Roman"/>
          <w:b/>
        </w:rPr>
        <w:t xml:space="preserve"> (@&lt;SUMM_TEXT&gt;@)</w:t>
      </w:r>
      <w:r>
        <w:rPr>
          <w:rFonts w:ascii="Times New Roman" w:eastAsia="Times New Roman" w:hAnsi="Times New Roman" w:cs="Times New Roman"/>
        </w:rPr>
        <w:t xml:space="preserve"> рублей</w:t>
      </w:r>
      <w:r>
        <w:rPr>
          <w:rFonts w:ascii="Times New Roman" w:eastAsia="Times New Roman" w:hAnsi="Times New Roman" w:cs="Times New Roman"/>
          <w:color w:val="000000"/>
        </w:rPr>
        <w:t>, причитающихся процентов, начи</w:t>
      </w:r>
      <w:r>
        <w:rPr>
          <w:rFonts w:ascii="Times New Roman" w:eastAsia="Times New Roman" w:hAnsi="Times New Roman" w:cs="Times New Roman"/>
          <w:color w:val="000000"/>
        </w:rPr>
        <w:t xml:space="preserve">сленных на сумму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@&lt;PERCENT_NUMBER&gt;@</w:t>
      </w:r>
      <w:r>
        <w:rPr>
          <w:rFonts w:ascii="Times New Roman" w:eastAsia="Times New Roman" w:hAnsi="Times New Roman" w:cs="Times New Roman"/>
          <w:b/>
        </w:rPr>
        <w:t xml:space="preserve"> %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@&lt;PERCENT_TEXT&gt;@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а также штрафных санкций, предусмотренных основным договором. </w:t>
      </w:r>
    </w:p>
    <w:p w14:paraId="7259C488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обязательства по Основному договору, Поручитель 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несут перед Займодавцем </w:t>
      </w:r>
      <w:r>
        <w:rPr>
          <w:rFonts w:ascii="Times New Roman" w:eastAsia="Times New Roman" w:hAnsi="Times New Roman" w:cs="Times New Roman"/>
        </w:rPr>
        <w:t>субсидиарную</w:t>
      </w:r>
      <w:r>
        <w:rPr>
          <w:rFonts w:ascii="Times New Roman" w:eastAsia="Times New Roman" w:hAnsi="Times New Roman" w:cs="Times New Roman"/>
          <w:color w:val="000000"/>
        </w:rPr>
        <w:t xml:space="preserve"> ответственность.</w:t>
      </w:r>
    </w:p>
    <w:p w14:paraId="78D58725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Поручительство выдано для обеспечения обязательства, возникающего исключительно из Основного договора, не затрагивает иных обязательств сторон и действует до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своих обязательств по О</w:t>
      </w:r>
      <w:r>
        <w:rPr>
          <w:rFonts w:ascii="Times New Roman" w:eastAsia="Times New Roman" w:hAnsi="Times New Roman" w:cs="Times New Roman"/>
          <w:color w:val="000000"/>
        </w:rPr>
        <w:t>сновному договору.</w:t>
      </w:r>
    </w:p>
    <w:p w14:paraId="32AE8C74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4F1B46" w14:textId="77777777" w:rsidR="00BF2D85" w:rsidRDefault="00F81D0E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ПРАВА И ОБЯЗАННОСТИ СТОРОН</w:t>
      </w:r>
    </w:p>
    <w:p w14:paraId="0ED6442B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обязан:</w:t>
      </w:r>
    </w:p>
    <w:p w14:paraId="4D01E349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договору, нести </w:t>
      </w:r>
      <w:r>
        <w:rPr>
          <w:rFonts w:ascii="Times New Roman" w:eastAsia="Times New Roman" w:hAnsi="Times New Roman" w:cs="Times New Roman"/>
        </w:rPr>
        <w:t>субсидиарную</w:t>
      </w:r>
      <w:r>
        <w:rPr>
          <w:rFonts w:ascii="Times New Roman" w:eastAsia="Times New Roman" w:hAnsi="Times New Roman" w:cs="Times New Roman"/>
          <w:color w:val="000000"/>
        </w:rPr>
        <w:t xml:space="preserve"> ответственность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с учетом размера ответственности Поручит</w:t>
      </w:r>
      <w:r>
        <w:rPr>
          <w:rFonts w:ascii="Times New Roman" w:eastAsia="Times New Roman" w:hAnsi="Times New Roman" w:cs="Times New Roman"/>
          <w:color w:val="000000"/>
        </w:rPr>
        <w:t>еля, указанного в п. 1.3 настоящего Договора;</w:t>
      </w:r>
    </w:p>
    <w:p w14:paraId="5C79542A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В течение 10 (Десяти) рабочих дней известить Займодавца об инициировании в отношении Поручителя процедуры банкротства.</w:t>
      </w:r>
    </w:p>
    <w:p w14:paraId="359EB7A2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имеет право:</w:t>
      </w:r>
    </w:p>
    <w:p w14:paraId="24F79CAB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выдвигать против требования Займодавца возражения, которые мог бы п</w:t>
      </w:r>
      <w:r>
        <w:rPr>
          <w:rFonts w:ascii="Times New Roman" w:eastAsia="Times New Roman" w:hAnsi="Times New Roman" w:cs="Times New Roman"/>
          <w:color w:val="000000"/>
        </w:rPr>
        <w:t xml:space="preserve">редставить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. Поручитель не теряет право на эти возражения даже в том случае, если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 от них откажется или признает свой долг в досудебном или судебном порядке. К таким возражениям, в частности, относятся:</w:t>
      </w:r>
    </w:p>
    <w:p w14:paraId="4A42054B" w14:textId="77777777" w:rsidR="00BF2D85" w:rsidRDefault="00F81D0E">
      <w:pP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- о ничтожности сделки, из которой возникло обеспеченное поручительством обязательство, либо о недействительности оспоримой сделки, признанной таковой судом; </w:t>
      </w:r>
    </w:p>
    <w:p w14:paraId="61D1D86C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Требовать от Займодавца (в случае исполнения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Основному договору) пред</w:t>
      </w:r>
      <w:r>
        <w:rPr>
          <w:rFonts w:ascii="Times New Roman" w:eastAsia="Times New Roman" w:hAnsi="Times New Roman" w:cs="Times New Roman"/>
          <w:color w:val="000000"/>
        </w:rPr>
        <w:t xml:space="preserve">оставления всех документов либо копий документов, удостоверяющих требование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у.</w:t>
      </w:r>
    </w:p>
    <w:p w14:paraId="4A68A0B1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993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Займодавец обязан:</w:t>
      </w:r>
    </w:p>
    <w:p w14:paraId="2AE99100" w14:textId="77777777" w:rsidR="00BF2D85" w:rsidRDefault="00F81D0E">
      <w:pPr>
        <w:numPr>
          <w:ilvl w:val="2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При изменении условий Основного договора не позднее 3 (Трёх) рабочих дней, следующих за днем внесения изменений, известить в письменной форме об указ</w:t>
      </w:r>
      <w:r>
        <w:rPr>
          <w:rFonts w:ascii="Times New Roman" w:eastAsia="Times New Roman" w:hAnsi="Times New Roman" w:cs="Times New Roman"/>
          <w:color w:val="000000"/>
        </w:rPr>
        <w:t>анных изменениях Поручителя;</w:t>
      </w:r>
    </w:p>
    <w:p w14:paraId="5D6C79A6" w14:textId="77777777" w:rsidR="00BF2D85" w:rsidRDefault="00F81D0E">
      <w:pPr>
        <w:numPr>
          <w:ilvl w:val="2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срок не позднее 10 (Десяти) рабочих дней со дня получения денежных средств от Поручителя (в случае исполнения Поручителем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Основному договору) вручить Поручителю документы, удостоверяющие требование</w:t>
      </w:r>
      <w:r>
        <w:rPr>
          <w:rFonts w:ascii="Times New Roman" w:eastAsia="Times New Roman" w:hAnsi="Times New Roman" w:cs="Times New Roman"/>
          <w:color w:val="000000"/>
        </w:rPr>
        <w:t xml:space="preserve">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у, и передать права, обеспечивающие это требование.</w:t>
      </w:r>
    </w:p>
    <w:p w14:paraId="2583CE8A" w14:textId="77777777" w:rsidR="00BF2D85" w:rsidRDefault="00F81D0E">
      <w:pPr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0"/>
        <w:jc w:val="both"/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</w:rPr>
        <w:t>Займодавец имеет право:</w:t>
      </w:r>
    </w:p>
    <w:p w14:paraId="4C9759ED" w14:textId="77777777" w:rsidR="00BF2D85" w:rsidRDefault="00F81D0E">
      <w:pPr>
        <w:numPr>
          <w:ilvl w:val="2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 предъявить требование об исполнении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к Поруч</w:t>
      </w:r>
      <w:r>
        <w:rPr>
          <w:rFonts w:ascii="Times New Roman" w:eastAsia="Times New Roman" w:hAnsi="Times New Roman" w:cs="Times New Roman"/>
          <w:color w:val="000000"/>
        </w:rPr>
        <w:t>ителю в порядке и сроки, установленные разделом 3 Договора.</w:t>
      </w:r>
    </w:p>
    <w:p w14:paraId="6561B21C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FFAD448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ИСПОЛНЕНИЯ ОБЯЗАТЕЛЬСТВ ПОРУЧИТЕЛЕМ</w:t>
      </w:r>
    </w:p>
    <w:p w14:paraId="04AEAE85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При неисполнении или ненадлежащем исполнении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обязательств по Основному договору Займодавец предъявляет к Поручителю составленное </w:t>
      </w:r>
      <w:r>
        <w:rPr>
          <w:rFonts w:ascii="Times New Roman" w:eastAsia="Times New Roman" w:hAnsi="Times New Roman" w:cs="Times New Roman"/>
          <w:color w:val="000000"/>
        </w:rPr>
        <w:t>требование в письменной форме об исполнении Поручителем обязательств по Договору (далее – Требование).</w:t>
      </w:r>
    </w:p>
    <w:p w14:paraId="3C69C835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обязан в течение 5 (Пяти) рабочих дней с даты получения им требования рассмотреть его и либо оплатить образовавшуюся задолженность, либо напра</w:t>
      </w:r>
      <w:r>
        <w:rPr>
          <w:rFonts w:ascii="Times New Roman" w:eastAsia="Times New Roman" w:hAnsi="Times New Roman" w:cs="Times New Roman"/>
          <w:color w:val="000000"/>
        </w:rPr>
        <w:t>вить мотивированный отказ.</w:t>
      </w:r>
    </w:p>
    <w:p w14:paraId="41327351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Требование обязательно должно содержать:</w:t>
      </w:r>
    </w:p>
    <w:p w14:paraId="477ED101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дату составления требования;</w:t>
      </w:r>
    </w:p>
    <w:p w14:paraId="6724E063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 предъявления требования (указание на неисполненное или исполненное ненадлежащим образом обязательство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Основному договору);</w:t>
      </w:r>
    </w:p>
    <w:p w14:paraId="0CC12BAE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расчёт требуем</w:t>
      </w:r>
      <w:r>
        <w:rPr>
          <w:rFonts w:ascii="Times New Roman" w:eastAsia="Times New Roman" w:hAnsi="Times New Roman" w:cs="Times New Roman"/>
          <w:color w:val="000000"/>
        </w:rPr>
        <w:t>ой суммы на дату составления требования;</w:t>
      </w:r>
    </w:p>
    <w:p w14:paraId="69B57365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все необходимые и достаточные для перечисления требуемой суммы банковские реквизиты.</w:t>
      </w:r>
    </w:p>
    <w:p w14:paraId="7118EAF1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Требование должно быть подписано Займодавцем или его уполномоченным представителем. При подписании требования представителем к тре</w:t>
      </w:r>
      <w:r>
        <w:rPr>
          <w:rFonts w:ascii="Times New Roman" w:eastAsia="Times New Roman" w:hAnsi="Times New Roman" w:cs="Times New Roman"/>
          <w:color w:val="000000"/>
        </w:rPr>
        <w:t>бованию прикладывается надлежащим образом заверенная копия.</w:t>
      </w:r>
    </w:p>
    <w:p w14:paraId="63FA060D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Займодавец не вправе предъявлять требование Поручителю до возможности исполнения обязательств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ом, в том числе в результате принудительного исполнения судебного акта о взыскании с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с</w:t>
      </w:r>
      <w:r>
        <w:rPr>
          <w:rFonts w:ascii="Times New Roman" w:eastAsia="Times New Roman" w:hAnsi="Times New Roman" w:cs="Times New Roman"/>
          <w:color w:val="000000"/>
        </w:rPr>
        <w:t>уммы займа по Основному договору.</w:t>
      </w:r>
    </w:p>
    <w:p w14:paraId="09C70D26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вправе отказать Займодавцу в удовлетворении требования полностью или частично в случаях:</w:t>
      </w:r>
    </w:p>
    <w:p w14:paraId="345017EA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если требование не соответствует требованиям п. 3.3 настоящего раздела;</w:t>
      </w:r>
    </w:p>
    <w:p w14:paraId="7FB22CD1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если Поручителю станет известно, что Займодавец не</w:t>
      </w:r>
      <w:r>
        <w:rPr>
          <w:rFonts w:ascii="Times New Roman" w:eastAsia="Times New Roman" w:hAnsi="Times New Roman" w:cs="Times New Roman"/>
          <w:color w:val="000000"/>
        </w:rPr>
        <w:t xml:space="preserve"> предпринимал действий по взысканию задолженности с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а, в том числе в судебном порядке;</w:t>
      </w:r>
    </w:p>
    <w:p w14:paraId="716E52B2" w14:textId="77777777" w:rsidR="00BF2D85" w:rsidRDefault="00F81D0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при предъявлении Займодавцем требования о перечислении денежных сумм с превышением пределов ответственности Поручителя, установленных в п. 1.3 настоящим Договора.</w:t>
      </w:r>
    </w:p>
    <w:p w14:paraId="306771C6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Обязательства Поручителя считаются исполненными надлежащим образом с момента зачисления денежных средств на счёт Займодавца, указанный в требовании.</w:t>
      </w:r>
    </w:p>
    <w:p w14:paraId="0B847D31" w14:textId="77777777" w:rsidR="00BF2D85" w:rsidRDefault="00F81D0E">
      <w:pPr>
        <w:numPr>
          <w:ilvl w:val="1"/>
          <w:numId w:val="1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К Поручителю, исполнившему обязательство, переходят права Займодавца по этому обязательству в том объеме, </w:t>
      </w:r>
      <w:r>
        <w:rPr>
          <w:rFonts w:ascii="Times New Roman" w:eastAsia="Times New Roman" w:hAnsi="Times New Roman" w:cs="Times New Roman"/>
          <w:color w:val="000000"/>
        </w:rPr>
        <w:t>в котором Поручитель удовлетворил требование Займодавца.</w:t>
      </w:r>
    </w:p>
    <w:p w14:paraId="74C3867B" w14:textId="77777777" w:rsidR="00BF2D85" w:rsidRDefault="00BF2D8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C0B1A0B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ПРЕКРАЩЕНИЕ ПОРУЧИТЕЛЬСТВА</w:t>
      </w:r>
    </w:p>
    <w:p w14:paraId="20F2C721" w14:textId="77777777" w:rsidR="00BF2D85" w:rsidRDefault="00F81D0E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Поручительство прекращается:</w:t>
      </w:r>
    </w:p>
    <w:p w14:paraId="1CCDFA22" w14:textId="77777777" w:rsidR="00BF2D85" w:rsidRDefault="00F81D0E">
      <w:pPr>
        <w:numPr>
          <w:ilvl w:val="2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 прекращением обеспеченного им обязательства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возврату основной суммы займа по Основному договору;</w:t>
      </w:r>
    </w:p>
    <w:p w14:paraId="2501A639" w14:textId="77777777" w:rsidR="00BF2D85" w:rsidRDefault="00F81D0E">
      <w:pPr>
        <w:numPr>
          <w:ilvl w:val="2"/>
          <w:numId w:val="1"/>
        </w:numPr>
        <w:tabs>
          <w:tab w:val="left" w:pos="567"/>
          <w:tab w:val="left" w:pos="993"/>
        </w:tabs>
        <w:spacing w:after="0" w:line="240" w:lineRule="auto"/>
        <w:ind w:left="0" w:firstLine="426"/>
        <w:jc w:val="both"/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</w:rPr>
        <w:t xml:space="preserve">если Займодавец отказался принять надлежащее исполнение обязательств по Основному Договору, предложенное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или Поручителем, в том числе совершал действия, направленные на невозможность такого исполнения (предоставление неверных банковских реквизито</w:t>
      </w:r>
      <w:r>
        <w:rPr>
          <w:rFonts w:ascii="Times New Roman" w:eastAsia="Times New Roman" w:hAnsi="Times New Roman" w:cs="Times New Roman"/>
          <w:color w:val="000000"/>
        </w:rPr>
        <w:t>в и т.п.);</w:t>
      </w:r>
    </w:p>
    <w:p w14:paraId="4B529134" w14:textId="77777777" w:rsidR="00BF2D85" w:rsidRDefault="00F81D0E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Смерть Поручителя не прекращает поручительство. Обязанными лицами становятся его наследники.</w:t>
      </w:r>
    </w:p>
    <w:p w14:paraId="39995015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A20773" w14:textId="77777777" w:rsidR="00BF2D85" w:rsidRDefault="00F81D0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СРОК ДЕЙСТВИЯ ДОГОВОРА. ПОРЯДОК ИЗМЕНЕНИЯ И РАСТОРЖЕНИЯ</w:t>
      </w:r>
    </w:p>
    <w:p w14:paraId="6804AE1A" w14:textId="77777777" w:rsidR="00BF2D85" w:rsidRDefault="00BF2D8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69807CB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Договор вступает в силу с момента подписания его Сторонами и действует до момента исполнения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</w:rPr>
        <w:t>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договору. </w:t>
      </w:r>
    </w:p>
    <w:p w14:paraId="616FC33F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пролонгации Основного договора, стороны обязуются уведомить Поручителя об этом, в срок не позднее трех календарных дней с даты такой пролонгации. Поручительство в таком случае считается продленны</w:t>
      </w:r>
      <w:r>
        <w:rPr>
          <w:rFonts w:ascii="Times New Roman" w:eastAsia="Times New Roman" w:hAnsi="Times New Roman" w:cs="Times New Roman"/>
          <w:color w:val="000000"/>
        </w:rPr>
        <w:t xml:space="preserve">м на тот же срок, что и основной договор. </w:t>
      </w:r>
    </w:p>
    <w:p w14:paraId="17A23330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Все изменения и дополнения к Договору должны быть оформлены в письменной форме в виде дополнительных соглашений и подписаны Сторонами.</w:t>
      </w:r>
    </w:p>
    <w:p w14:paraId="4492701C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E3BA70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РАЗРЕШЕНИЯ СПОРОВ</w:t>
      </w:r>
    </w:p>
    <w:p w14:paraId="7B743379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Споры и разногласия, которые могут </w:t>
      </w:r>
      <w:r>
        <w:rPr>
          <w:rFonts w:ascii="Times New Roman" w:eastAsia="Times New Roman" w:hAnsi="Times New Roman" w:cs="Times New Roman"/>
          <w:color w:val="000000"/>
        </w:rPr>
        <w:t>возникнуть при исполнении Договора, Стороны будут стремиться разрешить в досудебном (претензионном) порядке.</w:t>
      </w:r>
    </w:p>
    <w:p w14:paraId="33E7B287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Сторона Договора, право которой нарушено, до обращения в суд обязана предъявить другой стороне претензию с изложением своих требований. </w:t>
      </w:r>
    </w:p>
    <w:p w14:paraId="5AB8AB66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Претензия </w:t>
      </w:r>
      <w:r>
        <w:rPr>
          <w:rFonts w:ascii="Times New Roman" w:eastAsia="Times New Roman" w:hAnsi="Times New Roman" w:cs="Times New Roman"/>
          <w:color w:val="000000"/>
        </w:rPr>
        <w:t>направляется по электронной почте, указанной в разделе 9 Договора, с уведомлением о вручении, либо вручается нарочно под расписку.</w:t>
      </w:r>
    </w:p>
    <w:p w14:paraId="79945765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Срок для ответа на претензию устанавливается в 10 (Десять) календарных дней со дня её получения. При этом датой получения счи</w:t>
      </w:r>
      <w:r>
        <w:rPr>
          <w:rFonts w:ascii="Times New Roman" w:eastAsia="Times New Roman" w:hAnsi="Times New Roman" w:cs="Times New Roman"/>
          <w:color w:val="000000"/>
        </w:rPr>
        <w:t>тается дата доставки письма по электронной почте или подпись уполномоченного лица на одном из экземпляров претензии.</w:t>
      </w:r>
    </w:p>
    <w:p w14:paraId="4AE9BABF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Ответ на претензию направляется по электронной почте, по адресу стороны, указанному в разделе 9 Договора, или вручается нарочно уполномочен</w:t>
      </w:r>
      <w:r>
        <w:rPr>
          <w:rFonts w:ascii="Times New Roman" w:eastAsia="Times New Roman" w:hAnsi="Times New Roman" w:cs="Times New Roman"/>
          <w:color w:val="000000"/>
        </w:rPr>
        <w:t>ному представителю стороны, заявившей претензию.</w:t>
      </w:r>
    </w:p>
    <w:p w14:paraId="03AE1160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случае, если в указанный в претензии срок требования не будут удовлетворены (полностью или частично), либо претензия будет оставлена без ответа, сторона, право которой нарушено, вправе обратиться с исковым</w:t>
      </w:r>
      <w:r>
        <w:rPr>
          <w:rFonts w:ascii="Times New Roman" w:eastAsia="Times New Roman" w:hAnsi="Times New Roman" w:cs="Times New Roman"/>
          <w:color w:val="000000"/>
        </w:rPr>
        <w:t xml:space="preserve"> заявлением в суд по месту нахождения Поручителя.</w:t>
      </w:r>
    </w:p>
    <w:p w14:paraId="47DD3723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C991A73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ФОРС-МАЖОР</w:t>
      </w:r>
    </w:p>
    <w:p w14:paraId="6898745C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</w:t>
      </w:r>
      <w:r>
        <w:rPr>
          <w:rFonts w:ascii="Times New Roman" w:eastAsia="Times New Roman" w:hAnsi="Times New Roman" w:cs="Times New Roman"/>
          <w:color w:val="000000"/>
        </w:rPr>
        <w:t>есть чрезвычайных и непредотвратимых при данных условиях обстоятельств, под которыми понимаются в том числе:  гражданские волнения, землетрясения, чрезвычайные ситуации федерального или регионального уровня, наводнения, пожары или другие стихийные бедствия</w:t>
      </w:r>
      <w:r>
        <w:rPr>
          <w:rFonts w:ascii="Times New Roman" w:eastAsia="Times New Roman" w:hAnsi="Times New Roman" w:cs="Times New Roman"/>
          <w:color w:val="000000"/>
        </w:rPr>
        <w:t xml:space="preserve"> на период действия данных обстоятельств.</w:t>
      </w:r>
    </w:p>
    <w:p w14:paraId="3BB4CB4F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 w14:paraId="21E86008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если </w:t>
      </w:r>
      <w:r>
        <w:rPr>
          <w:rFonts w:ascii="Times New Roman" w:eastAsia="Times New Roman" w:hAnsi="Times New Roman" w:cs="Times New Roman"/>
          <w:color w:val="000000"/>
        </w:rPr>
        <w:t>обстоятельства непреодолимой силы продолжают действовать более двух месяцев подряд, Стороны вступают в переговоры для определения дальнейшей правовой судьбы Договора.</w:t>
      </w:r>
    </w:p>
    <w:p w14:paraId="6AB8CD93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EB362DC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ЗАКЛЮЧИТЕЛЬНЫЕ ПОЛОЖЕНИЯ</w:t>
      </w:r>
    </w:p>
    <w:p w14:paraId="52E45F52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в двух экземплярах, имеющих равную юридическу</w:t>
      </w:r>
      <w:r>
        <w:rPr>
          <w:rFonts w:ascii="Times New Roman" w:eastAsia="Times New Roman" w:hAnsi="Times New Roman" w:cs="Times New Roman"/>
          <w:color w:val="000000"/>
        </w:rPr>
        <w:t>ю силу, по одному экземпляру для каждой из сторон.</w:t>
      </w:r>
    </w:p>
    <w:p w14:paraId="1E29BEFB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как единое целое со всеми его приложениями и дополнительными соглашениями. Договор не может рассматриваться и/или толковаться без учёта содержания приложений к нему.</w:t>
      </w:r>
    </w:p>
    <w:p w14:paraId="42907621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Стороны договорились </w:t>
      </w:r>
      <w:r>
        <w:rPr>
          <w:rFonts w:ascii="Times New Roman" w:eastAsia="Times New Roman" w:hAnsi="Times New Roman" w:cs="Times New Roman"/>
          <w:color w:val="000000"/>
        </w:rPr>
        <w:t>о том, что подписание Договора, дополнительных соглашений, приложений, а равно вся переписка, касающаяся выполнения его условий, переданная с помощью электронных средств связи (</w:t>
      </w:r>
      <w:proofErr w:type="spell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др.) по номерам телефонов, а также по адресам электронной </w:t>
      </w:r>
      <w:r>
        <w:rPr>
          <w:rFonts w:ascii="Times New Roman" w:eastAsia="Times New Roman" w:hAnsi="Times New Roman" w:cs="Times New Roman"/>
          <w:color w:val="000000"/>
        </w:rPr>
        <w:t xml:space="preserve">почты, указанным в разделе 9 Договора, в том числе в виде обмена сканированными копиями документов, считается действительной, имеет юридическую силу и может применяться в качестве доказательств при урегулировании споров, как в досудебном, так и в судебном </w:t>
      </w:r>
      <w:r>
        <w:rPr>
          <w:rFonts w:ascii="Times New Roman" w:eastAsia="Times New Roman" w:hAnsi="Times New Roman" w:cs="Times New Roman"/>
          <w:color w:val="000000"/>
        </w:rPr>
        <w:t xml:space="preserve">порядке. Ответственность за получение указанной выше информации по электронной почте лежит на </w:t>
      </w:r>
      <w:r>
        <w:rPr>
          <w:rFonts w:ascii="Times New Roman" w:eastAsia="Times New Roman" w:hAnsi="Times New Roman" w:cs="Times New Roman"/>
          <w:color w:val="000000"/>
        </w:rPr>
        <w:lastRenderedPageBreak/>
        <w:t>получающей стороне. Сторона, направившая электронное сообщение, не несёт ответственности за задержку доставки сообщения или его неполучения, если такая задержка и</w:t>
      </w:r>
      <w:r>
        <w:rPr>
          <w:rFonts w:ascii="Times New Roman" w:eastAsia="Times New Roman" w:hAnsi="Times New Roman" w:cs="Times New Roman"/>
          <w:color w:val="000000"/>
        </w:rPr>
        <w:t>ли неполучение явилось результатом неисправности систем связи, действия или бездействия провайдеров получающей стороны.</w:t>
      </w:r>
    </w:p>
    <w:p w14:paraId="3B10ACC0" w14:textId="77777777" w:rsidR="00BF2D85" w:rsidRDefault="00F81D0E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соответствии со ст. 431.2 ГК РФ каждая из Сторон гарантирует и заверяет другую сторону об отсутствии возможности отправки электронных </w:t>
      </w:r>
      <w:r>
        <w:rPr>
          <w:rFonts w:ascii="Times New Roman" w:eastAsia="Times New Roman" w:hAnsi="Times New Roman" w:cs="Times New Roman"/>
          <w:color w:val="000000"/>
        </w:rPr>
        <w:t>сообщений с указанных в разделе 9 Договора адресов электронной почты и номеров телефона неуполномоченными лицами. При исполнении Договора Стороны будут руководствоваться исключительно таким заверением, и считать любое лицо, отправляющее указанным образом и</w:t>
      </w:r>
      <w:r>
        <w:rPr>
          <w:rFonts w:ascii="Times New Roman" w:eastAsia="Times New Roman" w:hAnsi="Times New Roman" w:cs="Times New Roman"/>
          <w:color w:val="000000"/>
        </w:rPr>
        <w:t>нформацию или документы, уполномоченным на получение и отправку от имени соответствующей стороны Договора. В случае изменения адресов электронной почты, номера телефона или нарушения, указанного выше заверения, данная сторона обязуется незамедлительно увед</w:t>
      </w:r>
      <w:r>
        <w:rPr>
          <w:rFonts w:ascii="Times New Roman" w:eastAsia="Times New Roman" w:hAnsi="Times New Roman" w:cs="Times New Roman"/>
          <w:color w:val="000000"/>
        </w:rPr>
        <w:t>омить другую сторону об этом и несёт все риски, возникшие до получения такого уведомления другой стороной.</w:t>
      </w:r>
    </w:p>
    <w:p w14:paraId="09C016A6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9318A11" w14:textId="77777777" w:rsidR="00BF2D85" w:rsidRDefault="00F81D0E">
      <w:pPr>
        <w:numPr>
          <w:ilvl w:val="0"/>
          <w:numId w:val="1"/>
        </w:num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РЕКВИЗИТЫ И ПОДПИСИ СТОРОН</w:t>
      </w:r>
    </w:p>
    <w:p w14:paraId="6C8A64A5" w14:textId="77777777" w:rsidR="00BF2D85" w:rsidRDefault="00BF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F2D85" w14:paraId="65C2E3B6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4102B" w14:textId="77777777" w:rsidR="00BF2D85" w:rsidRDefault="00F81D0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Поручитель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D0FC6" w14:textId="77777777" w:rsidR="00BF2D85" w:rsidRDefault="00F81D0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Займодавец</w:t>
            </w:r>
          </w:p>
        </w:tc>
      </w:tr>
      <w:tr w:rsidR="00BF2D85" w14:paraId="7C9FB4C9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6B395" w14:textId="77777777" w:rsidR="00BF2D85" w:rsidRDefault="00F81D0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Гражданин РФ</w:t>
            </w:r>
          </w:p>
          <w:p w14:paraId="16441547" w14:textId="77777777" w:rsidR="00BF2D85" w:rsidRDefault="00F81D0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Пугачев Тимофей Валерьевич</w:t>
            </w:r>
          </w:p>
          <w:p w14:paraId="4CF0F679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32C4F58" w14:textId="77777777" w:rsidR="00BF2D85" w:rsidRDefault="00F81D0E">
            <w:pPr>
              <w:widowControl w:val="0"/>
              <w:spacing w:after="0" w:line="240" w:lineRule="auto"/>
              <w:jc w:val="both"/>
            </w:pPr>
            <w:bookmarkStart w:id="2" w:name="_heading=h.1fob9te"/>
            <w:bookmarkEnd w:id="2"/>
            <w:r>
              <w:rPr>
                <w:rFonts w:ascii="Times New Roman" w:eastAsia="Times New Roman" w:hAnsi="Times New Roman" w:cs="Times New Roman"/>
              </w:rPr>
              <w:t xml:space="preserve">Паспорт серии 03 05, номер 437014, выдан: Отделом </w:t>
            </w:r>
            <w:r>
              <w:rPr>
                <w:rFonts w:ascii="Times New Roman" w:eastAsia="Times New Roman" w:hAnsi="Times New Roman" w:cs="Times New Roman"/>
              </w:rPr>
              <w:t>Внутренних Дел Приморского округа гор. Новороссийска Краснодарского края, дата выдачи 09.06.2004</w:t>
            </w:r>
          </w:p>
          <w:p w14:paraId="65ECBAC8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5C6865D" w14:textId="77777777" w:rsidR="00BF2D85" w:rsidRDefault="00F81D0E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Адрес регистрации: г. Новороссийск, ул.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Майковская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36.</w:t>
            </w:r>
          </w:p>
          <w:p w14:paraId="6C1D735A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DF2E2B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CFB05CE" w14:textId="77777777" w:rsidR="00BF2D85" w:rsidRDefault="00F81D0E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Телефон: +7 928 6637556</w:t>
            </w:r>
          </w:p>
          <w:p w14:paraId="551A960A" w14:textId="77777777" w:rsidR="00BF2D85" w:rsidRDefault="00F81D0E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t.pugachev@gmail.com</w:t>
            </w:r>
          </w:p>
          <w:p w14:paraId="77FACE2D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6BC49EAA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7C595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@&lt;FIO_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FULL&gt;@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  <w:t>Паспорт серии @&lt;PASSPORT_SERIA&gt;</w:t>
            </w:r>
            <w:r>
              <w:rPr>
                <w:rFonts w:ascii="Times New Roman" w:eastAsia="Times New Roman" w:hAnsi="Times New Roman" w:cs="Times New Roman"/>
              </w:rPr>
              <w:t>@, номер @&lt;PASSPORT_NUM&gt;@, выдан @&lt;PASSPORT_WHOM&gt;@ @&lt;PASSPORT_DATE&gt;@.</w:t>
            </w:r>
          </w:p>
          <w:p w14:paraId="5233DFA3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Дата рождения: @&lt;BIRTH_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DATE&gt;@</w:t>
            </w:r>
            <w:proofErr w:type="gramEnd"/>
          </w:p>
          <w:p w14:paraId="2B174975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ИНН: @&lt;INN&gt;@</w:t>
            </w:r>
          </w:p>
          <w:p w14:paraId="3769CDCB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  <w:p w14:paraId="7108B8BD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@&lt;FIO_ACCOUNT_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HOLDER&gt;@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br/>
              <w:t>Расчётный счёт: @&lt;PAYMENT_ACCOUNT&gt;@</w:t>
            </w:r>
            <w:r>
              <w:rPr>
                <w:rFonts w:ascii="Times New Roman" w:eastAsia="Times New Roman" w:hAnsi="Times New Roman" w:cs="Times New Roman"/>
              </w:rPr>
              <w:br/>
              <w:t>Банк: @&lt;BANK_NAME&gt;@</w:t>
            </w:r>
            <w:r>
              <w:rPr>
                <w:rFonts w:ascii="Times New Roman" w:eastAsia="Times New Roman" w:hAnsi="Times New Roman" w:cs="Times New Roman"/>
              </w:rPr>
              <w:br/>
              <w:t>БИК: @&lt;BIK&gt;@</w:t>
            </w:r>
            <w:r>
              <w:rPr>
                <w:rFonts w:ascii="Times New Roman" w:eastAsia="Times New Roman" w:hAnsi="Times New Roman" w:cs="Times New Roman"/>
              </w:rPr>
              <w:br/>
              <w:t>Корр. счет: @&lt;</w:t>
            </w:r>
            <w:r>
              <w:rPr>
                <w:rFonts w:ascii="Times New Roman" w:eastAsia="Times New Roman" w:hAnsi="Times New Roman" w:cs="Times New Roman"/>
              </w:rPr>
              <w:t>CORR_ACCOUNT&gt;@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76A41C40" w14:textId="77777777" w:rsidR="00BF2D85" w:rsidRDefault="00F81D0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Телефон: @&lt;PHONE_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NUMBER&gt;@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>Эл. почта: @&lt;EMAIL&gt;@</w:t>
            </w:r>
          </w:p>
          <w:p w14:paraId="10DCAB2E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2D85" w14:paraId="27DF1503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78240" w14:textId="77777777" w:rsidR="00BF2D85" w:rsidRDefault="00F81D0E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>____________________/ Пугачев Т.В.</w:t>
            </w:r>
          </w:p>
          <w:p w14:paraId="6D7C9535" w14:textId="77777777" w:rsidR="00BF2D85" w:rsidRDefault="00BF2D8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508CA" w14:textId="77777777" w:rsidR="00BF2D85" w:rsidRDefault="00F81D0E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____________________/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@&lt;FIO_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SHORT&gt;@</w:t>
            </w:r>
            <w:proofErr w:type="gramEnd"/>
          </w:p>
        </w:tc>
      </w:tr>
    </w:tbl>
    <w:p w14:paraId="3435CF95" w14:textId="77777777" w:rsidR="00BF2D85" w:rsidRDefault="00BF2D85">
      <w:pPr>
        <w:spacing w:after="0" w:line="240" w:lineRule="auto"/>
        <w:jc w:val="both"/>
      </w:pPr>
    </w:p>
    <w:sectPr w:rsidR="00BF2D85">
      <w:footerReference w:type="default" r:id="rId8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4B303" w14:textId="77777777" w:rsidR="00F81D0E" w:rsidRDefault="00F81D0E">
      <w:pPr>
        <w:spacing w:after="0" w:line="240" w:lineRule="auto"/>
      </w:pPr>
      <w:r>
        <w:separator/>
      </w:r>
    </w:p>
  </w:endnote>
  <w:endnote w:type="continuationSeparator" w:id="0">
    <w:p w14:paraId="129803C9" w14:textId="77777777" w:rsidR="00F81D0E" w:rsidRDefault="00F8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4A58D" w14:textId="77777777" w:rsidR="00BF2D85" w:rsidRDefault="00F81D0E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Arial Narrow" w:eastAsia="Arial Narrow" w:hAnsi="Arial Narrow" w:cs="Arial Narrow"/>
        <w:color w:val="000000"/>
        <w:sz w:val="24"/>
        <w:szCs w:val="24"/>
      </w:rPr>
      <w:fldChar w:fldCharType="begin"/>
    </w:r>
    <w:r>
      <w:rPr>
        <w:rFonts w:ascii="Arial Narrow" w:eastAsia="Arial Narrow" w:hAnsi="Arial Narrow" w:cs="Arial Narrow"/>
        <w:color w:val="000000"/>
        <w:sz w:val="24"/>
        <w:szCs w:val="24"/>
      </w:rPr>
      <w:instrText xml:space="preserve"> PAGE </w:instrTex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separate"/>
    </w:r>
    <w:r>
      <w:rPr>
        <w:rFonts w:ascii="Arial Narrow" w:eastAsia="Arial Narrow" w:hAnsi="Arial Narrow" w:cs="Arial Narrow"/>
        <w:color w:val="000000"/>
        <w:sz w:val="24"/>
        <w:szCs w:val="24"/>
      </w:rPr>
      <w:t>3</w: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end"/>
    </w:r>
  </w:p>
  <w:p w14:paraId="614FD355" w14:textId="77777777" w:rsidR="00BF2D85" w:rsidRDefault="00BF2D85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AA2BD" w14:textId="77777777" w:rsidR="00F81D0E" w:rsidRDefault="00F81D0E">
      <w:pPr>
        <w:spacing w:after="0" w:line="240" w:lineRule="auto"/>
      </w:pPr>
      <w:r>
        <w:separator/>
      </w:r>
    </w:p>
  </w:footnote>
  <w:footnote w:type="continuationSeparator" w:id="0">
    <w:p w14:paraId="764B6109" w14:textId="77777777" w:rsidR="00F81D0E" w:rsidRDefault="00F81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12AC1"/>
    <w:multiLevelType w:val="multilevel"/>
    <w:tmpl w:val="F4C25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46" w:hanging="72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" w15:restartNumberingAfterBreak="0">
    <w:nsid w:val="36005AB6"/>
    <w:multiLevelType w:val="multilevel"/>
    <w:tmpl w:val="9786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85"/>
    <w:rsid w:val="00151542"/>
    <w:rsid w:val="00BF2D85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D7FE"/>
  <w15:docId w15:val="{8FFDEA82-8FF2-4DCD-B799-CB81471F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qFormat/>
    <w:rsid w:val="0086425B"/>
  </w:style>
  <w:style w:type="character" w:customStyle="1" w:styleId="main-grid-cell-content">
    <w:name w:val="main-grid-cell-content"/>
    <w:qFormat/>
    <w:rsid w:val="0086425B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Title"/>
    <w:basedOn w:val="a"/>
    <w:next w:val="a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HDCpVT0QPTXoJ3z8/7ohbKg8Zw==">AMUW2mWpsssRTgb2GsR2y3sL0J2OlxSlRYvTeQAMqUYIkIEbK/gb+Wq7RdmLbWcxrXfqeNkCl3xJQA8lB9ISfxIJ2P75Mlq04rMvJIJfY4/YVtyPeM8tF2e56X3hZF9XpgqBVP/WNmWbuzW9ZAIUKS9eIgTwNtsh6A==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Маховик Никита Сергеевич</cp:lastModifiedBy>
  <cp:revision>8</cp:revision>
  <dcterms:created xsi:type="dcterms:W3CDTF">2022-07-15T09:27:00Z</dcterms:created>
  <dcterms:modified xsi:type="dcterms:W3CDTF">2023-03-24T16:34:00Z</dcterms:modified>
  <dc:language>en-US</dc:language>
</cp:coreProperties>
</file>