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highlight w:val="none"/>
          <w:shd w:fill="auto" w:val="clear"/>
        </w:rPr>
      </w:pPr>
      <w:r>
        <w:rPr>
          <w:shd w:fill="auto" w:val="clear"/>
          <w:lang w:val="ru-RU"/>
        </w:rPr>
        <w:t>Договор поручительства №@&lt;</w:t>
      </w:r>
      <w:r>
        <w:rPr>
          <w:shd w:fill="auto" w:val="clear"/>
          <w:lang w:val="en-US"/>
        </w:rPr>
        <w:t>GUARANTEE_NUM</w:t>
      </w:r>
      <w:r>
        <w:rPr>
          <w:shd w:fill="auto" w:val="clear"/>
          <w:lang w:val="ru-RU"/>
        </w:rPr>
        <w:t>&gt;@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hanging="10" w:left="-5"/>
        <w:jc w:val="left"/>
        <w:rPr>
          <w:highlight w:val="none"/>
          <w:shd w:fill="auto" w:val="clear"/>
        </w:rPr>
      </w:pPr>
      <w:r>
        <w:rPr>
          <w:b/>
          <w:shd w:fill="auto" w:val="clear"/>
          <w:lang w:val="ru-RU"/>
        </w:rPr>
        <w:t>Новороссийск                                                                                                   @&lt;DATE&gt;@</w:t>
      </w:r>
    </w:p>
    <w:p>
      <w:pPr>
        <w:pStyle w:val="Normal"/>
        <w:spacing w:lineRule="auto" w:line="259" w:before="0" w:after="11"/>
        <w:ind w:hanging="10" w:left="-5"/>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hanging="10" w:left="-5"/>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hanging="10" w:left="-5"/>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4"/>
        </w:numPr>
        <w:spacing w:before="0" w:after="258"/>
        <w:ind w:hanging="220" w:left="220"/>
        <w:rPr>
          <w:highlight w:val="none"/>
          <w:shd w:fill="auto" w:val="clear"/>
        </w:rPr>
      </w:pPr>
      <w:r>
        <w:rPr>
          <w:shd w:fill="auto" w:val="clear"/>
        </w:rPr>
        <w:t>ПРЕДМЕТ ДОГОВОРА</w:t>
      </w:r>
    </w:p>
    <w:p>
      <w:pPr>
        <w:pStyle w:val="Normal"/>
        <w:ind w:hanging="420" w:left="405"/>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hanging="10" w:left="-5"/>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2"/>
        </w:numPr>
        <w:ind w:hanging="128" w:left="548"/>
        <w:rPr>
          <w:highlight w:val="none"/>
          <w:shd w:fill="auto" w:val="clear"/>
        </w:rPr>
      </w:pPr>
      <w:r>
        <w:rPr>
          <w:shd w:fill="auto" w:val="clear"/>
          <w:lang w:val="ru-RU"/>
        </w:rPr>
        <w:t xml:space="preserve">срок действия Основного договора: </w:t>
      </w:r>
      <w:r>
        <w:rPr>
          <w:b/>
          <w:shd w:fill="auto" w:val="clear"/>
          <w:lang w:val="ru-RU"/>
        </w:rPr>
        <w:t>12 месяцев.</w:t>
      </w:r>
    </w:p>
    <w:p>
      <w:pPr>
        <w:pStyle w:val="Normal"/>
        <w:numPr>
          <w:ilvl w:val="0"/>
          <w:numId w:val="2"/>
        </w:numPr>
        <w:spacing w:lineRule="auto" w:line="259" w:before="0" w:after="11"/>
        <w:ind w:hanging="128" w:left="548"/>
        <w:rPr>
          <w:highlight w:val="none"/>
          <w:shd w:fill="auto" w:val="clear"/>
        </w:rPr>
      </w:pPr>
      <w:r>
        <w:rPr>
          <w:shd w:fill="auto" w:val="clear"/>
          <w:lang w:val="ru-RU"/>
        </w:rPr>
        <w:t xml:space="preserve">сумма займа: </w:t>
      </w:r>
      <w:r>
        <w:rPr>
          <w:b/>
          <w:shd w:fill="auto" w:val="clear"/>
          <w:lang w:val="ru-RU"/>
        </w:rPr>
        <w:t>@&lt;SUMM_NUMBER&gt;@ (@&lt;SUMM_TEXT&gt;@) долларов США.</w:t>
      </w:r>
    </w:p>
    <w:p>
      <w:pPr>
        <w:pStyle w:val="Normal"/>
        <w:numPr>
          <w:ilvl w:val="0"/>
          <w:numId w:val="2"/>
        </w:numPr>
        <w:ind w:hanging="128" w:left="54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2"/>
        </w:numPr>
        <w:ind w:hanging="128" w:left="54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3"/>
        </w:numPr>
        <w:ind w:hanging="385" w:left="110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3"/>
        </w:numPr>
        <w:ind w:hanging="385" w:left="110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3"/>
        </w:numPr>
        <w:spacing w:before="0" w:after="102"/>
        <w:ind w:hanging="385" w:left="110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2"/>
        </w:numPr>
        <w:spacing w:before="0" w:after="102"/>
        <w:ind w:hanging="128" w:left="54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2"/>
        </w:numPr>
        <w:spacing w:before="0" w:after="129"/>
        <w:ind w:hanging="128" w:left="54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4"/>
        </w:numPr>
        <w:spacing w:before="0" w:after="258"/>
        <w:ind w:hanging="220" w:left="220"/>
        <w:rPr>
          <w:highlight w:val="none"/>
          <w:shd w:fill="auto" w:val="clear"/>
        </w:rPr>
      </w:pPr>
      <w:r>
        <w:rPr>
          <w:shd w:fill="auto" w:val="clear"/>
        </w:rPr>
        <w:t>ПРАВА ПОРУЧИТЕЛЯ</w:t>
      </w:r>
    </w:p>
    <w:p>
      <w:pPr>
        <w:pStyle w:val="Normal"/>
        <w:ind w:hanging="10" w:left="-5"/>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hanging="0" w:left="-15"/>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firstLine="285" w:left="-15" w:right="74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4"/>
        </w:numPr>
        <w:spacing w:before="0" w:after="231"/>
        <w:ind w:hanging="220" w:left="220"/>
        <w:rPr>
          <w:highlight w:val="none"/>
          <w:shd w:fill="auto" w:val="clear"/>
        </w:rPr>
      </w:pPr>
      <w:r>
        <w:rPr>
          <w:shd w:fill="auto" w:val="clear"/>
        </w:rPr>
        <w:t>ПРЕКРАЩЕНИЕ ПОРУЧИТЕЛЬСТВА</w:t>
      </w:r>
    </w:p>
    <w:p>
      <w:pPr>
        <w:pStyle w:val="Normal"/>
        <w:ind w:hanging="10" w:left="-5"/>
        <w:rPr>
          <w:highlight w:val="none"/>
          <w:shd w:fill="auto" w:val="clear"/>
        </w:rPr>
      </w:pPr>
      <w:r>
        <w:rPr>
          <w:shd w:fill="auto" w:val="clear"/>
          <w:lang w:val="ru-RU"/>
        </w:rPr>
        <w:t>3.1. Поручительство прекращается в следующих случаях:</w:t>
      </w:r>
    </w:p>
    <w:p>
      <w:pPr>
        <w:pStyle w:val="Normal"/>
        <w:ind w:hanging="10" w:left="-5"/>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hanging="10" w:left="-5"/>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4"/>
        </w:numPr>
        <w:spacing w:before="0" w:after="258"/>
        <w:ind w:hanging="220" w:left="220"/>
        <w:rPr>
          <w:highlight w:val="none"/>
          <w:shd w:fill="auto" w:val="clear"/>
        </w:rPr>
      </w:pPr>
      <w:r>
        <w:rPr>
          <w:shd w:fill="auto" w:val="clear"/>
        </w:rPr>
        <w:t>ПОРЯДОК РАЗРЕШЕНИЯ СПОРОВ</w:t>
      </w:r>
    </w:p>
    <w:p>
      <w:pPr>
        <w:pStyle w:val="Normal"/>
        <w:ind w:hanging="10" w:left="-5"/>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4"/>
        </w:numPr>
        <w:ind w:hanging="220" w:left="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hanging="10" w:left="-5"/>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4"/>
        </w:numPr>
        <w:ind w:hanging="220" w:left="220"/>
        <w:rPr>
          <w:highlight w:val="none"/>
          <w:shd w:fill="auto" w:val="clear"/>
        </w:rPr>
      </w:pPr>
      <w:r>
        <w:rPr>
          <w:shd w:fill="auto" w:val="clear"/>
        </w:rPr>
        <w:t>ЗАКЛЮЧИТЕЛЬНЫЕ ПОЛОЖЕНИЯ</w:t>
      </w:r>
    </w:p>
    <w:p>
      <w:pPr>
        <w:pStyle w:val="Normal"/>
        <w:ind w:hanging="10" w:left="-5"/>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4"/>
        </w:numPr>
        <w:ind w:hanging="220" w:left="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val="false"/>
              <w:suppressAutoHyphens w:val="true"/>
              <w:spacing w:lineRule="auto" w:line="259" w:before="0" w:after="43"/>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val="false"/>
              <w:suppressAutoHyphens w:val="true"/>
              <w:spacing w:lineRule="auto" w:line="259" w:before="0" w:after="22"/>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val="false"/>
              <w:suppressAutoHyphens w:val="true"/>
              <w:spacing w:lineRule="auto" w:line="259" w:before="0" w:after="44"/>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val="false"/>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val="false"/>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val="false"/>
              <w:suppressAutoHyphens w:val="true"/>
              <w:spacing w:lineRule="auto" w:line="259" w:before="0" w:after="22"/>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val="false"/>
              <w:suppressAutoHyphens w:val="true"/>
              <w:spacing w:lineRule="auto" w:line="259" w:before="0" w:after="17"/>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val="false"/>
              <w:suppressAutoHyphens w:val="true"/>
              <w:spacing w:lineRule="auto" w:line="259" w:before="0" w:after="44"/>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val="false"/>
              <w:suppressAutoHyphens w:val="true"/>
              <w:spacing w:lineRule="auto" w:line="259" w:before="0" w:after="557"/>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val="false"/>
              <w:suppressAutoHyphens w:val="true"/>
              <w:spacing w:lineRule="auto" w:line="259" w:before="0" w:after="0"/>
              <w:ind w:hanging="0" w:left="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@&lt;INN&gt;@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Тел. @&lt;PHONE_NUMBER&gt;@</w:t>
            </w:r>
          </w:p>
          <w:p>
            <w:pPr>
              <w:pStyle w:val="Normal"/>
              <w:widowControl w:val="false"/>
              <w:suppressAutoHyphens w:val="true"/>
              <w:spacing w:lineRule="auto" w:line="259" w:before="0" w:after="1281"/>
              <w:ind w:hanging="0" w:left="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val="false"/>
              <w:suppressAutoHyphens w:val="true"/>
              <w:spacing w:lineRule="auto" w:line="259" w:before="0" w:after="0"/>
              <w:ind w:hanging="0" w:left="0" w:right="5"/>
              <w:jc w:val="center"/>
              <w:rPr>
                <w:kern w:val="0"/>
                <w:sz w:val="22"/>
                <w:szCs w:val="22"/>
                <w:highlight w:val="none"/>
                <w:shd w:fill="auto" w:val="clear"/>
                <w:lang w:eastAsia="en-US" w:bidi="ar-SA"/>
              </w:rPr>
            </w:pPr>
            <w:r>
              <w:rPr>
                <w:kern w:val="0"/>
                <w:sz w:val="22"/>
                <w:szCs w:val="22"/>
                <w:shd w:fill="auto" w:val="clear"/>
                <w:lang w:val="en-US" w:eastAsia="en-US" w:bidi="ar-SA"/>
              </w:rPr>
              <w:t xml:space="preserve">_________________________/ </w:t>
            </w:r>
            <w:bookmarkStart w:id="0" w:name="_GoBack"/>
            <w:bookmarkEnd w:id="0"/>
            <w:r>
              <w:rPr>
                <w:kern w:val="0"/>
                <w:sz w:val="22"/>
                <w:szCs w:val="22"/>
                <w:shd w:fill="auto" w:val="clear"/>
                <w:lang w:val="ru-RU" w:eastAsia="en-US" w:bidi="ar-SA"/>
              </w:rPr>
              <w:t>@&lt;FIO_SHORT&gt;@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4"/>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6">
    <w:name w:val="Указатель"/>
    <w:basedOn w:val="Normal"/>
    <w:qFormat/>
    <w:pPr>
      <w:suppressLineNumbers/>
    </w:pPr>
    <w:rPr>
      <w:rFonts w:cs="Noto Sans Devanagari"/>
    </w:rPr>
  </w:style>
  <w:style w:type="paragraph" w:styleId="Style17">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LibreOffice/7.6.1.2$Linux_X86_64 LibreOffice_project/60$Build-2</Application>
  <AppVersion>15.0000</AppVersion>
  <Pages>4</Pages>
  <Words>1330</Words>
  <Characters>9439</Characters>
  <CharactersWithSpaces>10784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2023-11-05T14:32:15Z</dcterms:modified>
  <cp:revision>14</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