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6977FA" w14:textId="777E0A79" w:rsidR="5669800E" w:rsidRDefault="5669800E" w:rsidP="00985F0F">
      <w:pPr>
        <w:jc w:val="center"/>
        <w:rPr>
          <w:b/>
          <w:bCs/>
          <w:sz w:val="28"/>
          <w:szCs w:val="28"/>
        </w:rPr>
      </w:pPr>
      <w:r w:rsidRPr="5669800E">
        <w:rPr>
          <w:b/>
          <w:bCs/>
          <w:sz w:val="28"/>
          <w:szCs w:val="28"/>
        </w:rPr>
        <w:t>Bypass VOL Connector</w:t>
      </w:r>
    </w:p>
    <w:p w14:paraId="415EF20A" w14:textId="7706A293" w:rsidR="5669800E" w:rsidRPr="00985F0F" w:rsidRDefault="5669800E" w:rsidP="00985F0F">
      <w:pPr>
        <w:jc w:val="center"/>
      </w:pPr>
      <w:r w:rsidRPr="00985F0F">
        <w:t xml:space="preserve">Current Implementation as of the end of </w:t>
      </w:r>
      <w:r w:rsidR="00C539AC">
        <w:t>January</w:t>
      </w:r>
      <w:r w:rsidR="00271209" w:rsidRPr="00985F0F">
        <w:t>, 202</w:t>
      </w:r>
      <w:r w:rsidR="00C539AC">
        <w:t>5</w:t>
      </w:r>
    </w:p>
    <w:p w14:paraId="1095A078" w14:textId="6362A2B1" w:rsidR="00985F0F" w:rsidRPr="00985F0F" w:rsidRDefault="00985F0F" w:rsidP="5669800E">
      <w:pPr>
        <w:rPr>
          <w:b/>
          <w:bCs/>
          <w:sz w:val="28"/>
          <w:szCs w:val="28"/>
        </w:rPr>
      </w:pPr>
      <w:r w:rsidRPr="00985F0F">
        <w:rPr>
          <w:b/>
          <w:bCs/>
          <w:sz w:val="28"/>
          <w:szCs w:val="28"/>
        </w:rPr>
        <w:t>Bypass VOL</w:t>
      </w:r>
    </w:p>
    <w:p w14:paraId="29D736F6" w14:textId="5EA59017" w:rsidR="5669800E" w:rsidRDefault="5669800E" w:rsidP="5669800E">
      <w:r>
        <w:t xml:space="preserve">Before the </w:t>
      </w:r>
      <w:r w:rsidR="00271209">
        <w:t>multi-</w:t>
      </w:r>
      <w:r>
        <w:t>thread</w:t>
      </w:r>
      <w:r w:rsidR="00271209">
        <w:t xml:space="preserve"> support</w:t>
      </w:r>
      <w:r>
        <w:t xml:space="preserve"> for </w:t>
      </w:r>
      <w:r w:rsidR="00271209">
        <w:t xml:space="preserve">all </w:t>
      </w:r>
      <w:r>
        <w:t xml:space="preserve">the components of the library is fully implemented, the work for Bypass VOL is being done in several stages.  Because the current implementation of the HDF5 library’s </w:t>
      </w:r>
      <w:r w:rsidR="00271209">
        <w:t>multi-</w:t>
      </w:r>
      <w:r>
        <w:t>thread feature is to serialize multiple threads into a s</w:t>
      </w:r>
      <w:r w:rsidR="00271209">
        <w:t>equence</w:t>
      </w:r>
      <w:r>
        <w:t xml:space="preserve"> of threads (threads are executed one by one),</w:t>
      </w:r>
      <w:r w:rsidR="00271209">
        <w:t xml:space="preserve"> this stage of Bypass VOL uses a thread pool to process data reading.</w:t>
      </w:r>
      <w:r>
        <w:t xml:space="preserve">  </w:t>
      </w:r>
    </w:p>
    <w:p w14:paraId="542A310A" w14:textId="77777777" w:rsidR="000F334E" w:rsidRDefault="5669800E">
      <w:r>
        <w:t>Bypass VOL is mostly based on the External Pass-through VOL (</w:t>
      </w:r>
      <w:hyperlink r:id="rId7">
        <w:r w:rsidRPr="5669800E">
          <w:rPr>
            <w:rStyle w:val="Hyperlink"/>
          </w:rPr>
          <w:t>https://github.com/hpc-io/vol-external-passthrough</w:t>
        </w:r>
      </w:hyperlink>
      <w:r>
        <w:t xml:space="preserve">).  </w:t>
      </w:r>
    </w:p>
    <w:p w14:paraId="5DE3BE94" w14:textId="3C0CD92F" w:rsidR="000F334E" w:rsidRPr="000F334E" w:rsidRDefault="000F334E">
      <w:pPr>
        <w:rPr>
          <w:b/>
          <w:bCs/>
        </w:rPr>
      </w:pPr>
      <w:r w:rsidRPr="000F334E">
        <w:rPr>
          <w:b/>
          <w:bCs/>
        </w:rPr>
        <w:t>Limitation</w:t>
      </w:r>
    </w:p>
    <w:p w14:paraId="4278C75E" w14:textId="4D654543" w:rsidR="5669800E" w:rsidRPr="00C3132E" w:rsidRDefault="5669800E">
      <w:pPr>
        <w:rPr>
          <w:color w:val="000000" w:themeColor="text1"/>
        </w:rPr>
      </w:pPr>
      <w:r w:rsidRPr="00C3132E">
        <w:rPr>
          <w:color w:val="000000" w:themeColor="text1"/>
        </w:rPr>
        <w:t xml:space="preserve">In this stage, Bypass VOL only handles </w:t>
      </w:r>
      <w:r w:rsidR="00835613" w:rsidRPr="00C3132E">
        <w:rPr>
          <w:color w:val="000000" w:themeColor="text1"/>
        </w:rPr>
        <w:t>a few</w:t>
      </w:r>
      <w:r w:rsidR="000F334E" w:rsidRPr="00C3132E">
        <w:rPr>
          <w:color w:val="000000" w:themeColor="text1"/>
        </w:rPr>
        <w:t xml:space="preserve"> limited</w:t>
      </w:r>
      <w:r w:rsidRPr="00C3132E">
        <w:rPr>
          <w:color w:val="000000" w:themeColor="text1"/>
        </w:rPr>
        <w:t xml:space="preserve"> case</w:t>
      </w:r>
      <w:r w:rsidR="000F334E" w:rsidRPr="00C3132E">
        <w:rPr>
          <w:color w:val="000000" w:themeColor="text1"/>
        </w:rPr>
        <w:t>s</w:t>
      </w:r>
      <w:r w:rsidRPr="00C3132E">
        <w:rPr>
          <w:color w:val="000000" w:themeColor="text1"/>
        </w:rPr>
        <w:t xml:space="preserve"> </w:t>
      </w:r>
      <w:r w:rsidR="00835613" w:rsidRPr="00C3132E">
        <w:rPr>
          <w:color w:val="000000" w:themeColor="text1"/>
        </w:rPr>
        <w:t>for</w:t>
      </w:r>
      <w:r w:rsidRPr="00C3132E">
        <w:rPr>
          <w:color w:val="000000" w:themeColor="text1"/>
        </w:rPr>
        <w:t xml:space="preserve"> reading datasets</w:t>
      </w:r>
      <w:r w:rsidR="000F334E" w:rsidRPr="00C3132E">
        <w:rPr>
          <w:color w:val="000000" w:themeColor="text1"/>
        </w:rPr>
        <w:t xml:space="preserve">.  </w:t>
      </w:r>
      <w:r w:rsidRPr="00C3132E">
        <w:rPr>
          <w:color w:val="000000" w:themeColor="text1"/>
        </w:rPr>
        <w:t xml:space="preserve">For </w:t>
      </w:r>
      <w:r w:rsidR="000F334E" w:rsidRPr="00C3132E">
        <w:rPr>
          <w:color w:val="000000" w:themeColor="text1"/>
        </w:rPr>
        <w:t>the following</w:t>
      </w:r>
      <w:r w:rsidRPr="00C3132E">
        <w:rPr>
          <w:color w:val="000000" w:themeColor="text1"/>
        </w:rPr>
        <w:t xml:space="preserve"> cases, it behaves the same way as External Pass-through VOL, where the I/O activity is simply passed down to the underneath VOL (normally the native VOL)</w:t>
      </w:r>
      <w:r w:rsidR="000F334E" w:rsidRPr="00C3132E">
        <w:rPr>
          <w:color w:val="000000" w:themeColor="text1"/>
        </w:rPr>
        <w:t>:</w:t>
      </w:r>
    </w:p>
    <w:p w14:paraId="29786BCD" w14:textId="37FC4732" w:rsidR="000F334E" w:rsidRPr="00C3132E" w:rsidRDefault="000F334E" w:rsidP="000F334E">
      <w:pPr>
        <w:pStyle w:val="ListParagraph"/>
        <w:numPr>
          <w:ilvl w:val="0"/>
          <w:numId w:val="4"/>
        </w:numPr>
        <w:rPr>
          <w:color w:val="000000" w:themeColor="text1"/>
        </w:rPr>
      </w:pPr>
      <w:r w:rsidRPr="00C3132E">
        <w:rPr>
          <w:color w:val="000000" w:themeColor="text1"/>
        </w:rPr>
        <w:t>data conversion (the datatypes in the file and memory are not the same)</w:t>
      </w:r>
    </w:p>
    <w:p w14:paraId="2416D983" w14:textId="2AA6AA1D" w:rsidR="000F334E" w:rsidRPr="00C3132E" w:rsidRDefault="00D308EB" w:rsidP="000F334E">
      <w:pPr>
        <w:pStyle w:val="ListParagraph"/>
        <w:numPr>
          <w:ilvl w:val="0"/>
          <w:numId w:val="4"/>
        </w:numPr>
        <w:rPr>
          <w:color w:val="000000" w:themeColor="text1"/>
        </w:rPr>
      </w:pPr>
      <w:r w:rsidRPr="00C3132E">
        <w:rPr>
          <w:color w:val="000000" w:themeColor="text1"/>
        </w:rPr>
        <w:t>filters</w:t>
      </w:r>
    </w:p>
    <w:p w14:paraId="29663457" w14:textId="34D96F59" w:rsidR="000F334E" w:rsidRPr="00C3132E" w:rsidRDefault="000F334E" w:rsidP="000F334E">
      <w:pPr>
        <w:pStyle w:val="ListParagraph"/>
        <w:numPr>
          <w:ilvl w:val="0"/>
          <w:numId w:val="4"/>
        </w:numPr>
        <w:rPr>
          <w:color w:val="000000" w:themeColor="text1"/>
        </w:rPr>
      </w:pPr>
      <w:r w:rsidRPr="00C3132E">
        <w:rPr>
          <w:color w:val="000000" w:themeColor="text1"/>
        </w:rPr>
        <w:t>virtual dataset</w:t>
      </w:r>
      <w:r w:rsidR="00835613" w:rsidRPr="00C3132E">
        <w:rPr>
          <w:color w:val="000000" w:themeColor="text1"/>
        </w:rPr>
        <w:t>s</w:t>
      </w:r>
      <w:r w:rsidRPr="00C3132E">
        <w:rPr>
          <w:color w:val="000000" w:themeColor="text1"/>
        </w:rPr>
        <w:t xml:space="preserve"> (VDS)</w:t>
      </w:r>
    </w:p>
    <w:p w14:paraId="366F3C0B" w14:textId="5D95E342" w:rsidR="00D308EB" w:rsidRPr="00C3132E" w:rsidRDefault="00D308EB" w:rsidP="000F334E">
      <w:pPr>
        <w:pStyle w:val="ListParagraph"/>
        <w:numPr>
          <w:ilvl w:val="0"/>
          <w:numId w:val="4"/>
        </w:numPr>
        <w:rPr>
          <w:color w:val="000000" w:themeColor="text1"/>
        </w:rPr>
      </w:pPr>
      <w:r w:rsidRPr="00C3132E">
        <w:rPr>
          <w:color w:val="000000" w:themeColor="text1"/>
        </w:rPr>
        <w:t>external file</w:t>
      </w:r>
    </w:p>
    <w:p w14:paraId="5688DC25" w14:textId="7E74F59E" w:rsidR="00D308EB" w:rsidRPr="00C3132E" w:rsidRDefault="00D308EB" w:rsidP="000F334E">
      <w:pPr>
        <w:pStyle w:val="ListParagraph"/>
        <w:numPr>
          <w:ilvl w:val="0"/>
          <w:numId w:val="4"/>
        </w:numPr>
        <w:rPr>
          <w:color w:val="000000" w:themeColor="text1"/>
        </w:rPr>
      </w:pPr>
      <w:r w:rsidRPr="00C3132E">
        <w:rPr>
          <w:color w:val="000000" w:themeColor="text1"/>
        </w:rPr>
        <w:t>external link</w:t>
      </w:r>
    </w:p>
    <w:p w14:paraId="4DB97925" w14:textId="4AEC0677" w:rsidR="000F334E" w:rsidRPr="00C3132E" w:rsidRDefault="00D308EB" w:rsidP="000F334E">
      <w:pPr>
        <w:pStyle w:val="ListParagraph"/>
        <w:numPr>
          <w:ilvl w:val="0"/>
          <w:numId w:val="4"/>
        </w:numPr>
        <w:rPr>
          <w:color w:val="000000" w:themeColor="text1"/>
        </w:rPr>
      </w:pPr>
      <w:r w:rsidRPr="00C3132E">
        <w:rPr>
          <w:color w:val="000000" w:themeColor="text1"/>
        </w:rPr>
        <w:t>certain datatypes, including reference (object and region), variable-length, time, opaque, compound, array</w:t>
      </w:r>
    </w:p>
    <w:p w14:paraId="0B765527" w14:textId="71703027" w:rsidR="00D308EB" w:rsidRPr="00C3132E" w:rsidRDefault="00084373" w:rsidP="00D308EB">
      <w:pPr>
        <w:rPr>
          <w:color w:val="000000" w:themeColor="text1"/>
        </w:rPr>
      </w:pPr>
      <w:r w:rsidRPr="00C3132E">
        <w:rPr>
          <w:color w:val="000000" w:themeColor="text1"/>
        </w:rPr>
        <w:t xml:space="preserve">The Bypass VOL doesn’t issue any warning or error when it encounters the cases above.  We plan to address these limitations as the project continues.  </w:t>
      </w:r>
    </w:p>
    <w:p w14:paraId="0B7013AD" w14:textId="53C146C2" w:rsidR="00276C61" w:rsidRPr="00276C61" w:rsidRDefault="00276C61">
      <w:pPr>
        <w:rPr>
          <w:b/>
          <w:bCs/>
          <w:lang w:eastAsia="zh-CN"/>
        </w:rPr>
      </w:pPr>
      <w:r w:rsidRPr="00276C61">
        <w:rPr>
          <w:b/>
          <w:bCs/>
        </w:rPr>
        <w:t>Thread pool</w:t>
      </w:r>
    </w:p>
    <w:p w14:paraId="5AD0AB20" w14:textId="73E8E69E" w:rsidR="008317D2" w:rsidRDefault="008317D2">
      <w:pPr>
        <w:rPr>
          <w:lang w:eastAsia="zh-CN"/>
        </w:rPr>
      </w:pPr>
      <w:r>
        <w:rPr>
          <w:lang w:eastAsia="zh-CN"/>
        </w:rPr>
        <w:t xml:space="preserve">The Bypass VOL connector uses a </w:t>
      </w:r>
      <w:r w:rsidRPr="00276C61">
        <w:rPr>
          <w:lang w:eastAsia="zh-CN"/>
        </w:rPr>
        <w:t>thread pool</w:t>
      </w:r>
      <w:r>
        <w:rPr>
          <w:lang w:eastAsia="zh-CN"/>
        </w:rPr>
        <w:t xml:space="preserve"> to handle multiple </w:t>
      </w:r>
      <w:r w:rsidR="00C3132E">
        <w:rPr>
          <w:lang w:eastAsia="zh-CN"/>
        </w:rPr>
        <w:t xml:space="preserve">read </w:t>
      </w:r>
      <w:r>
        <w:rPr>
          <w:lang w:eastAsia="zh-CN"/>
        </w:rPr>
        <w:t>tasks.  Thread pool is a common practice of multi-thread computation.  Basically, the main process puts a sequence of tasks into a queue</w:t>
      </w:r>
      <w:r w:rsidR="00470E0C">
        <w:rPr>
          <w:lang w:eastAsia="zh-CN"/>
        </w:rPr>
        <w:t xml:space="preserve"> and signal the thread pool to start.</w:t>
      </w:r>
      <w:r>
        <w:rPr>
          <w:lang w:eastAsia="zh-CN"/>
        </w:rPr>
        <w:t xml:space="preserve"> </w:t>
      </w:r>
      <w:r w:rsidR="00470E0C">
        <w:rPr>
          <w:lang w:eastAsia="zh-CN"/>
        </w:rPr>
        <w:t xml:space="preserve"> E</w:t>
      </w:r>
      <w:r w:rsidR="00564A00">
        <w:rPr>
          <w:lang w:eastAsia="zh-CN"/>
        </w:rPr>
        <w:t>ach</w:t>
      </w:r>
      <w:r>
        <w:rPr>
          <w:lang w:eastAsia="zh-CN"/>
        </w:rPr>
        <w:t xml:space="preserve"> thread in the thread pool grab</w:t>
      </w:r>
      <w:r w:rsidR="00564A00">
        <w:rPr>
          <w:lang w:eastAsia="zh-CN"/>
        </w:rPr>
        <w:t>s</w:t>
      </w:r>
      <w:r>
        <w:rPr>
          <w:lang w:eastAsia="zh-CN"/>
        </w:rPr>
        <w:t xml:space="preserve"> a number </w:t>
      </w:r>
      <w:r w:rsidR="00564A00">
        <w:rPr>
          <w:lang w:eastAsia="zh-CN"/>
        </w:rPr>
        <w:t xml:space="preserve">(default </w:t>
      </w:r>
      <w:r w:rsidR="00C3132E">
        <w:rPr>
          <w:lang w:eastAsia="zh-CN"/>
        </w:rPr>
        <w:t>is</w:t>
      </w:r>
      <w:r w:rsidR="00564A00">
        <w:rPr>
          <w:lang w:eastAsia="zh-CN"/>
        </w:rPr>
        <w:t xml:space="preserve"> 1024) </w:t>
      </w:r>
      <w:r>
        <w:rPr>
          <w:lang w:eastAsia="zh-CN"/>
        </w:rPr>
        <w:t xml:space="preserve">of tasks to </w:t>
      </w:r>
      <w:r w:rsidR="00564A00">
        <w:rPr>
          <w:lang w:eastAsia="zh-CN"/>
        </w:rPr>
        <w:t>read</w:t>
      </w:r>
      <w:r>
        <w:rPr>
          <w:lang w:eastAsia="zh-CN"/>
        </w:rPr>
        <w:t>.  When there is no task in the queue, all threads in the pool wait until the main process puts</w:t>
      </w:r>
      <w:r w:rsidR="00832BB1">
        <w:rPr>
          <w:lang w:eastAsia="zh-CN"/>
        </w:rPr>
        <w:t xml:space="preserve"> another round of</w:t>
      </w:r>
      <w:r>
        <w:rPr>
          <w:lang w:eastAsia="zh-CN"/>
        </w:rPr>
        <w:t xml:space="preserve"> tasks into the queue</w:t>
      </w:r>
      <w:r w:rsidR="00832BB1">
        <w:rPr>
          <w:lang w:eastAsia="zh-CN"/>
        </w:rPr>
        <w:t xml:space="preserve"> and sends out a signal.</w:t>
      </w:r>
    </w:p>
    <w:p w14:paraId="46AE64B0" w14:textId="58B662E4" w:rsidR="00E5460A" w:rsidRDefault="00E5460A">
      <w:pPr>
        <w:rPr>
          <w:lang w:eastAsia="zh-CN"/>
        </w:rPr>
      </w:pPr>
      <w:r>
        <w:rPr>
          <w:lang w:eastAsia="zh-CN"/>
        </w:rPr>
        <w:t xml:space="preserve"> </w:t>
      </w:r>
      <w:r w:rsidR="00564A00">
        <w:rPr>
          <w:lang w:eastAsia="zh-CN"/>
        </w:rPr>
        <w:t xml:space="preserve">The thread pool is initialized </w:t>
      </w:r>
      <w:r>
        <w:rPr>
          <w:lang w:eastAsia="zh-CN"/>
        </w:rPr>
        <w:t xml:space="preserve">in the function </w:t>
      </w:r>
      <w:r w:rsidRPr="5669800E">
        <w:rPr>
          <w:rFonts w:ascii="Courier New" w:eastAsia="Courier New" w:hAnsi="Courier New" w:cs="Courier New"/>
          <w:color w:val="000000" w:themeColor="text1"/>
          <w:sz w:val="20"/>
          <w:szCs w:val="20"/>
        </w:rPr>
        <w:t>H5VL_bypass</w:t>
      </w:r>
      <w:r>
        <w:rPr>
          <w:rFonts w:ascii="Courier New" w:eastAsia="Courier New" w:hAnsi="Courier New" w:cs="Courier New"/>
          <w:color w:val="000000" w:themeColor="text1"/>
          <w:sz w:val="20"/>
          <w:szCs w:val="20"/>
        </w:rPr>
        <w:t>_</w:t>
      </w:r>
      <w:proofErr w:type="gramStart"/>
      <w:r>
        <w:rPr>
          <w:rFonts w:ascii="Courier New" w:eastAsia="Courier New" w:hAnsi="Courier New" w:cs="Courier New"/>
          <w:color w:val="000000" w:themeColor="text1"/>
          <w:sz w:val="20"/>
          <w:szCs w:val="20"/>
        </w:rPr>
        <w:t>init(</w:t>
      </w:r>
      <w:proofErr w:type="gramEnd"/>
      <w:r>
        <w:rPr>
          <w:rFonts w:ascii="Courier New" w:eastAsia="Courier New" w:hAnsi="Courier New" w:cs="Courier New"/>
          <w:color w:val="000000" w:themeColor="text1"/>
          <w:sz w:val="20"/>
          <w:szCs w:val="20"/>
        </w:rPr>
        <w:t>)</w:t>
      </w:r>
      <w:r w:rsidR="00564A00">
        <w:rPr>
          <w:lang w:eastAsia="zh-CN"/>
        </w:rPr>
        <w:t xml:space="preserve">and terminated in the function </w:t>
      </w:r>
      <w:r w:rsidR="00564A00" w:rsidRPr="5669800E">
        <w:rPr>
          <w:rFonts w:ascii="Courier New" w:eastAsia="Courier New" w:hAnsi="Courier New" w:cs="Courier New"/>
          <w:color w:val="000000" w:themeColor="text1"/>
          <w:sz w:val="20"/>
          <w:szCs w:val="20"/>
        </w:rPr>
        <w:t>H5VL_bypass</w:t>
      </w:r>
      <w:r w:rsidR="00564A00">
        <w:rPr>
          <w:rFonts w:ascii="Courier New" w:eastAsia="Courier New" w:hAnsi="Courier New" w:cs="Courier New"/>
          <w:color w:val="000000" w:themeColor="text1"/>
          <w:sz w:val="20"/>
          <w:szCs w:val="20"/>
        </w:rPr>
        <w:t>_term()</w:t>
      </w:r>
      <w:r w:rsidR="00564A00">
        <w:rPr>
          <w:lang w:eastAsia="zh-CN"/>
        </w:rPr>
        <w:t xml:space="preserve">. </w:t>
      </w:r>
      <w:r>
        <w:rPr>
          <w:lang w:eastAsia="zh-CN"/>
        </w:rPr>
        <w:t xml:space="preserve"> The default number of threads is 4.  But the application can change it through the environment variable </w:t>
      </w:r>
      <w:r>
        <w:rPr>
          <w:rFonts w:ascii="Courier New" w:eastAsia="Courier New" w:hAnsi="Courier New" w:cs="Courier New"/>
          <w:color w:val="000000" w:themeColor="text1"/>
          <w:sz w:val="20"/>
          <w:szCs w:val="20"/>
        </w:rPr>
        <w:t>BYPASS_VOL_NTHREADS</w:t>
      </w:r>
      <w:r>
        <w:rPr>
          <w:lang w:eastAsia="zh-CN"/>
        </w:rPr>
        <w:t xml:space="preserve">.  </w:t>
      </w:r>
    </w:p>
    <w:p w14:paraId="637E3C6B" w14:textId="3A70FB32" w:rsidR="00276C61" w:rsidRPr="00E340A9" w:rsidRDefault="00276C61">
      <w:pPr>
        <w:rPr>
          <w:b/>
          <w:bCs/>
        </w:rPr>
      </w:pPr>
      <w:r w:rsidRPr="00E340A9">
        <w:rPr>
          <w:b/>
          <w:bCs/>
        </w:rPr>
        <w:t>Chunked Datasets</w:t>
      </w:r>
    </w:p>
    <w:p w14:paraId="3835BBE5" w14:textId="77777777" w:rsidR="00106B02" w:rsidRDefault="004266E0">
      <w:r>
        <w:t xml:space="preserve">When the application reads a </w:t>
      </w:r>
      <w:proofErr w:type="spellStart"/>
      <w:r>
        <w:t>hyperslab</w:t>
      </w:r>
      <w:proofErr w:type="spellEnd"/>
      <w:r>
        <w:t xml:space="preserve"> selection of a chunked dataset, the callback function </w:t>
      </w:r>
      <w:r w:rsidRPr="5669800E">
        <w:rPr>
          <w:rFonts w:ascii="Courier New" w:eastAsia="Courier New" w:hAnsi="Courier New" w:cs="Courier New"/>
          <w:color w:val="000000" w:themeColor="text1"/>
          <w:sz w:val="20"/>
          <w:szCs w:val="20"/>
        </w:rPr>
        <w:t>H5VL_bypass_dataset_</w:t>
      </w:r>
      <w:proofErr w:type="gramStart"/>
      <w:r w:rsidRPr="5669800E">
        <w:rPr>
          <w:rFonts w:ascii="Courier New" w:eastAsia="Courier New" w:hAnsi="Courier New" w:cs="Courier New"/>
          <w:color w:val="000000" w:themeColor="text1"/>
          <w:sz w:val="20"/>
          <w:szCs w:val="20"/>
        </w:rPr>
        <w:t>read(</w:t>
      </w:r>
      <w:proofErr w:type="gramEnd"/>
      <w:r w:rsidRPr="5669800E">
        <w:rPr>
          <w:rFonts w:ascii="Courier New" w:eastAsia="Courier New" w:hAnsi="Courier New" w:cs="Courier New"/>
          <w:color w:val="000000" w:themeColor="text1"/>
          <w:sz w:val="20"/>
          <w:szCs w:val="20"/>
        </w:rPr>
        <w:t>)</w:t>
      </w:r>
      <w:r>
        <w:t xml:space="preserve"> of Bypass VOL (located in </w:t>
      </w:r>
      <w:r w:rsidRPr="5669800E">
        <w:rPr>
          <w:rFonts w:ascii="Courier New" w:eastAsia="Courier New" w:hAnsi="Courier New" w:cs="Courier New"/>
          <w:sz w:val="20"/>
          <w:szCs w:val="20"/>
        </w:rPr>
        <w:t>H5VLbypass.c</w:t>
      </w:r>
      <w:r>
        <w:t xml:space="preserve">) </w:t>
      </w:r>
      <w:r w:rsidR="00106B02">
        <w:t>uses the following algorithm:</w:t>
      </w:r>
    </w:p>
    <w:p w14:paraId="2C56E509" w14:textId="77777777" w:rsidR="00106B02" w:rsidRDefault="00106B02" w:rsidP="00106B02">
      <w:pPr>
        <w:pStyle w:val="ListParagraph"/>
        <w:numPr>
          <w:ilvl w:val="0"/>
          <w:numId w:val="3"/>
        </w:numPr>
      </w:pPr>
      <w:r>
        <w:lastRenderedPageBreak/>
        <w:t xml:space="preserve">It </w:t>
      </w:r>
      <w:r w:rsidR="004266E0">
        <w:t xml:space="preserve">iterates through all the chunks in the dataset and finds the intersection of a particular chunk and the </w:t>
      </w:r>
      <w:r w:rsidR="00453073">
        <w:t>data</w:t>
      </w:r>
      <w:r w:rsidR="004266E0">
        <w:t xml:space="preserve"> selection</w:t>
      </w:r>
      <w:r w:rsidR="00453073">
        <w:t xml:space="preserve"> in the dataset</w:t>
      </w:r>
      <w:r w:rsidR="004266E0">
        <w:t xml:space="preserve">.  </w:t>
      </w:r>
      <w:r w:rsidR="00453073">
        <w:t xml:space="preserve">For each chunk containing the data selection, the Bypass VOL figures out where the data should go in the application’s read buffer using the function </w:t>
      </w:r>
      <w:r w:rsidR="00453073" w:rsidRPr="00106B02">
        <w:rPr>
          <w:rFonts w:ascii="Courier New" w:eastAsia="Courier New" w:hAnsi="Courier New" w:cs="Courier New"/>
          <w:color w:val="000000" w:themeColor="text1"/>
          <w:sz w:val="20"/>
          <w:szCs w:val="20"/>
        </w:rPr>
        <w:t>H5Sselect_project_</w:t>
      </w:r>
      <w:proofErr w:type="gramStart"/>
      <w:r w:rsidR="00453073" w:rsidRPr="00106B02">
        <w:rPr>
          <w:rFonts w:ascii="Courier New" w:eastAsia="Courier New" w:hAnsi="Courier New" w:cs="Courier New"/>
          <w:color w:val="000000" w:themeColor="text1"/>
          <w:sz w:val="20"/>
          <w:szCs w:val="20"/>
        </w:rPr>
        <w:t>intersection(</w:t>
      </w:r>
      <w:proofErr w:type="gramEnd"/>
      <w:r w:rsidR="00453073" w:rsidRPr="00106B02">
        <w:rPr>
          <w:rFonts w:ascii="Courier New" w:eastAsia="Courier New" w:hAnsi="Courier New" w:cs="Courier New"/>
          <w:color w:val="000000" w:themeColor="text1"/>
          <w:sz w:val="20"/>
          <w:szCs w:val="20"/>
        </w:rPr>
        <w:t>)</w:t>
      </w:r>
      <w:r w:rsidR="00453073">
        <w:t>.</w:t>
      </w:r>
    </w:p>
    <w:p w14:paraId="5BD46654" w14:textId="45DFAE16" w:rsidR="00106B02" w:rsidRDefault="00453073" w:rsidP="00106B02">
      <w:pPr>
        <w:pStyle w:val="ListParagraph"/>
        <w:numPr>
          <w:ilvl w:val="0"/>
          <w:numId w:val="3"/>
        </w:numPr>
      </w:pPr>
      <w:r>
        <w:t>This pair of dataspace selections (</w:t>
      </w:r>
      <w:r w:rsidR="00554A52">
        <w:t>the chunk containing data selection</w:t>
      </w:r>
      <w:r>
        <w:t xml:space="preserve"> in the file and </w:t>
      </w:r>
      <w:r w:rsidR="00554A52">
        <w:t>the corresponding selection</w:t>
      </w:r>
      <w:r>
        <w:t xml:space="preserve"> in the memory) are used to create two respective selection iterators</w:t>
      </w:r>
      <w:r w:rsidR="000A7D00">
        <w:t xml:space="preserve"> </w:t>
      </w:r>
      <w:r w:rsidR="00106B02">
        <w:t>with</w:t>
      </w:r>
      <w:r w:rsidR="000A7D00">
        <w:t xml:space="preserve"> the function </w:t>
      </w:r>
      <w:r w:rsidR="000A7D00" w:rsidRPr="00106B02">
        <w:rPr>
          <w:rFonts w:ascii="Courier New" w:eastAsia="Courier New" w:hAnsi="Courier New" w:cs="Courier New"/>
          <w:color w:val="000000" w:themeColor="text1"/>
          <w:sz w:val="20"/>
          <w:szCs w:val="20"/>
        </w:rPr>
        <w:t>H5Ssel_iter_</w:t>
      </w:r>
      <w:proofErr w:type="gramStart"/>
      <w:r w:rsidR="000A7D00" w:rsidRPr="00106B02">
        <w:rPr>
          <w:rFonts w:ascii="Courier New" w:eastAsia="Courier New" w:hAnsi="Courier New" w:cs="Courier New"/>
          <w:color w:val="000000" w:themeColor="text1"/>
          <w:sz w:val="20"/>
          <w:szCs w:val="20"/>
        </w:rPr>
        <w:t>create(</w:t>
      </w:r>
      <w:proofErr w:type="gramEnd"/>
      <w:r w:rsidR="000A7D00" w:rsidRPr="00106B02">
        <w:rPr>
          <w:rFonts w:ascii="Courier New" w:eastAsia="Courier New" w:hAnsi="Courier New" w:cs="Courier New"/>
          <w:color w:val="000000" w:themeColor="text1"/>
          <w:sz w:val="20"/>
          <w:szCs w:val="20"/>
        </w:rPr>
        <w:t>)</w:t>
      </w:r>
      <w:r>
        <w:t>.</w:t>
      </w:r>
      <w:r w:rsidR="000A7D00">
        <w:t xml:space="preserve">  </w:t>
      </w:r>
    </w:p>
    <w:p w14:paraId="6AAD43B1" w14:textId="4E06891E" w:rsidR="00106B02" w:rsidRDefault="000A7D00" w:rsidP="00106B02">
      <w:pPr>
        <w:pStyle w:val="ListParagraph"/>
        <w:numPr>
          <w:ilvl w:val="0"/>
          <w:numId w:val="3"/>
        </w:numPr>
      </w:pPr>
      <w:r>
        <w:t>The Bypass VOL obtains the offset and length of each data piece in file and in memory</w:t>
      </w:r>
      <w:r w:rsidR="00106B02">
        <w:t xml:space="preserve"> from the two iterators using the function </w:t>
      </w:r>
      <w:r w:rsidR="00106B02" w:rsidRPr="00106B02">
        <w:rPr>
          <w:rFonts w:ascii="Courier New" w:eastAsia="Courier New" w:hAnsi="Courier New" w:cs="Courier New"/>
          <w:color w:val="000000" w:themeColor="text1"/>
          <w:sz w:val="20"/>
          <w:szCs w:val="20"/>
        </w:rPr>
        <w:t>H5Ssel_iter_</w:t>
      </w:r>
      <w:r w:rsidR="00106B02">
        <w:rPr>
          <w:rFonts w:ascii="Courier New" w:eastAsia="Courier New" w:hAnsi="Courier New" w:cs="Courier New"/>
          <w:color w:val="000000" w:themeColor="text1"/>
          <w:sz w:val="20"/>
          <w:szCs w:val="20"/>
        </w:rPr>
        <w:t>get_seq_</w:t>
      </w:r>
      <w:proofErr w:type="gramStart"/>
      <w:r w:rsidR="00106B02">
        <w:rPr>
          <w:rFonts w:ascii="Courier New" w:eastAsia="Courier New" w:hAnsi="Courier New" w:cs="Courier New"/>
          <w:color w:val="000000" w:themeColor="text1"/>
          <w:sz w:val="20"/>
          <w:szCs w:val="20"/>
        </w:rPr>
        <w:t>list</w:t>
      </w:r>
      <w:r w:rsidR="00106B02" w:rsidRPr="00106B02">
        <w:rPr>
          <w:rFonts w:ascii="Courier New" w:eastAsia="Courier New" w:hAnsi="Courier New" w:cs="Courier New"/>
          <w:color w:val="000000" w:themeColor="text1"/>
          <w:sz w:val="20"/>
          <w:szCs w:val="20"/>
        </w:rPr>
        <w:t>(</w:t>
      </w:r>
      <w:proofErr w:type="gramEnd"/>
      <w:r w:rsidR="00106B02" w:rsidRPr="00106B02">
        <w:rPr>
          <w:rFonts w:ascii="Courier New" w:eastAsia="Courier New" w:hAnsi="Courier New" w:cs="Courier New"/>
          <w:color w:val="000000" w:themeColor="text1"/>
          <w:sz w:val="20"/>
          <w:szCs w:val="20"/>
        </w:rPr>
        <w:t>)</w:t>
      </w:r>
      <w:r>
        <w:t xml:space="preserve">.  </w:t>
      </w:r>
      <w:r w:rsidR="00144DD6">
        <w:t xml:space="preserve">If the length of the data piece is greater than the default size (1 MB), this data piece is chopped down to more than one pieces.  The application can adjust the length of the data piece through the environment variable </w:t>
      </w:r>
      <w:r w:rsidR="00144DD6">
        <w:rPr>
          <w:rFonts w:ascii="Courier New" w:eastAsia="Courier New" w:hAnsi="Courier New" w:cs="Courier New"/>
          <w:color w:val="000000" w:themeColor="text1"/>
          <w:sz w:val="20"/>
          <w:szCs w:val="20"/>
        </w:rPr>
        <w:t>BYPASS_VOL_IO_SIZE</w:t>
      </w:r>
      <w:r w:rsidR="00144DD6">
        <w:t xml:space="preserve"> (to be implemented). </w:t>
      </w:r>
    </w:p>
    <w:p w14:paraId="2599C8C8" w14:textId="77777777" w:rsidR="00106B02" w:rsidRDefault="000A7D00" w:rsidP="00106B02">
      <w:pPr>
        <w:pStyle w:val="ListParagraph"/>
        <w:numPr>
          <w:ilvl w:val="0"/>
          <w:numId w:val="3"/>
        </w:numPr>
      </w:pPr>
      <w:r>
        <w:t xml:space="preserve">It puts this necessary information (location of the chunk, the offset and length of data in the chunk and in </w:t>
      </w:r>
      <w:proofErr w:type="gramStart"/>
      <w:r>
        <w:t>memory )</w:t>
      </w:r>
      <w:proofErr w:type="gramEnd"/>
      <w:r>
        <w:t xml:space="preserve"> into the queue for the thread pool</w:t>
      </w:r>
      <w:r w:rsidR="00276C61">
        <w:t xml:space="preserve"> and send a signal to the threads in the thread pool.</w:t>
      </w:r>
      <w:r>
        <w:t xml:space="preserve">  </w:t>
      </w:r>
      <w:r w:rsidR="00554A52">
        <w:t>After r</w:t>
      </w:r>
      <w:r w:rsidR="00276C61">
        <w:t>eceiving this signal, the available threads in the pool grab the information (tasks) and start to read the data.</w:t>
      </w:r>
    </w:p>
    <w:p w14:paraId="429165A5" w14:textId="4A0A1CC3" w:rsidR="004266E0" w:rsidRDefault="00106B02" w:rsidP="00106B02">
      <w:pPr>
        <w:pStyle w:val="ListParagraph"/>
        <w:numPr>
          <w:ilvl w:val="0"/>
          <w:numId w:val="3"/>
        </w:numPr>
      </w:pPr>
      <w:r>
        <w:t>Then it moves to the next chunk and repeat</w:t>
      </w:r>
      <w:r w:rsidR="00E23AE2">
        <w:t>s</w:t>
      </w:r>
      <w:r>
        <w:t xml:space="preserve"> </w:t>
      </w:r>
      <w:r w:rsidR="00E23AE2">
        <w:t>S</w:t>
      </w:r>
      <w:r>
        <w:t>tep 1 – 4.</w:t>
      </w:r>
      <w:r w:rsidR="00276C61">
        <w:t xml:space="preserve"> </w:t>
      </w:r>
      <w:r w:rsidR="000A7D00">
        <w:t xml:space="preserve"> </w:t>
      </w:r>
      <w:r w:rsidR="00453073">
        <w:t xml:space="preserve">  </w:t>
      </w:r>
    </w:p>
    <w:p w14:paraId="714E3448" w14:textId="2086558E" w:rsidR="00E340A9" w:rsidRPr="00E340A9" w:rsidRDefault="00E340A9">
      <w:pPr>
        <w:rPr>
          <w:b/>
          <w:bCs/>
        </w:rPr>
      </w:pPr>
      <w:r w:rsidRPr="00E340A9">
        <w:rPr>
          <w:b/>
          <w:bCs/>
        </w:rPr>
        <w:t>Contiguous Datasets</w:t>
      </w:r>
    </w:p>
    <w:p w14:paraId="445B7E7A" w14:textId="76E45F36" w:rsidR="00106B02" w:rsidRDefault="002A6050">
      <w:r>
        <w:t>When the application read</w:t>
      </w:r>
      <w:r w:rsidR="00882D10">
        <w:t>s</w:t>
      </w:r>
      <w:r>
        <w:t xml:space="preserve"> a </w:t>
      </w:r>
      <w:r w:rsidR="00882D10">
        <w:t xml:space="preserve">contiguous </w:t>
      </w:r>
      <w:r>
        <w:t>dataset</w:t>
      </w:r>
      <w:r w:rsidR="5669800E">
        <w:t xml:space="preserve">, the callback function </w:t>
      </w:r>
      <w:r w:rsidR="5669800E" w:rsidRPr="5669800E">
        <w:rPr>
          <w:rFonts w:ascii="Courier New" w:eastAsia="Courier New" w:hAnsi="Courier New" w:cs="Courier New"/>
          <w:color w:val="000000" w:themeColor="text1"/>
          <w:sz w:val="20"/>
          <w:szCs w:val="20"/>
        </w:rPr>
        <w:t>H5VL_bypass_dataset_</w:t>
      </w:r>
      <w:proofErr w:type="gramStart"/>
      <w:r w:rsidR="5669800E" w:rsidRPr="5669800E">
        <w:rPr>
          <w:rFonts w:ascii="Courier New" w:eastAsia="Courier New" w:hAnsi="Courier New" w:cs="Courier New"/>
          <w:color w:val="000000" w:themeColor="text1"/>
          <w:sz w:val="20"/>
          <w:szCs w:val="20"/>
        </w:rPr>
        <w:t>read(</w:t>
      </w:r>
      <w:proofErr w:type="gramEnd"/>
      <w:r w:rsidR="5669800E" w:rsidRPr="5669800E">
        <w:rPr>
          <w:rFonts w:ascii="Courier New" w:eastAsia="Courier New" w:hAnsi="Courier New" w:cs="Courier New"/>
          <w:color w:val="000000" w:themeColor="text1"/>
          <w:sz w:val="20"/>
          <w:szCs w:val="20"/>
        </w:rPr>
        <w:t>)</w:t>
      </w:r>
      <w:r w:rsidR="5669800E">
        <w:t xml:space="preserve"> of Bypass VOL</w:t>
      </w:r>
      <w:r w:rsidR="00106B02">
        <w:t xml:space="preserve"> basically uses the same algorithm as the chunked dataset.  It treats the entire contiguous dataset as a single chunk. </w:t>
      </w:r>
      <w:r w:rsidR="5669800E">
        <w:t xml:space="preserve"> </w:t>
      </w:r>
    </w:p>
    <w:p w14:paraId="4CA3B194" w14:textId="46C03996" w:rsidR="00106B02" w:rsidRPr="00EC1E8F" w:rsidRDefault="00EC1E8F">
      <w:pPr>
        <w:rPr>
          <w:b/>
          <w:bCs/>
        </w:rPr>
      </w:pPr>
      <w:r w:rsidRPr="00EC1E8F">
        <w:rPr>
          <w:b/>
          <w:bCs/>
        </w:rPr>
        <w:t>Reading multiple datasets</w:t>
      </w:r>
    </w:p>
    <w:p w14:paraId="672FE45F" w14:textId="77777777" w:rsidR="00497300" w:rsidRDefault="00EC1E8F">
      <w:r>
        <w:t xml:space="preserve">If the application tries to read multiple datasets using </w:t>
      </w:r>
      <w:r w:rsidRPr="5669800E">
        <w:rPr>
          <w:rFonts w:ascii="Courier New" w:eastAsia="Courier New" w:hAnsi="Courier New" w:cs="Courier New"/>
          <w:color w:val="000000" w:themeColor="text1"/>
          <w:sz w:val="20"/>
          <w:szCs w:val="20"/>
        </w:rPr>
        <w:t>H5</w:t>
      </w:r>
      <w:r>
        <w:rPr>
          <w:rFonts w:ascii="Courier New" w:eastAsia="Courier New" w:hAnsi="Courier New" w:cs="Courier New"/>
          <w:color w:val="000000" w:themeColor="text1"/>
          <w:sz w:val="20"/>
          <w:szCs w:val="20"/>
        </w:rPr>
        <w:t>D</w:t>
      </w:r>
      <w:r w:rsidRPr="5669800E">
        <w:rPr>
          <w:rFonts w:ascii="Courier New" w:eastAsia="Courier New" w:hAnsi="Courier New" w:cs="Courier New"/>
          <w:color w:val="000000" w:themeColor="text1"/>
          <w:sz w:val="20"/>
          <w:szCs w:val="20"/>
        </w:rPr>
        <w:t>read</w:t>
      </w:r>
      <w:r>
        <w:rPr>
          <w:rFonts w:ascii="Courier New" w:eastAsia="Courier New" w:hAnsi="Courier New" w:cs="Courier New"/>
          <w:color w:val="000000" w:themeColor="text1"/>
          <w:sz w:val="20"/>
          <w:szCs w:val="20"/>
        </w:rPr>
        <w:t>_</w:t>
      </w:r>
      <w:proofErr w:type="gramStart"/>
      <w:r>
        <w:rPr>
          <w:rFonts w:ascii="Courier New" w:eastAsia="Courier New" w:hAnsi="Courier New" w:cs="Courier New"/>
          <w:color w:val="000000" w:themeColor="text1"/>
          <w:sz w:val="20"/>
          <w:szCs w:val="20"/>
        </w:rPr>
        <w:t>multi</w:t>
      </w:r>
      <w:r w:rsidRPr="5669800E">
        <w:rPr>
          <w:rFonts w:ascii="Courier New" w:eastAsia="Courier New" w:hAnsi="Courier New" w:cs="Courier New"/>
          <w:color w:val="000000" w:themeColor="text1"/>
          <w:sz w:val="20"/>
          <w:szCs w:val="20"/>
        </w:rPr>
        <w:t>(</w:t>
      </w:r>
      <w:proofErr w:type="gramEnd"/>
      <w:r w:rsidRPr="5669800E">
        <w:rPr>
          <w:rFonts w:ascii="Courier New" w:eastAsia="Courier New" w:hAnsi="Courier New" w:cs="Courier New"/>
          <w:color w:val="000000" w:themeColor="text1"/>
          <w:sz w:val="20"/>
          <w:szCs w:val="20"/>
        </w:rPr>
        <w:t>)</w:t>
      </w:r>
      <w:r>
        <w:t xml:space="preserve">, the </w:t>
      </w:r>
      <w:proofErr w:type="spellStart"/>
      <w:r>
        <w:t>the</w:t>
      </w:r>
      <w:proofErr w:type="spellEnd"/>
      <w:r>
        <w:t xml:space="preserve"> callback function </w:t>
      </w:r>
      <w:r w:rsidRPr="5669800E">
        <w:rPr>
          <w:rFonts w:ascii="Courier New" w:eastAsia="Courier New" w:hAnsi="Courier New" w:cs="Courier New"/>
          <w:color w:val="000000" w:themeColor="text1"/>
          <w:sz w:val="20"/>
          <w:szCs w:val="20"/>
        </w:rPr>
        <w:t>H5VL_bypass_dataset_read()</w:t>
      </w:r>
      <w:r>
        <w:t xml:space="preserve"> of Bypass VOL simply loops through those datasets and process them one by one.  It can handle the datasets from difference files, while the HDF5 library’s native </w:t>
      </w:r>
      <w:r w:rsidRPr="5669800E">
        <w:rPr>
          <w:rFonts w:ascii="Courier New" w:eastAsia="Courier New" w:hAnsi="Courier New" w:cs="Courier New"/>
          <w:color w:val="000000" w:themeColor="text1"/>
          <w:sz w:val="20"/>
          <w:szCs w:val="20"/>
        </w:rPr>
        <w:t>H5</w:t>
      </w:r>
      <w:r>
        <w:rPr>
          <w:rFonts w:ascii="Courier New" w:eastAsia="Courier New" w:hAnsi="Courier New" w:cs="Courier New"/>
          <w:color w:val="000000" w:themeColor="text1"/>
          <w:sz w:val="20"/>
          <w:szCs w:val="20"/>
        </w:rPr>
        <w:t>D</w:t>
      </w:r>
      <w:r w:rsidRPr="5669800E">
        <w:rPr>
          <w:rFonts w:ascii="Courier New" w:eastAsia="Courier New" w:hAnsi="Courier New" w:cs="Courier New"/>
          <w:color w:val="000000" w:themeColor="text1"/>
          <w:sz w:val="20"/>
          <w:szCs w:val="20"/>
        </w:rPr>
        <w:t>read</w:t>
      </w:r>
      <w:r>
        <w:rPr>
          <w:rFonts w:ascii="Courier New" w:eastAsia="Courier New" w:hAnsi="Courier New" w:cs="Courier New"/>
          <w:color w:val="000000" w:themeColor="text1"/>
          <w:sz w:val="20"/>
          <w:szCs w:val="20"/>
        </w:rPr>
        <w:t>_</w:t>
      </w:r>
      <w:proofErr w:type="gramStart"/>
      <w:r>
        <w:rPr>
          <w:rFonts w:ascii="Courier New" w:eastAsia="Courier New" w:hAnsi="Courier New" w:cs="Courier New"/>
          <w:color w:val="000000" w:themeColor="text1"/>
          <w:sz w:val="20"/>
          <w:szCs w:val="20"/>
        </w:rPr>
        <w:t>multi</w:t>
      </w:r>
      <w:r w:rsidRPr="5669800E">
        <w:rPr>
          <w:rFonts w:ascii="Courier New" w:eastAsia="Courier New" w:hAnsi="Courier New" w:cs="Courier New"/>
          <w:color w:val="000000" w:themeColor="text1"/>
          <w:sz w:val="20"/>
          <w:szCs w:val="20"/>
        </w:rPr>
        <w:t>(</w:t>
      </w:r>
      <w:proofErr w:type="gramEnd"/>
      <w:r w:rsidRPr="5669800E">
        <w:rPr>
          <w:rFonts w:ascii="Courier New" w:eastAsia="Courier New" w:hAnsi="Courier New" w:cs="Courier New"/>
          <w:color w:val="000000" w:themeColor="text1"/>
          <w:sz w:val="20"/>
          <w:szCs w:val="20"/>
        </w:rPr>
        <w:t>)</w:t>
      </w:r>
      <w:r>
        <w:t xml:space="preserve"> can only handle the datasets from the same file.</w:t>
      </w:r>
    </w:p>
    <w:p w14:paraId="4EA9D17D" w14:textId="18E1A8C0" w:rsidR="00713E9F" w:rsidRPr="00713E9F" w:rsidRDefault="00713E9F">
      <w:pPr>
        <w:rPr>
          <w:b/>
          <w:bCs/>
        </w:rPr>
      </w:pPr>
      <w:r w:rsidRPr="00713E9F">
        <w:rPr>
          <w:b/>
          <w:bCs/>
        </w:rPr>
        <w:t>Dataspace selection for data reading</w:t>
      </w:r>
    </w:p>
    <w:p w14:paraId="1ADB4C1F" w14:textId="77777777" w:rsidR="00713E9F" w:rsidRPr="00080DA2" w:rsidRDefault="00713E9F">
      <w:pPr>
        <w:rPr>
          <w:color w:val="000000" w:themeColor="text1"/>
        </w:rPr>
      </w:pPr>
      <w:r w:rsidRPr="00080DA2">
        <w:rPr>
          <w:color w:val="000000" w:themeColor="text1"/>
        </w:rPr>
        <w:t xml:space="preserve">The implementation of data selection in reading in the Bypass VOL follows the native </w:t>
      </w:r>
      <w:r w:rsidRPr="00080DA2">
        <w:rPr>
          <w:rFonts w:ascii="Courier New" w:hAnsi="Courier New" w:cs="Courier New"/>
          <w:color w:val="000000" w:themeColor="text1"/>
          <w:sz w:val="20"/>
          <w:szCs w:val="20"/>
        </w:rPr>
        <w:t>H5</w:t>
      </w:r>
      <w:proofErr w:type="gramStart"/>
      <w:r w:rsidRPr="00080DA2">
        <w:rPr>
          <w:rFonts w:ascii="Courier New" w:hAnsi="Courier New" w:cs="Courier New"/>
          <w:color w:val="000000" w:themeColor="text1"/>
          <w:sz w:val="20"/>
          <w:szCs w:val="20"/>
        </w:rPr>
        <w:t>Dread(</w:t>
      </w:r>
      <w:proofErr w:type="gramEnd"/>
      <w:r w:rsidRPr="00080DA2">
        <w:rPr>
          <w:rFonts w:ascii="Courier New" w:hAnsi="Courier New" w:cs="Courier New"/>
          <w:color w:val="000000" w:themeColor="text1"/>
          <w:sz w:val="20"/>
          <w:szCs w:val="20"/>
        </w:rPr>
        <w:t>)</w:t>
      </w:r>
      <w:r w:rsidRPr="00080DA2">
        <w:rPr>
          <w:color w:val="000000" w:themeColor="text1"/>
        </w:rPr>
        <w:t xml:space="preserve"> and </w:t>
      </w:r>
      <w:r w:rsidRPr="00080DA2">
        <w:rPr>
          <w:rFonts w:ascii="Courier New" w:hAnsi="Courier New" w:cs="Courier New"/>
          <w:color w:val="000000" w:themeColor="text1"/>
          <w:sz w:val="20"/>
          <w:szCs w:val="20"/>
        </w:rPr>
        <w:t>H5Dread_multi()</w:t>
      </w:r>
      <w:r w:rsidRPr="00080DA2">
        <w:rPr>
          <w:color w:val="000000" w:themeColor="text1"/>
        </w:rPr>
        <w:t xml:space="preserve">.  The reference manual entry of </w:t>
      </w:r>
      <w:r w:rsidRPr="00080DA2">
        <w:rPr>
          <w:rFonts w:ascii="Courier New" w:hAnsi="Courier New" w:cs="Courier New"/>
          <w:color w:val="000000" w:themeColor="text1"/>
          <w:sz w:val="20"/>
          <w:szCs w:val="20"/>
        </w:rPr>
        <w:t>H5</w:t>
      </w:r>
      <w:proofErr w:type="gramStart"/>
      <w:r w:rsidRPr="00080DA2">
        <w:rPr>
          <w:rFonts w:ascii="Courier New" w:hAnsi="Courier New" w:cs="Courier New"/>
          <w:color w:val="000000" w:themeColor="text1"/>
          <w:sz w:val="20"/>
          <w:szCs w:val="20"/>
        </w:rPr>
        <w:t>Dread(</w:t>
      </w:r>
      <w:proofErr w:type="gramEnd"/>
      <w:r w:rsidRPr="00080DA2">
        <w:rPr>
          <w:rFonts w:ascii="Courier New" w:hAnsi="Courier New" w:cs="Courier New"/>
          <w:color w:val="000000" w:themeColor="text1"/>
          <w:sz w:val="20"/>
          <w:szCs w:val="20"/>
        </w:rPr>
        <w:t>)</w:t>
      </w:r>
      <w:r w:rsidRPr="00080DA2">
        <w:rPr>
          <w:color w:val="000000" w:themeColor="text1"/>
        </w:rPr>
        <w:t xml:space="preserve"> gives the following guideline: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2"/>
        <w:gridCol w:w="1484"/>
        <w:gridCol w:w="6234"/>
      </w:tblGrid>
      <w:tr w:rsidR="00080DA2" w:rsidRPr="00080DA2" w14:paraId="0FFE6F9D" w14:textId="77777777" w:rsidTr="00094079">
        <w:tc>
          <w:tcPr>
            <w:tcW w:w="0" w:type="auto"/>
            <w:tcMar>
              <w:top w:w="75" w:type="dxa"/>
              <w:left w:w="105" w:type="dxa"/>
              <w:bottom w:w="60" w:type="dxa"/>
              <w:right w:w="105" w:type="dxa"/>
            </w:tcMar>
            <w:vAlign w:val="center"/>
            <w:hideMark/>
          </w:tcPr>
          <w:p w14:paraId="251DDA4A" w14:textId="77777777" w:rsidR="00094079" w:rsidRPr="00080DA2" w:rsidRDefault="00094079" w:rsidP="00094079">
            <w:pPr>
              <w:rPr>
                <w:b/>
                <w:bCs/>
                <w:color w:val="000000" w:themeColor="text1"/>
              </w:rPr>
            </w:pPr>
            <w:proofErr w:type="spellStart"/>
            <w:r w:rsidRPr="00080DA2">
              <w:rPr>
                <w:b/>
                <w:bCs/>
                <w:color w:val="000000" w:themeColor="text1"/>
              </w:rPr>
              <w:t>mem_space_id</w:t>
            </w:r>
            <w:proofErr w:type="spellEnd"/>
          </w:p>
        </w:tc>
        <w:tc>
          <w:tcPr>
            <w:tcW w:w="0" w:type="auto"/>
            <w:tcMar>
              <w:top w:w="75" w:type="dxa"/>
              <w:left w:w="105" w:type="dxa"/>
              <w:bottom w:w="60" w:type="dxa"/>
              <w:right w:w="105" w:type="dxa"/>
            </w:tcMar>
            <w:vAlign w:val="center"/>
            <w:hideMark/>
          </w:tcPr>
          <w:p w14:paraId="054C1FA7" w14:textId="77777777" w:rsidR="00094079" w:rsidRPr="00080DA2" w:rsidRDefault="00094079" w:rsidP="00094079">
            <w:pPr>
              <w:rPr>
                <w:b/>
                <w:bCs/>
                <w:color w:val="000000" w:themeColor="text1"/>
              </w:rPr>
            </w:pPr>
            <w:proofErr w:type="spellStart"/>
            <w:r w:rsidRPr="00080DA2">
              <w:rPr>
                <w:b/>
                <w:bCs/>
                <w:color w:val="000000" w:themeColor="text1"/>
              </w:rPr>
              <w:t>file_space_id</w:t>
            </w:r>
            <w:proofErr w:type="spellEnd"/>
          </w:p>
        </w:tc>
        <w:tc>
          <w:tcPr>
            <w:tcW w:w="0" w:type="auto"/>
            <w:tcMar>
              <w:top w:w="75" w:type="dxa"/>
              <w:left w:w="105" w:type="dxa"/>
              <w:bottom w:w="60" w:type="dxa"/>
              <w:right w:w="105" w:type="dxa"/>
            </w:tcMar>
            <w:vAlign w:val="center"/>
            <w:hideMark/>
          </w:tcPr>
          <w:p w14:paraId="54670A2E" w14:textId="77777777" w:rsidR="00094079" w:rsidRPr="00080DA2" w:rsidRDefault="00094079" w:rsidP="00094079">
            <w:pPr>
              <w:rPr>
                <w:b/>
                <w:bCs/>
                <w:color w:val="000000" w:themeColor="text1"/>
              </w:rPr>
            </w:pPr>
            <w:r w:rsidRPr="00080DA2">
              <w:rPr>
                <w:b/>
                <w:bCs/>
                <w:color w:val="000000" w:themeColor="text1"/>
              </w:rPr>
              <w:t>Behavior</w:t>
            </w:r>
          </w:p>
        </w:tc>
      </w:tr>
      <w:tr w:rsidR="00080DA2" w:rsidRPr="00080DA2" w14:paraId="4C42F5FB" w14:textId="77777777" w:rsidTr="00094079">
        <w:tc>
          <w:tcPr>
            <w:tcW w:w="0" w:type="auto"/>
            <w:tcMar>
              <w:top w:w="45" w:type="dxa"/>
              <w:left w:w="105" w:type="dxa"/>
              <w:bottom w:w="30" w:type="dxa"/>
              <w:right w:w="105" w:type="dxa"/>
            </w:tcMar>
            <w:vAlign w:val="center"/>
            <w:hideMark/>
          </w:tcPr>
          <w:p w14:paraId="2F0C98E7" w14:textId="77777777" w:rsidR="00094079" w:rsidRPr="00080DA2" w:rsidRDefault="00094079" w:rsidP="00094079">
            <w:pPr>
              <w:rPr>
                <w:color w:val="000000" w:themeColor="text1"/>
              </w:rPr>
            </w:pPr>
            <w:r w:rsidRPr="00080DA2">
              <w:rPr>
                <w:color w:val="000000" w:themeColor="text1"/>
              </w:rPr>
              <w:t>valid dataspace ID</w:t>
            </w:r>
          </w:p>
        </w:tc>
        <w:tc>
          <w:tcPr>
            <w:tcW w:w="0" w:type="auto"/>
            <w:tcMar>
              <w:top w:w="45" w:type="dxa"/>
              <w:left w:w="105" w:type="dxa"/>
              <w:bottom w:w="30" w:type="dxa"/>
              <w:right w:w="105" w:type="dxa"/>
            </w:tcMar>
            <w:vAlign w:val="center"/>
            <w:hideMark/>
          </w:tcPr>
          <w:p w14:paraId="1152989B" w14:textId="77777777" w:rsidR="00094079" w:rsidRPr="00080DA2" w:rsidRDefault="00094079" w:rsidP="00094079">
            <w:pPr>
              <w:rPr>
                <w:color w:val="000000" w:themeColor="text1"/>
              </w:rPr>
            </w:pPr>
            <w:r w:rsidRPr="00080DA2">
              <w:rPr>
                <w:color w:val="000000" w:themeColor="text1"/>
              </w:rPr>
              <w:t>valid dataspace ID</w:t>
            </w:r>
          </w:p>
        </w:tc>
        <w:tc>
          <w:tcPr>
            <w:tcW w:w="0" w:type="auto"/>
            <w:tcMar>
              <w:top w:w="45" w:type="dxa"/>
              <w:left w:w="105" w:type="dxa"/>
              <w:bottom w:w="30" w:type="dxa"/>
              <w:right w:w="105" w:type="dxa"/>
            </w:tcMar>
            <w:vAlign w:val="center"/>
            <w:hideMark/>
          </w:tcPr>
          <w:p w14:paraId="28B53F1D" w14:textId="77777777" w:rsidR="00094079" w:rsidRPr="00080DA2" w:rsidRDefault="00094079" w:rsidP="00094079">
            <w:pPr>
              <w:rPr>
                <w:color w:val="000000" w:themeColor="text1"/>
              </w:rPr>
            </w:pPr>
            <w:proofErr w:type="spellStart"/>
            <w:r w:rsidRPr="00080DA2">
              <w:rPr>
                <w:color w:val="000000" w:themeColor="text1"/>
              </w:rPr>
              <w:t>mem_space_id</w:t>
            </w:r>
            <w:proofErr w:type="spellEnd"/>
            <w:r w:rsidRPr="00080DA2">
              <w:rPr>
                <w:color w:val="000000" w:themeColor="text1"/>
              </w:rPr>
              <w:t> specifies the memory dataspace and the selection within it. </w:t>
            </w:r>
            <w:proofErr w:type="spellStart"/>
            <w:r w:rsidRPr="00080DA2">
              <w:rPr>
                <w:color w:val="000000" w:themeColor="text1"/>
              </w:rPr>
              <w:t>file_space_id</w:t>
            </w:r>
            <w:proofErr w:type="spellEnd"/>
            <w:r w:rsidRPr="00080DA2">
              <w:rPr>
                <w:color w:val="000000" w:themeColor="text1"/>
              </w:rPr>
              <w:t> specifies the selection within the file dataset's dataspace.</w:t>
            </w:r>
          </w:p>
        </w:tc>
      </w:tr>
      <w:tr w:rsidR="00080DA2" w:rsidRPr="00080DA2" w14:paraId="6371E276" w14:textId="77777777" w:rsidTr="00094079">
        <w:tc>
          <w:tcPr>
            <w:tcW w:w="0" w:type="auto"/>
            <w:tcMar>
              <w:top w:w="45" w:type="dxa"/>
              <w:left w:w="105" w:type="dxa"/>
              <w:bottom w:w="30" w:type="dxa"/>
              <w:right w:w="105" w:type="dxa"/>
            </w:tcMar>
            <w:vAlign w:val="center"/>
            <w:hideMark/>
          </w:tcPr>
          <w:p w14:paraId="3FE36BBC" w14:textId="77777777" w:rsidR="00094079" w:rsidRPr="00080DA2" w:rsidRDefault="00094079" w:rsidP="00094079">
            <w:pPr>
              <w:rPr>
                <w:color w:val="000000" w:themeColor="text1"/>
              </w:rPr>
            </w:pPr>
            <w:hyperlink r:id="rId8" w:anchor="a5f96eeee84b987f18470737f85af0484" w:history="1">
              <w:r w:rsidRPr="00080DA2">
                <w:rPr>
                  <w:rStyle w:val="Hyperlink"/>
                  <w:b/>
                  <w:bCs/>
                  <w:color w:val="000000" w:themeColor="text1"/>
                </w:rPr>
                <w:t>H5S_ALL</w:t>
              </w:r>
            </w:hyperlink>
          </w:p>
        </w:tc>
        <w:tc>
          <w:tcPr>
            <w:tcW w:w="0" w:type="auto"/>
            <w:tcMar>
              <w:top w:w="45" w:type="dxa"/>
              <w:left w:w="105" w:type="dxa"/>
              <w:bottom w:w="30" w:type="dxa"/>
              <w:right w:w="105" w:type="dxa"/>
            </w:tcMar>
            <w:vAlign w:val="center"/>
            <w:hideMark/>
          </w:tcPr>
          <w:p w14:paraId="12A8E510" w14:textId="77777777" w:rsidR="00094079" w:rsidRPr="00080DA2" w:rsidRDefault="00094079" w:rsidP="00094079">
            <w:pPr>
              <w:rPr>
                <w:color w:val="000000" w:themeColor="text1"/>
              </w:rPr>
            </w:pPr>
            <w:r w:rsidRPr="00080DA2">
              <w:rPr>
                <w:color w:val="000000" w:themeColor="text1"/>
              </w:rPr>
              <w:t>valid dataspace ID</w:t>
            </w:r>
          </w:p>
        </w:tc>
        <w:tc>
          <w:tcPr>
            <w:tcW w:w="0" w:type="auto"/>
            <w:tcMar>
              <w:top w:w="45" w:type="dxa"/>
              <w:left w:w="105" w:type="dxa"/>
              <w:bottom w:w="30" w:type="dxa"/>
              <w:right w:w="105" w:type="dxa"/>
            </w:tcMar>
            <w:vAlign w:val="center"/>
            <w:hideMark/>
          </w:tcPr>
          <w:p w14:paraId="74686183" w14:textId="77777777" w:rsidR="00094079" w:rsidRPr="00080DA2" w:rsidRDefault="00094079" w:rsidP="00094079">
            <w:pPr>
              <w:rPr>
                <w:color w:val="000000" w:themeColor="text1"/>
              </w:rPr>
            </w:pPr>
            <w:r w:rsidRPr="00080DA2">
              <w:rPr>
                <w:color w:val="000000" w:themeColor="text1"/>
              </w:rPr>
              <w:t>The file dataset's dataspace is used for the memory dataspace and the selection specified with </w:t>
            </w:r>
            <w:proofErr w:type="spellStart"/>
            <w:r w:rsidRPr="00080DA2">
              <w:rPr>
                <w:color w:val="000000" w:themeColor="text1"/>
              </w:rPr>
              <w:t>file_space_id</w:t>
            </w:r>
            <w:proofErr w:type="spellEnd"/>
            <w:r w:rsidRPr="00080DA2">
              <w:rPr>
                <w:color w:val="000000" w:themeColor="text1"/>
              </w:rPr>
              <w:t> specifies the selection within it. The combination of the file dataset's dataspace and the selection from </w:t>
            </w:r>
            <w:proofErr w:type="spellStart"/>
            <w:r w:rsidRPr="00080DA2">
              <w:rPr>
                <w:color w:val="000000" w:themeColor="text1"/>
              </w:rPr>
              <w:t>file_space_id</w:t>
            </w:r>
            <w:proofErr w:type="spellEnd"/>
            <w:r w:rsidRPr="00080DA2">
              <w:rPr>
                <w:color w:val="000000" w:themeColor="text1"/>
              </w:rPr>
              <w:t> is used for memory also.</w:t>
            </w:r>
          </w:p>
        </w:tc>
      </w:tr>
      <w:tr w:rsidR="00080DA2" w:rsidRPr="00080DA2" w14:paraId="2C981883" w14:textId="77777777" w:rsidTr="00094079">
        <w:tc>
          <w:tcPr>
            <w:tcW w:w="0" w:type="auto"/>
            <w:tcMar>
              <w:top w:w="45" w:type="dxa"/>
              <w:left w:w="105" w:type="dxa"/>
              <w:bottom w:w="30" w:type="dxa"/>
              <w:right w:w="105" w:type="dxa"/>
            </w:tcMar>
            <w:vAlign w:val="center"/>
            <w:hideMark/>
          </w:tcPr>
          <w:p w14:paraId="2309BD15" w14:textId="77777777" w:rsidR="00094079" w:rsidRPr="00080DA2" w:rsidRDefault="00094079" w:rsidP="00094079">
            <w:pPr>
              <w:rPr>
                <w:color w:val="000000" w:themeColor="text1"/>
              </w:rPr>
            </w:pPr>
            <w:r w:rsidRPr="00080DA2">
              <w:rPr>
                <w:color w:val="000000" w:themeColor="text1"/>
              </w:rPr>
              <w:lastRenderedPageBreak/>
              <w:t>valid dataspace ID</w:t>
            </w:r>
          </w:p>
        </w:tc>
        <w:tc>
          <w:tcPr>
            <w:tcW w:w="0" w:type="auto"/>
            <w:tcMar>
              <w:top w:w="45" w:type="dxa"/>
              <w:left w:w="105" w:type="dxa"/>
              <w:bottom w:w="30" w:type="dxa"/>
              <w:right w:w="105" w:type="dxa"/>
            </w:tcMar>
            <w:vAlign w:val="center"/>
            <w:hideMark/>
          </w:tcPr>
          <w:p w14:paraId="47A79DE7" w14:textId="77777777" w:rsidR="00094079" w:rsidRPr="00080DA2" w:rsidRDefault="00094079" w:rsidP="00094079">
            <w:pPr>
              <w:rPr>
                <w:color w:val="000000" w:themeColor="text1"/>
              </w:rPr>
            </w:pPr>
            <w:hyperlink r:id="rId9" w:anchor="a5f96eeee84b987f18470737f85af0484" w:history="1">
              <w:r w:rsidRPr="00080DA2">
                <w:rPr>
                  <w:rStyle w:val="Hyperlink"/>
                  <w:b/>
                  <w:bCs/>
                  <w:color w:val="000000" w:themeColor="text1"/>
                </w:rPr>
                <w:t>H5S_ALL</w:t>
              </w:r>
            </w:hyperlink>
          </w:p>
        </w:tc>
        <w:tc>
          <w:tcPr>
            <w:tcW w:w="0" w:type="auto"/>
            <w:tcMar>
              <w:top w:w="45" w:type="dxa"/>
              <w:left w:w="105" w:type="dxa"/>
              <w:bottom w:w="30" w:type="dxa"/>
              <w:right w:w="105" w:type="dxa"/>
            </w:tcMar>
            <w:vAlign w:val="center"/>
            <w:hideMark/>
          </w:tcPr>
          <w:p w14:paraId="04618781" w14:textId="77777777" w:rsidR="00094079" w:rsidRPr="00080DA2" w:rsidRDefault="00094079" w:rsidP="00094079">
            <w:pPr>
              <w:rPr>
                <w:color w:val="000000" w:themeColor="text1"/>
              </w:rPr>
            </w:pPr>
            <w:proofErr w:type="spellStart"/>
            <w:r w:rsidRPr="00080DA2">
              <w:rPr>
                <w:color w:val="000000" w:themeColor="text1"/>
              </w:rPr>
              <w:t>mem_space_id</w:t>
            </w:r>
            <w:proofErr w:type="spellEnd"/>
            <w:r w:rsidRPr="00080DA2">
              <w:rPr>
                <w:color w:val="000000" w:themeColor="text1"/>
              </w:rPr>
              <w:t> specifies the memory dataspace and the selection within it. The selection within the file dataset's dataspace is set to the "all" selection.</w:t>
            </w:r>
          </w:p>
        </w:tc>
      </w:tr>
      <w:tr w:rsidR="00080DA2" w:rsidRPr="00080DA2" w14:paraId="3FFE2643" w14:textId="77777777" w:rsidTr="00094079">
        <w:tc>
          <w:tcPr>
            <w:tcW w:w="0" w:type="auto"/>
            <w:tcMar>
              <w:top w:w="45" w:type="dxa"/>
              <w:left w:w="105" w:type="dxa"/>
              <w:bottom w:w="30" w:type="dxa"/>
              <w:right w:w="105" w:type="dxa"/>
            </w:tcMar>
            <w:vAlign w:val="center"/>
            <w:hideMark/>
          </w:tcPr>
          <w:p w14:paraId="61F1195A" w14:textId="77777777" w:rsidR="00094079" w:rsidRPr="00080DA2" w:rsidRDefault="00094079" w:rsidP="00094079">
            <w:pPr>
              <w:rPr>
                <w:color w:val="000000" w:themeColor="text1"/>
              </w:rPr>
            </w:pPr>
            <w:hyperlink r:id="rId10" w:anchor="a5f96eeee84b987f18470737f85af0484" w:history="1">
              <w:r w:rsidRPr="00080DA2">
                <w:rPr>
                  <w:rStyle w:val="Hyperlink"/>
                  <w:b/>
                  <w:bCs/>
                  <w:color w:val="000000" w:themeColor="text1"/>
                </w:rPr>
                <w:t>H5S_ALL</w:t>
              </w:r>
            </w:hyperlink>
          </w:p>
        </w:tc>
        <w:tc>
          <w:tcPr>
            <w:tcW w:w="0" w:type="auto"/>
            <w:tcMar>
              <w:top w:w="45" w:type="dxa"/>
              <w:left w:w="105" w:type="dxa"/>
              <w:bottom w:w="30" w:type="dxa"/>
              <w:right w:w="105" w:type="dxa"/>
            </w:tcMar>
            <w:vAlign w:val="center"/>
            <w:hideMark/>
          </w:tcPr>
          <w:p w14:paraId="796681A3" w14:textId="77777777" w:rsidR="00094079" w:rsidRPr="00080DA2" w:rsidRDefault="00094079" w:rsidP="00094079">
            <w:pPr>
              <w:rPr>
                <w:color w:val="000000" w:themeColor="text1"/>
              </w:rPr>
            </w:pPr>
            <w:hyperlink r:id="rId11" w:anchor="a5f96eeee84b987f18470737f85af0484" w:history="1">
              <w:r w:rsidRPr="00080DA2">
                <w:rPr>
                  <w:rStyle w:val="Hyperlink"/>
                  <w:b/>
                  <w:bCs/>
                  <w:color w:val="000000" w:themeColor="text1"/>
                </w:rPr>
                <w:t>H5S_ALL</w:t>
              </w:r>
            </w:hyperlink>
          </w:p>
        </w:tc>
        <w:tc>
          <w:tcPr>
            <w:tcW w:w="0" w:type="auto"/>
            <w:tcMar>
              <w:top w:w="45" w:type="dxa"/>
              <w:left w:w="105" w:type="dxa"/>
              <w:bottom w:w="30" w:type="dxa"/>
              <w:right w:w="105" w:type="dxa"/>
            </w:tcMar>
            <w:vAlign w:val="center"/>
            <w:hideMark/>
          </w:tcPr>
          <w:p w14:paraId="6C88324A" w14:textId="77777777" w:rsidR="00094079" w:rsidRPr="00080DA2" w:rsidRDefault="00094079" w:rsidP="00094079">
            <w:pPr>
              <w:rPr>
                <w:color w:val="000000" w:themeColor="text1"/>
              </w:rPr>
            </w:pPr>
            <w:r w:rsidRPr="00080DA2">
              <w:rPr>
                <w:color w:val="000000" w:themeColor="text1"/>
              </w:rPr>
              <w:t>The file dataset's dataspace is used for the memory dataspace and the selection within the memory dataspace is set to the "all" selection. The selection within the file dataset's dataspace is set to the "all" selection.</w:t>
            </w:r>
          </w:p>
        </w:tc>
      </w:tr>
    </w:tbl>
    <w:p w14:paraId="14635A03" w14:textId="24139349" w:rsidR="00713E9F" w:rsidRDefault="00713E9F"/>
    <w:p w14:paraId="3215A2D0" w14:textId="0A390F49" w:rsidR="00EC1E8F" w:rsidRPr="00497300" w:rsidRDefault="00713E9F">
      <w:pPr>
        <w:rPr>
          <w:b/>
          <w:bCs/>
        </w:rPr>
      </w:pPr>
      <w:r>
        <w:rPr>
          <w:b/>
          <w:bCs/>
        </w:rPr>
        <w:t xml:space="preserve">Other </w:t>
      </w:r>
      <w:r w:rsidR="00497300" w:rsidRPr="00497300">
        <w:rPr>
          <w:b/>
          <w:bCs/>
        </w:rPr>
        <w:t>Implementation Details</w:t>
      </w:r>
      <w:r w:rsidR="00EC1E8F" w:rsidRPr="00497300">
        <w:rPr>
          <w:b/>
          <w:bCs/>
        </w:rPr>
        <w:t xml:space="preserve"> </w:t>
      </w:r>
    </w:p>
    <w:p w14:paraId="221B1FC3" w14:textId="640FD166" w:rsidR="5669800E" w:rsidRDefault="5669800E" w:rsidP="5669800E">
      <w:pPr>
        <w:spacing w:after="0"/>
      </w:pPr>
      <w:proofErr w:type="spellStart"/>
      <w:proofErr w:type="gramStart"/>
      <w:r w:rsidRPr="5669800E">
        <w:rPr>
          <w:rFonts w:ascii="Courier New" w:eastAsia="Courier New" w:hAnsi="Courier New" w:cs="Courier New"/>
          <w:sz w:val="20"/>
          <w:szCs w:val="20"/>
        </w:rPr>
        <w:t>pread</w:t>
      </w:r>
      <w:proofErr w:type="spellEnd"/>
      <w:r w:rsidRPr="5669800E">
        <w:rPr>
          <w:rFonts w:ascii="Courier New" w:eastAsia="Courier New" w:hAnsi="Courier New" w:cs="Courier New"/>
          <w:sz w:val="20"/>
          <w:szCs w:val="20"/>
        </w:rPr>
        <w:t>(</w:t>
      </w:r>
      <w:proofErr w:type="gramEnd"/>
      <w:r w:rsidRPr="5669800E">
        <w:rPr>
          <w:rFonts w:ascii="Courier New" w:eastAsia="Courier New" w:hAnsi="Courier New" w:cs="Courier New"/>
          <w:sz w:val="20"/>
          <w:szCs w:val="20"/>
        </w:rPr>
        <w:t>)</w:t>
      </w:r>
      <w:r>
        <w:t xml:space="preserve"> also needs the file descriptor (an integer type) as a parameter.  To find the right file descriptor, Bypass VOL maintains a table containing the file descriptors of all the opened files.  These file descriptors are obtained during the file open stage in </w:t>
      </w:r>
      <w:r w:rsidRPr="5669800E">
        <w:rPr>
          <w:rFonts w:ascii="Courier New" w:eastAsia="Courier New" w:hAnsi="Courier New" w:cs="Courier New"/>
          <w:color w:val="000000" w:themeColor="text1"/>
          <w:sz w:val="20"/>
          <w:szCs w:val="20"/>
        </w:rPr>
        <w:t>H5VL_bypass_file_</w:t>
      </w:r>
      <w:proofErr w:type="gramStart"/>
      <w:r w:rsidRPr="5669800E">
        <w:rPr>
          <w:rFonts w:ascii="Courier New" w:eastAsia="Courier New" w:hAnsi="Courier New" w:cs="Courier New"/>
          <w:color w:val="000000" w:themeColor="text1"/>
          <w:sz w:val="20"/>
          <w:szCs w:val="20"/>
        </w:rPr>
        <w:t>open(</w:t>
      </w:r>
      <w:proofErr w:type="gramEnd"/>
      <w:r w:rsidRPr="5669800E">
        <w:rPr>
          <w:rFonts w:ascii="Courier New" w:eastAsia="Courier New" w:hAnsi="Courier New" w:cs="Courier New"/>
          <w:color w:val="000000" w:themeColor="text1"/>
          <w:sz w:val="20"/>
          <w:szCs w:val="20"/>
        </w:rPr>
        <w:t>)</w:t>
      </w:r>
      <w:r>
        <w:t xml:space="preserve">.  To help locate the file descriptor, the table also contains the matching file names.  The file descriptor is closed during the call back function </w:t>
      </w:r>
      <w:r w:rsidRPr="5669800E">
        <w:rPr>
          <w:rFonts w:ascii="Courier New" w:eastAsia="Courier New" w:hAnsi="Courier New" w:cs="Courier New"/>
          <w:color w:val="000000" w:themeColor="text1"/>
          <w:sz w:val="20"/>
          <w:szCs w:val="20"/>
        </w:rPr>
        <w:t>H5VL_bypass_file_</w:t>
      </w:r>
      <w:proofErr w:type="gramStart"/>
      <w:r w:rsidRPr="5669800E">
        <w:rPr>
          <w:rFonts w:ascii="Courier New" w:eastAsia="Courier New" w:hAnsi="Courier New" w:cs="Courier New"/>
          <w:color w:val="000000" w:themeColor="text1"/>
          <w:sz w:val="20"/>
          <w:szCs w:val="20"/>
        </w:rPr>
        <w:t>close(</w:t>
      </w:r>
      <w:proofErr w:type="gramEnd"/>
      <w:r w:rsidRPr="5669800E">
        <w:rPr>
          <w:rFonts w:ascii="Courier New" w:eastAsia="Courier New" w:hAnsi="Courier New" w:cs="Courier New"/>
          <w:color w:val="000000" w:themeColor="text1"/>
          <w:sz w:val="20"/>
          <w:szCs w:val="20"/>
        </w:rPr>
        <w:t>)</w:t>
      </w:r>
      <w:r>
        <w:t>.</w:t>
      </w:r>
    </w:p>
    <w:p w14:paraId="3A42C2E3" w14:textId="00BCE3D3" w:rsidR="5669800E" w:rsidRDefault="5669800E" w:rsidP="5669800E">
      <w:pPr>
        <w:spacing w:after="0"/>
      </w:pPr>
    </w:p>
    <w:p w14:paraId="41858EF2" w14:textId="0FFF74C8" w:rsidR="5669800E" w:rsidRDefault="5669800E" w:rsidP="5669800E">
      <w:pPr>
        <w:spacing w:after="0"/>
      </w:pPr>
      <w:proofErr w:type="spellStart"/>
      <w:proofErr w:type="gramStart"/>
      <w:r w:rsidRPr="5669800E">
        <w:rPr>
          <w:rFonts w:ascii="Courier New" w:eastAsia="Courier New" w:hAnsi="Courier New" w:cs="Courier New"/>
          <w:sz w:val="20"/>
          <w:szCs w:val="20"/>
        </w:rPr>
        <w:t>pread</w:t>
      </w:r>
      <w:proofErr w:type="spellEnd"/>
      <w:r w:rsidRPr="5669800E">
        <w:rPr>
          <w:rFonts w:ascii="Courier New" w:eastAsia="Courier New" w:hAnsi="Courier New" w:cs="Courier New"/>
          <w:sz w:val="20"/>
          <w:szCs w:val="20"/>
        </w:rPr>
        <w:t>(</w:t>
      </w:r>
      <w:proofErr w:type="gramEnd"/>
      <w:r w:rsidRPr="5669800E">
        <w:rPr>
          <w:rFonts w:ascii="Courier New" w:eastAsia="Courier New" w:hAnsi="Courier New" w:cs="Courier New"/>
          <w:sz w:val="20"/>
          <w:szCs w:val="20"/>
        </w:rPr>
        <w:t>)</w:t>
      </w:r>
      <w:r>
        <w:t xml:space="preserve"> has a data limit of 2GB – 1.  The current implementation returns an error if the data is equal to or greater than 2GB.</w:t>
      </w:r>
    </w:p>
    <w:p w14:paraId="24935F41" w14:textId="2888F9F2" w:rsidR="5669800E" w:rsidRDefault="5669800E" w:rsidP="5669800E">
      <w:pPr>
        <w:spacing w:after="0"/>
      </w:pPr>
    </w:p>
    <w:p w14:paraId="7DA6734D" w14:textId="057CC3D6" w:rsidR="5669800E" w:rsidRDefault="5669800E" w:rsidP="5669800E">
      <w:pPr>
        <w:spacing w:after="0"/>
      </w:pPr>
      <w:r>
        <w:t xml:space="preserve">To reduce the number of querying </w:t>
      </w:r>
      <w:proofErr w:type="spellStart"/>
      <w:r>
        <w:t>datasets’</w:t>
      </w:r>
      <w:proofErr w:type="spellEnd"/>
      <w:r>
        <w:t xml:space="preserve"> information in </w:t>
      </w:r>
      <w:r w:rsidRPr="5669800E">
        <w:rPr>
          <w:rFonts w:ascii="Courier New" w:eastAsia="Courier New" w:hAnsi="Courier New" w:cs="Courier New"/>
          <w:color w:val="000000" w:themeColor="text1"/>
          <w:sz w:val="20"/>
          <w:szCs w:val="20"/>
        </w:rPr>
        <w:t>H5VL_bypass_dataset_</w:t>
      </w:r>
      <w:proofErr w:type="gramStart"/>
      <w:r w:rsidRPr="5669800E">
        <w:rPr>
          <w:rFonts w:ascii="Courier New" w:eastAsia="Courier New" w:hAnsi="Courier New" w:cs="Courier New"/>
          <w:color w:val="000000" w:themeColor="text1"/>
          <w:sz w:val="20"/>
          <w:szCs w:val="20"/>
        </w:rPr>
        <w:t>read(</w:t>
      </w:r>
      <w:proofErr w:type="gramEnd"/>
      <w:r w:rsidRPr="5669800E">
        <w:rPr>
          <w:rFonts w:ascii="Courier New" w:eastAsia="Courier New" w:hAnsi="Courier New" w:cs="Courier New"/>
          <w:color w:val="000000" w:themeColor="text1"/>
          <w:sz w:val="20"/>
          <w:szCs w:val="20"/>
        </w:rPr>
        <w:t>)</w:t>
      </w:r>
      <w:r>
        <w:t xml:space="preserve">, Bypass VOL also maintains a table containing the information of datasets being opened, such as the names, file names, layout types, data type IDs, and location.  These pieces of information are obtained during </w:t>
      </w:r>
      <w:r w:rsidRPr="5669800E">
        <w:rPr>
          <w:rFonts w:ascii="Courier New" w:eastAsia="Courier New" w:hAnsi="Courier New" w:cs="Courier New"/>
          <w:color w:val="000000" w:themeColor="text1"/>
          <w:sz w:val="20"/>
          <w:szCs w:val="20"/>
        </w:rPr>
        <w:t>H5VL_bypass_dataset_</w:t>
      </w:r>
      <w:proofErr w:type="gramStart"/>
      <w:r w:rsidRPr="5669800E">
        <w:rPr>
          <w:rFonts w:ascii="Courier New" w:eastAsia="Courier New" w:hAnsi="Courier New" w:cs="Courier New"/>
          <w:color w:val="000000" w:themeColor="text1"/>
          <w:sz w:val="20"/>
          <w:szCs w:val="20"/>
        </w:rPr>
        <w:t>open(</w:t>
      </w:r>
      <w:proofErr w:type="gramEnd"/>
      <w:r w:rsidRPr="5669800E">
        <w:rPr>
          <w:rFonts w:ascii="Courier New" w:eastAsia="Courier New" w:hAnsi="Courier New" w:cs="Courier New"/>
          <w:color w:val="000000" w:themeColor="text1"/>
          <w:sz w:val="20"/>
          <w:szCs w:val="20"/>
        </w:rPr>
        <w:t>)</w:t>
      </w:r>
      <w:r>
        <w:t xml:space="preserve">. And released during </w:t>
      </w:r>
      <w:r w:rsidRPr="5669800E">
        <w:rPr>
          <w:rFonts w:ascii="Courier New" w:eastAsia="Courier New" w:hAnsi="Courier New" w:cs="Courier New"/>
          <w:color w:val="000000" w:themeColor="text1"/>
          <w:sz w:val="20"/>
          <w:szCs w:val="20"/>
        </w:rPr>
        <w:t>H5VL_bypass_dataset_</w:t>
      </w:r>
      <w:proofErr w:type="gramStart"/>
      <w:r w:rsidRPr="5669800E">
        <w:rPr>
          <w:rFonts w:ascii="Courier New" w:eastAsia="Courier New" w:hAnsi="Courier New" w:cs="Courier New"/>
          <w:color w:val="000000" w:themeColor="text1"/>
          <w:sz w:val="20"/>
          <w:szCs w:val="20"/>
        </w:rPr>
        <w:t>close(</w:t>
      </w:r>
      <w:proofErr w:type="gramEnd"/>
      <w:r w:rsidRPr="5669800E">
        <w:rPr>
          <w:rFonts w:ascii="Courier New" w:eastAsia="Courier New" w:hAnsi="Courier New" w:cs="Courier New"/>
          <w:color w:val="000000" w:themeColor="text1"/>
          <w:sz w:val="20"/>
          <w:szCs w:val="20"/>
        </w:rPr>
        <w:t>).</w:t>
      </w:r>
    </w:p>
    <w:p w14:paraId="058E8332" w14:textId="4215B2A4" w:rsidR="5669800E" w:rsidRDefault="5669800E" w:rsidP="5669800E">
      <w:pPr>
        <w:spacing w:after="0"/>
      </w:pPr>
    </w:p>
    <w:p w14:paraId="55E563C9" w14:textId="0E275D10" w:rsidR="5669800E" w:rsidRDefault="5669800E" w:rsidP="5669800E">
      <w:pPr>
        <w:spacing w:after="0"/>
      </w:pPr>
      <w:r>
        <w:t xml:space="preserve">The table containing the file descriptors of opened files is defined in </w:t>
      </w:r>
      <w:r w:rsidRPr="5669800E">
        <w:rPr>
          <w:rFonts w:ascii="Courier New" w:eastAsia="Courier New" w:hAnsi="Courier New" w:cs="Courier New"/>
          <w:sz w:val="20"/>
          <w:szCs w:val="20"/>
        </w:rPr>
        <w:t>H5VLbypass_private.h</w:t>
      </w:r>
      <w:r>
        <w:t xml:space="preserve">.  The structure is called </w:t>
      </w:r>
      <w:proofErr w:type="spellStart"/>
      <w:r w:rsidRPr="5669800E">
        <w:rPr>
          <w:rFonts w:ascii="Courier New" w:eastAsia="Courier New" w:hAnsi="Courier New" w:cs="Courier New"/>
          <w:sz w:val="20"/>
          <w:szCs w:val="20"/>
        </w:rPr>
        <w:t>file_t</w:t>
      </w:r>
      <w:proofErr w:type="spellEnd"/>
      <w:r>
        <w:t xml:space="preserve">.  The table containing the information of opened datasets is called </w:t>
      </w:r>
      <w:proofErr w:type="spellStart"/>
      <w:r w:rsidRPr="5669800E">
        <w:rPr>
          <w:rFonts w:ascii="Courier New" w:eastAsia="Courier New" w:hAnsi="Courier New" w:cs="Courier New"/>
          <w:sz w:val="20"/>
          <w:szCs w:val="20"/>
        </w:rPr>
        <w:t>dset_t</w:t>
      </w:r>
      <w:proofErr w:type="spellEnd"/>
      <w:r>
        <w:t xml:space="preserve">, which is also in </w:t>
      </w:r>
      <w:r w:rsidRPr="5669800E">
        <w:rPr>
          <w:rFonts w:ascii="Courier New" w:eastAsia="Courier New" w:hAnsi="Courier New" w:cs="Courier New"/>
          <w:sz w:val="20"/>
          <w:szCs w:val="20"/>
        </w:rPr>
        <w:t>H5VLbypass_private.h</w:t>
      </w:r>
      <w:r>
        <w:t>.  These two tables are dynamically allocated.  Once they are filled up, the number of entries will double.</w:t>
      </w:r>
    </w:p>
    <w:p w14:paraId="4ACD6824" w14:textId="22077A6C" w:rsidR="5669800E" w:rsidRDefault="5669800E" w:rsidP="5669800E">
      <w:pPr>
        <w:spacing w:after="0"/>
      </w:pPr>
    </w:p>
    <w:p w14:paraId="7EA98290" w14:textId="15D94F61" w:rsidR="5669800E" w:rsidRDefault="5669800E" w:rsidP="5669800E">
      <w:pPr>
        <w:spacing w:after="0"/>
        <w:rPr>
          <w:b/>
          <w:bCs/>
        </w:rPr>
      </w:pPr>
      <w:r w:rsidRPr="0063589A">
        <w:rPr>
          <w:b/>
          <w:bCs/>
        </w:rPr>
        <w:t>Next Step</w:t>
      </w:r>
    </w:p>
    <w:p w14:paraId="3788B3F7" w14:textId="66FC7741" w:rsidR="5669800E" w:rsidRDefault="5669800E" w:rsidP="5669800E">
      <w:pPr>
        <w:spacing w:after="0"/>
      </w:pPr>
    </w:p>
    <w:p w14:paraId="0FA2DFB8" w14:textId="59120EBC" w:rsidR="5669800E" w:rsidRDefault="00D07B14" w:rsidP="5669800E">
      <w:pPr>
        <w:spacing w:after="0"/>
      </w:pPr>
      <w:r>
        <w:t xml:space="preserve">Writing to chunked datasets is supposed to be similar to read.  Bypass VOL must figure out which chunks are supposed to be written and their locations in the file and in the application’s buffer.  The limitation is the same as reading: no datatype conversion and no filter.  </w:t>
      </w:r>
      <w:r w:rsidR="5669800E">
        <w:t xml:space="preserve">The file name, location of the dataset, and </w:t>
      </w:r>
      <w:r>
        <w:t xml:space="preserve">the </w:t>
      </w:r>
      <w:proofErr w:type="spellStart"/>
      <w:r w:rsidR="5669800E">
        <w:t>hyperslab</w:t>
      </w:r>
      <w:proofErr w:type="spellEnd"/>
      <w:r w:rsidR="5669800E">
        <w:t xml:space="preserve"> selection are necessary information to write data.  As reading datasets has demonstrated, Bypass VOL is able to obtain these pieces of information.</w:t>
      </w:r>
      <w:r>
        <w:t xml:space="preserve">  Writing to contiguous datasets can still be treated as a special case of chunked datasets, where the whole dataset is simply one chunk.</w:t>
      </w:r>
      <w:r w:rsidR="5669800E">
        <w:t xml:space="preserve">  </w:t>
      </w:r>
    </w:p>
    <w:p w14:paraId="6BEA4CB2" w14:textId="03816B81" w:rsidR="5669800E" w:rsidRDefault="5669800E" w:rsidP="5669800E">
      <w:pPr>
        <w:spacing w:after="0"/>
      </w:pPr>
    </w:p>
    <w:p w14:paraId="03CE2BB7" w14:textId="4D7883F4" w:rsidR="5669800E" w:rsidRDefault="5669800E" w:rsidP="5669800E">
      <w:pPr>
        <w:spacing w:after="0"/>
        <w:rPr>
          <w:b/>
          <w:bCs/>
          <w:sz w:val="28"/>
          <w:szCs w:val="28"/>
        </w:rPr>
      </w:pPr>
      <w:r w:rsidRPr="5669800E">
        <w:rPr>
          <w:b/>
          <w:bCs/>
          <w:sz w:val="28"/>
          <w:szCs w:val="28"/>
        </w:rPr>
        <w:t>Performance Benchmark Program</w:t>
      </w:r>
    </w:p>
    <w:p w14:paraId="08904D18" w14:textId="531417CD" w:rsidR="5669800E" w:rsidRDefault="5669800E" w:rsidP="5669800E">
      <w:pPr>
        <w:spacing w:after="0"/>
      </w:pPr>
    </w:p>
    <w:p w14:paraId="3878D0D1" w14:textId="05421E75" w:rsidR="5669800E" w:rsidRDefault="5669800E" w:rsidP="5669800E">
      <w:pPr>
        <w:rPr>
          <w:rFonts w:eastAsiaTheme="minorEastAsia"/>
          <w:color w:val="222222"/>
        </w:rPr>
      </w:pPr>
      <w:r w:rsidRPr="5669800E">
        <w:rPr>
          <w:rFonts w:eastAsiaTheme="minorEastAsia"/>
          <w:color w:val="222222"/>
        </w:rPr>
        <w:t>In order to compare the performance of multi-threaded data reading, the benchmark program (</w:t>
      </w:r>
      <w:r w:rsidRPr="5669800E">
        <w:rPr>
          <w:rFonts w:ascii="Courier New" w:eastAsia="Courier New" w:hAnsi="Courier New" w:cs="Courier New"/>
          <w:color w:val="222222"/>
          <w:sz w:val="20"/>
          <w:szCs w:val="20"/>
        </w:rPr>
        <w:t>h5_read.c</w:t>
      </w:r>
      <w:r w:rsidRPr="5669800E">
        <w:rPr>
          <w:rFonts w:eastAsiaTheme="minorEastAsia"/>
          <w:color w:val="222222"/>
        </w:rPr>
        <w:t>) uses the following three methods:</w:t>
      </w:r>
    </w:p>
    <w:p w14:paraId="6566852A" w14:textId="74442AF4" w:rsidR="5669800E" w:rsidRDefault="5669800E" w:rsidP="5669800E">
      <w:pPr>
        <w:spacing w:after="0"/>
        <w:rPr>
          <w:rFonts w:eastAsiaTheme="minorEastAsia"/>
          <w:color w:val="222222"/>
        </w:rPr>
      </w:pPr>
      <w:r w:rsidRPr="5669800E">
        <w:rPr>
          <w:rFonts w:eastAsiaTheme="minorEastAsia"/>
          <w:color w:val="222222"/>
        </w:rPr>
        <w:lastRenderedPageBreak/>
        <w:t xml:space="preserve">    1. Using the HDF5 library built with </w:t>
      </w:r>
      <w:r w:rsidR="007B7840">
        <w:rPr>
          <w:rFonts w:eastAsiaTheme="minorEastAsia"/>
          <w:color w:val="222222"/>
        </w:rPr>
        <w:t>multi-</w:t>
      </w:r>
      <w:r w:rsidRPr="5669800E">
        <w:rPr>
          <w:rFonts w:eastAsiaTheme="minorEastAsia"/>
          <w:color w:val="222222"/>
        </w:rPr>
        <w:t xml:space="preserve">thread: As mentioned above, the current implementation of the </w:t>
      </w:r>
      <w:r w:rsidR="007B7840">
        <w:rPr>
          <w:rFonts w:eastAsiaTheme="minorEastAsia"/>
          <w:color w:val="222222"/>
        </w:rPr>
        <w:t>multi-</w:t>
      </w:r>
      <w:r w:rsidRPr="5669800E">
        <w:rPr>
          <w:rFonts w:eastAsiaTheme="minorEastAsia"/>
          <w:color w:val="222222"/>
        </w:rPr>
        <w:t xml:space="preserve">thread </w:t>
      </w:r>
      <w:r w:rsidR="007B7840">
        <w:rPr>
          <w:rFonts w:eastAsiaTheme="minorEastAsia"/>
          <w:color w:val="222222"/>
        </w:rPr>
        <w:t xml:space="preserve">option </w:t>
      </w:r>
      <w:r w:rsidRPr="5669800E">
        <w:rPr>
          <w:rFonts w:eastAsiaTheme="minorEastAsia"/>
          <w:color w:val="222222"/>
        </w:rPr>
        <w:t>of the HDF5 library seri</w:t>
      </w:r>
      <w:r w:rsidR="007B7840">
        <w:rPr>
          <w:rFonts w:eastAsiaTheme="minorEastAsia"/>
          <w:color w:val="222222"/>
        </w:rPr>
        <w:t>a</w:t>
      </w:r>
      <w:r w:rsidRPr="5669800E">
        <w:rPr>
          <w:rFonts w:eastAsiaTheme="minorEastAsia"/>
          <w:color w:val="222222"/>
        </w:rPr>
        <w:t>lizes multiple threads into a s</w:t>
      </w:r>
      <w:r w:rsidR="006A1DDD">
        <w:rPr>
          <w:rFonts w:eastAsiaTheme="minorEastAsia"/>
          <w:color w:val="222222"/>
        </w:rPr>
        <w:t>equence</w:t>
      </w:r>
      <w:r w:rsidRPr="5669800E">
        <w:rPr>
          <w:rFonts w:eastAsiaTheme="minorEastAsia"/>
          <w:color w:val="222222"/>
        </w:rPr>
        <w:t xml:space="preserve"> of threads.  This </w:t>
      </w:r>
      <w:r w:rsidR="006A1DDD">
        <w:rPr>
          <w:rFonts w:eastAsiaTheme="minorEastAsia"/>
          <w:color w:val="222222"/>
        </w:rPr>
        <w:t>limi</w:t>
      </w:r>
      <w:r w:rsidRPr="5669800E">
        <w:rPr>
          <w:rFonts w:eastAsiaTheme="minorEastAsia"/>
          <w:color w:val="222222"/>
        </w:rPr>
        <w:t>tation actually slows down the speed of multi-threaded read.</w:t>
      </w:r>
      <w:r w:rsidR="0041147F">
        <w:rPr>
          <w:rFonts w:eastAsiaTheme="minorEastAsia"/>
          <w:color w:val="222222"/>
        </w:rPr>
        <w:t xml:space="preserve">  For comparison purpose, this method is only run as a serial program.  </w:t>
      </w:r>
    </w:p>
    <w:p w14:paraId="2F1E185C" w14:textId="7A4EE3D5" w:rsidR="5669800E" w:rsidRDefault="5669800E" w:rsidP="5669800E">
      <w:pPr>
        <w:spacing w:after="0"/>
        <w:rPr>
          <w:rFonts w:eastAsiaTheme="minorEastAsia"/>
          <w:color w:val="222222"/>
        </w:rPr>
      </w:pPr>
    </w:p>
    <w:p w14:paraId="0C2D217A" w14:textId="00CA9A84" w:rsidR="5669800E" w:rsidRDefault="5669800E" w:rsidP="5669800E">
      <w:pPr>
        <w:spacing w:after="0"/>
        <w:rPr>
          <w:rFonts w:eastAsiaTheme="minorEastAsia"/>
          <w:color w:val="222222"/>
        </w:rPr>
      </w:pPr>
      <w:r w:rsidRPr="5669800E">
        <w:rPr>
          <w:rFonts w:eastAsiaTheme="minorEastAsia"/>
          <w:color w:val="222222"/>
        </w:rPr>
        <w:t xml:space="preserve">    2. Using the Bypass VOL with the HDF5 library built with </w:t>
      </w:r>
      <w:r w:rsidR="007B7840">
        <w:rPr>
          <w:rFonts w:eastAsiaTheme="minorEastAsia"/>
          <w:color w:val="222222"/>
        </w:rPr>
        <w:t>multi-</w:t>
      </w:r>
      <w:r w:rsidRPr="5669800E">
        <w:rPr>
          <w:rFonts w:eastAsiaTheme="minorEastAsia"/>
          <w:color w:val="222222"/>
        </w:rPr>
        <w:t xml:space="preserve">thread: </w:t>
      </w:r>
      <w:r w:rsidR="007B7840">
        <w:rPr>
          <w:rFonts w:eastAsiaTheme="minorEastAsia"/>
          <w:color w:val="222222"/>
        </w:rPr>
        <w:t>Although the HDF5 library does not currently support multi</w:t>
      </w:r>
      <w:r w:rsidR="0041147F">
        <w:rPr>
          <w:rFonts w:eastAsiaTheme="minorEastAsia"/>
          <w:color w:val="222222"/>
        </w:rPr>
        <w:t>-</w:t>
      </w:r>
      <w:r w:rsidR="007B7840">
        <w:rPr>
          <w:rFonts w:eastAsiaTheme="minorEastAsia"/>
          <w:color w:val="222222"/>
        </w:rPr>
        <w:t>thread</w:t>
      </w:r>
      <w:r w:rsidR="0041147F">
        <w:rPr>
          <w:rFonts w:eastAsiaTheme="minorEastAsia"/>
          <w:color w:val="222222"/>
        </w:rPr>
        <w:t>ed read</w:t>
      </w:r>
      <w:r w:rsidR="007B7840">
        <w:rPr>
          <w:rFonts w:eastAsiaTheme="minorEastAsia"/>
          <w:color w:val="222222"/>
        </w:rPr>
        <w:t>, t</w:t>
      </w:r>
      <w:r w:rsidRPr="5669800E">
        <w:rPr>
          <w:rFonts w:eastAsiaTheme="minorEastAsia"/>
          <w:color w:val="222222"/>
        </w:rPr>
        <w:t xml:space="preserve">he Bypass VOL internally uses </w:t>
      </w:r>
      <w:r w:rsidR="007B7840">
        <w:rPr>
          <w:rFonts w:eastAsiaTheme="minorEastAsia"/>
          <w:color w:val="222222"/>
        </w:rPr>
        <w:t xml:space="preserve">a thread pool </w:t>
      </w:r>
      <w:r w:rsidRPr="5669800E">
        <w:rPr>
          <w:rFonts w:eastAsiaTheme="minorEastAsia"/>
          <w:color w:val="222222"/>
        </w:rPr>
        <w:t xml:space="preserve">to read the data.  It bypasses the HDF5 library during the I/O activities.  At the same time, it outputs the necessary information (the file name, dataset name, </w:t>
      </w:r>
      <w:r w:rsidR="006A1DDD">
        <w:rPr>
          <w:rFonts w:eastAsiaTheme="minorEastAsia"/>
          <w:color w:val="222222"/>
        </w:rPr>
        <w:t xml:space="preserve">chunk or </w:t>
      </w:r>
      <w:r w:rsidRPr="5669800E">
        <w:rPr>
          <w:rFonts w:eastAsiaTheme="minorEastAsia"/>
          <w:color w:val="222222"/>
        </w:rPr>
        <w:t xml:space="preserve">dataset location in </w:t>
      </w:r>
      <w:r w:rsidR="007B7840">
        <w:rPr>
          <w:rFonts w:eastAsiaTheme="minorEastAsia"/>
          <w:color w:val="222222"/>
        </w:rPr>
        <w:t>a</w:t>
      </w:r>
      <w:r w:rsidRPr="5669800E">
        <w:rPr>
          <w:rFonts w:eastAsiaTheme="minorEastAsia"/>
          <w:color w:val="222222"/>
        </w:rPr>
        <w:t xml:space="preserve"> HDF5 file, the offset of the data in the file to be read from, the number of elements, and the offset of the data in memory to be read into) to a log file.  This log file is for the third method below to use.</w:t>
      </w:r>
    </w:p>
    <w:p w14:paraId="20C876CF" w14:textId="2491AAAB" w:rsidR="5669800E" w:rsidRDefault="5669800E" w:rsidP="5669800E">
      <w:pPr>
        <w:spacing w:after="0"/>
        <w:rPr>
          <w:rFonts w:eastAsiaTheme="minorEastAsia"/>
          <w:color w:val="222222"/>
        </w:rPr>
      </w:pPr>
      <w:r w:rsidRPr="5669800E">
        <w:rPr>
          <w:rFonts w:eastAsiaTheme="minorEastAsia"/>
          <w:color w:val="222222"/>
        </w:rPr>
        <w:t xml:space="preserve">   </w:t>
      </w:r>
    </w:p>
    <w:p w14:paraId="13BF57F5" w14:textId="4111791B" w:rsidR="5669800E" w:rsidRDefault="5669800E" w:rsidP="5669800E">
      <w:pPr>
        <w:spacing w:after="0"/>
        <w:rPr>
          <w:rFonts w:eastAsiaTheme="minorEastAsia"/>
          <w:color w:val="222222"/>
        </w:rPr>
      </w:pPr>
      <w:r w:rsidRPr="5669800E">
        <w:rPr>
          <w:rFonts w:eastAsiaTheme="minorEastAsia"/>
          <w:color w:val="222222"/>
        </w:rPr>
        <w:t xml:space="preserve">    3. Using only POSIX functions: Taking the log file generated from the second method above, this method opens, reads, and closes the data file using </w:t>
      </w:r>
      <w:r w:rsidR="007B7840">
        <w:rPr>
          <w:rFonts w:eastAsiaTheme="minorEastAsia"/>
          <w:color w:val="222222"/>
        </w:rPr>
        <w:t xml:space="preserve">a thread pool with </w:t>
      </w:r>
      <w:r w:rsidRPr="5669800E">
        <w:rPr>
          <w:rFonts w:eastAsiaTheme="minorEastAsia"/>
          <w:color w:val="222222"/>
        </w:rPr>
        <w:t>POSIX functions.  Multi-threaded read can be done in parallel with this method.</w:t>
      </w:r>
    </w:p>
    <w:p w14:paraId="501C3A9F" w14:textId="0E7D5FA5" w:rsidR="5669800E" w:rsidRDefault="5669800E" w:rsidP="5669800E">
      <w:pPr>
        <w:spacing w:after="0"/>
        <w:rPr>
          <w:rFonts w:eastAsiaTheme="minorEastAsia"/>
          <w:color w:val="222222"/>
        </w:rPr>
      </w:pPr>
      <w:r w:rsidRPr="5669800E">
        <w:rPr>
          <w:rFonts w:eastAsiaTheme="minorEastAsia"/>
          <w:color w:val="222222"/>
        </w:rPr>
        <w:t xml:space="preserve"> </w:t>
      </w:r>
    </w:p>
    <w:p w14:paraId="64AA5A86" w14:textId="562FE58F" w:rsidR="5669800E" w:rsidRDefault="5669800E" w:rsidP="5669800E">
      <w:pPr>
        <w:spacing w:after="0"/>
        <w:rPr>
          <w:rFonts w:eastAsiaTheme="minorEastAsia"/>
        </w:rPr>
      </w:pPr>
      <w:r w:rsidRPr="5669800E">
        <w:rPr>
          <w:rFonts w:eastAsiaTheme="minorEastAsia"/>
        </w:rPr>
        <w:t xml:space="preserve">Each method above reads data in four scenarios: </w:t>
      </w:r>
    </w:p>
    <w:p w14:paraId="7FD0C3A6" w14:textId="3D4F394E" w:rsidR="5669800E" w:rsidRDefault="5669800E" w:rsidP="5669800E">
      <w:pPr>
        <w:pStyle w:val="ListParagraph"/>
        <w:numPr>
          <w:ilvl w:val="0"/>
          <w:numId w:val="2"/>
        </w:numPr>
        <w:spacing w:after="0"/>
        <w:rPr>
          <w:rFonts w:eastAsiaTheme="minorEastAsia"/>
        </w:rPr>
      </w:pPr>
      <w:r w:rsidRPr="5669800E">
        <w:rPr>
          <w:rFonts w:eastAsiaTheme="minorEastAsia"/>
        </w:rPr>
        <w:t>Reading a single dataset</w:t>
      </w:r>
      <w:r w:rsidR="0041147F">
        <w:rPr>
          <w:rFonts w:eastAsiaTheme="minorEastAsia"/>
        </w:rPr>
        <w:t>;</w:t>
      </w:r>
    </w:p>
    <w:p w14:paraId="456A039C" w14:textId="3EF91090" w:rsidR="5669800E" w:rsidRDefault="5669800E" w:rsidP="5669800E">
      <w:pPr>
        <w:pStyle w:val="ListParagraph"/>
        <w:numPr>
          <w:ilvl w:val="0"/>
          <w:numId w:val="2"/>
        </w:numPr>
        <w:spacing w:after="0"/>
        <w:rPr>
          <w:rFonts w:eastAsiaTheme="minorEastAsia"/>
        </w:rPr>
      </w:pPr>
      <w:r w:rsidRPr="5669800E">
        <w:rPr>
          <w:rFonts w:eastAsiaTheme="minorEastAsia"/>
        </w:rPr>
        <w:t>Reading multiple datasets</w:t>
      </w:r>
      <w:r w:rsidR="0041147F">
        <w:rPr>
          <w:rFonts w:eastAsiaTheme="minorEastAsia"/>
        </w:rPr>
        <w:t>;</w:t>
      </w:r>
    </w:p>
    <w:p w14:paraId="628C202A" w14:textId="54F89355" w:rsidR="5669800E" w:rsidRDefault="5669800E" w:rsidP="5669800E">
      <w:pPr>
        <w:pStyle w:val="ListParagraph"/>
        <w:numPr>
          <w:ilvl w:val="0"/>
          <w:numId w:val="2"/>
        </w:numPr>
        <w:spacing w:after="0"/>
        <w:rPr>
          <w:rFonts w:eastAsiaTheme="minorEastAsia"/>
        </w:rPr>
      </w:pPr>
      <w:r w:rsidRPr="5669800E">
        <w:rPr>
          <w:rFonts w:eastAsiaTheme="minorEastAsia"/>
        </w:rPr>
        <w:t>Reading multiple files with each file having a single dataset</w:t>
      </w:r>
      <w:r w:rsidR="0041147F">
        <w:rPr>
          <w:rFonts w:eastAsiaTheme="minorEastAsia"/>
        </w:rPr>
        <w:t>;</w:t>
      </w:r>
    </w:p>
    <w:p w14:paraId="27C75560" w14:textId="088D9317" w:rsidR="5669800E" w:rsidRDefault="5669800E" w:rsidP="5669800E">
      <w:pPr>
        <w:pStyle w:val="ListParagraph"/>
        <w:numPr>
          <w:ilvl w:val="0"/>
          <w:numId w:val="2"/>
        </w:numPr>
        <w:spacing w:after="0"/>
        <w:rPr>
          <w:rFonts w:eastAsiaTheme="minorEastAsia"/>
        </w:rPr>
      </w:pPr>
      <w:r w:rsidRPr="5669800E">
        <w:rPr>
          <w:rFonts w:eastAsiaTheme="minorEastAsia"/>
        </w:rPr>
        <w:t>Reading multiple datasets in multiple files (to be implemented).</w:t>
      </w:r>
    </w:p>
    <w:sectPr w:rsidR="5669800E">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70124" w14:textId="77777777" w:rsidR="004A79AE" w:rsidRDefault="004A79AE" w:rsidP="00C21CA7">
      <w:pPr>
        <w:spacing w:after="0" w:line="240" w:lineRule="auto"/>
      </w:pPr>
      <w:r>
        <w:separator/>
      </w:r>
    </w:p>
  </w:endnote>
  <w:endnote w:type="continuationSeparator" w:id="0">
    <w:p w14:paraId="0C24FAC3" w14:textId="77777777" w:rsidR="004A79AE" w:rsidRDefault="004A79AE" w:rsidP="00C21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3311357"/>
      <w:docPartObj>
        <w:docPartGallery w:val="Page Numbers (Bottom of Page)"/>
        <w:docPartUnique/>
      </w:docPartObj>
    </w:sdtPr>
    <w:sdtContent>
      <w:p w14:paraId="35365DEE" w14:textId="7DD906EF" w:rsidR="00C21CA7" w:rsidRDefault="00C21CA7" w:rsidP="001715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339DB7" w14:textId="77777777" w:rsidR="00C21CA7" w:rsidRDefault="00C21CA7" w:rsidP="00C21C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7101839"/>
      <w:docPartObj>
        <w:docPartGallery w:val="Page Numbers (Bottom of Page)"/>
        <w:docPartUnique/>
      </w:docPartObj>
    </w:sdtPr>
    <w:sdtContent>
      <w:p w14:paraId="365F6F8B" w14:textId="405BB7A7" w:rsidR="00C21CA7" w:rsidRDefault="00C21CA7" w:rsidP="001715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184D6E" w14:textId="77777777" w:rsidR="00C21CA7" w:rsidRDefault="00C21CA7" w:rsidP="00C21C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1D7C0" w14:textId="77777777" w:rsidR="004A79AE" w:rsidRDefault="004A79AE" w:rsidP="00C21CA7">
      <w:pPr>
        <w:spacing w:after="0" w:line="240" w:lineRule="auto"/>
      </w:pPr>
      <w:r>
        <w:separator/>
      </w:r>
    </w:p>
  </w:footnote>
  <w:footnote w:type="continuationSeparator" w:id="0">
    <w:p w14:paraId="7D01BF18" w14:textId="77777777" w:rsidR="004A79AE" w:rsidRDefault="004A79AE" w:rsidP="00C21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A5205"/>
    <w:multiLevelType w:val="hybridMultilevel"/>
    <w:tmpl w:val="18C00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5344E"/>
    <w:multiLevelType w:val="hybridMultilevel"/>
    <w:tmpl w:val="91AC0F4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D33EE4"/>
    <w:multiLevelType w:val="hybridMultilevel"/>
    <w:tmpl w:val="FEDAAB54"/>
    <w:lvl w:ilvl="0" w:tplc="6AD49E26">
      <w:start w:val="1"/>
      <w:numFmt w:val="decimal"/>
      <w:lvlText w:val="%1."/>
      <w:lvlJc w:val="left"/>
      <w:pPr>
        <w:ind w:left="720" w:hanging="360"/>
      </w:pPr>
    </w:lvl>
    <w:lvl w:ilvl="1" w:tplc="99B2ECBA">
      <w:start w:val="1"/>
      <w:numFmt w:val="lowerLetter"/>
      <w:lvlText w:val="%2."/>
      <w:lvlJc w:val="left"/>
      <w:pPr>
        <w:ind w:left="1440" w:hanging="360"/>
      </w:pPr>
    </w:lvl>
    <w:lvl w:ilvl="2" w:tplc="3954971C">
      <w:start w:val="1"/>
      <w:numFmt w:val="lowerRoman"/>
      <w:lvlText w:val="%3."/>
      <w:lvlJc w:val="right"/>
      <w:pPr>
        <w:ind w:left="2160" w:hanging="180"/>
      </w:pPr>
    </w:lvl>
    <w:lvl w:ilvl="3" w:tplc="732007E2">
      <w:start w:val="1"/>
      <w:numFmt w:val="decimal"/>
      <w:lvlText w:val="%4."/>
      <w:lvlJc w:val="left"/>
      <w:pPr>
        <w:ind w:left="2880" w:hanging="360"/>
      </w:pPr>
    </w:lvl>
    <w:lvl w:ilvl="4" w:tplc="CCE85A8C">
      <w:start w:val="1"/>
      <w:numFmt w:val="lowerLetter"/>
      <w:lvlText w:val="%5."/>
      <w:lvlJc w:val="left"/>
      <w:pPr>
        <w:ind w:left="3600" w:hanging="360"/>
      </w:pPr>
    </w:lvl>
    <w:lvl w:ilvl="5" w:tplc="269CA0C0">
      <w:start w:val="1"/>
      <w:numFmt w:val="lowerRoman"/>
      <w:lvlText w:val="%6."/>
      <w:lvlJc w:val="right"/>
      <w:pPr>
        <w:ind w:left="4320" w:hanging="180"/>
      </w:pPr>
    </w:lvl>
    <w:lvl w:ilvl="6" w:tplc="8E8C2BF8">
      <w:start w:val="1"/>
      <w:numFmt w:val="decimal"/>
      <w:lvlText w:val="%7."/>
      <w:lvlJc w:val="left"/>
      <w:pPr>
        <w:ind w:left="5040" w:hanging="360"/>
      </w:pPr>
    </w:lvl>
    <w:lvl w:ilvl="7" w:tplc="1C381842">
      <w:start w:val="1"/>
      <w:numFmt w:val="lowerLetter"/>
      <w:lvlText w:val="%8."/>
      <w:lvlJc w:val="left"/>
      <w:pPr>
        <w:ind w:left="5760" w:hanging="360"/>
      </w:pPr>
    </w:lvl>
    <w:lvl w:ilvl="8" w:tplc="115A1E70">
      <w:start w:val="1"/>
      <w:numFmt w:val="lowerRoman"/>
      <w:lvlText w:val="%9."/>
      <w:lvlJc w:val="right"/>
      <w:pPr>
        <w:ind w:left="6480" w:hanging="180"/>
      </w:pPr>
    </w:lvl>
  </w:abstractNum>
  <w:abstractNum w:abstractNumId="3" w15:restartNumberingAfterBreak="0">
    <w:nsid w:val="6A3DDDB3"/>
    <w:multiLevelType w:val="hybridMultilevel"/>
    <w:tmpl w:val="BD3C3F54"/>
    <w:lvl w:ilvl="0" w:tplc="0A908954">
      <w:start w:val="1"/>
      <w:numFmt w:val="bullet"/>
      <w:lvlText w:val=""/>
      <w:lvlJc w:val="left"/>
      <w:pPr>
        <w:ind w:left="720" w:hanging="360"/>
      </w:pPr>
      <w:rPr>
        <w:rFonts w:ascii="Symbol" w:hAnsi="Symbol" w:hint="default"/>
      </w:rPr>
    </w:lvl>
    <w:lvl w:ilvl="1" w:tplc="FD149DD8">
      <w:start w:val="1"/>
      <w:numFmt w:val="bullet"/>
      <w:lvlText w:val="o"/>
      <w:lvlJc w:val="left"/>
      <w:pPr>
        <w:ind w:left="1440" w:hanging="360"/>
      </w:pPr>
      <w:rPr>
        <w:rFonts w:ascii="Courier New" w:hAnsi="Courier New" w:hint="default"/>
      </w:rPr>
    </w:lvl>
    <w:lvl w:ilvl="2" w:tplc="F80EE4BE">
      <w:start w:val="1"/>
      <w:numFmt w:val="bullet"/>
      <w:lvlText w:val=""/>
      <w:lvlJc w:val="left"/>
      <w:pPr>
        <w:ind w:left="2160" w:hanging="360"/>
      </w:pPr>
      <w:rPr>
        <w:rFonts w:ascii="Wingdings" w:hAnsi="Wingdings" w:hint="default"/>
      </w:rPr>
    </w:lvl>
    <w:lvl w:ilvl="3" w:tplc="FAD8CC22">
      <w:start w:val="1"/>
      <w:numFmt w:val="bullet"/>
      <w:lvlText w:val=""/>
      <w:lvlJc w:val="left"/>
      <w:pPr>
        <w:ind w:left="2880" w:hanging="360"/>
      </w:pPr>
      <w:rPr>
        <w:rFonts w:ascii="Symbol" w:hAnsi="Symbol" w:hint="default"/>
      </w:rPr>
    </w:lvl>
    <w:lvl w:ilvl="4" w:tplc="C4AED518">
      <w:start w:val="1"/>
      <w:numFmt w:val="bullet"/>
      <w:lvlText w:val="o"/>
      <w:lvlJc w:val="left"/>
      <w:pPr>
        <w:ind w:left="3600" w:hanging="360"/>
      </w:pPr>
      <w:rPr>
        <w:rFonts w:ascii="Courier New" w:hAnsi="Courier New" w:hint="default"/>
      </w:rPr>
    </w:lvl>
    <w:lvl w:ilvl="5" w:tplc="859AE9A8">
      <w:start w:val="1"/>
      <w:numFmt w:val="bullet"/>
      <w:lvlText w:val=""/>
      <w:lvlJc w:val="left"/>
      <w:pPr>
        <w:ind w:left="4320" w:hanging="360"/>
      </w:pPr>
      <w:rPr>
        <w:rFonts w:ascii="Wingdings" w:hAnsi="Wingdings" w:hint="default"/>
      </w:rPr>
    </w:lvl>
    <w:lvl w:ilvl="6" w:tplc="6192A1B2">
      <w:start w:val="1"/>
      <w:numFmt w:val="bullet"/>
      <w:lvlText w:val=""/>
      <w:lvlJc w:val="left"/>
      <w:pPr>
        <w:ind w:left="5040" w:hanging="360"/>
      </w:pPr>
      <w:rPr>
        <w:rFonts w:ascii="Symbol" w:hAnsi="Symbol" w:hint="default"/>
      </w:rPr>
    </w:lvl>
    <w:lvl w:ilvl="7" w:tplc="B9D4AD42">
      <w:start w:val="1"/>
      <w:numFmt w:val="bullet"/>
      <w:lvlText w:val="o"/>
      <w:lvlJc w:val="left"/>
      <w:pPr>
        <w:ind w:left="5760" w:hanging="360"/>
      </w:pPr>
      <w:rPr>
        <w:rFonts w:ascii="Courier New" w:hAnsi="Courier New" w:hint="default"/>
      </w:rPr>
    </w:lvl>
    <w:lvl w:ilvl="8" w:tplc="4B345DB6">
      <w:start w:val="1"/>
      <w:numFmt w:val="bullet"/>
      <w:lvlText w:val=""/>
      <w:lvlJc w:val="left"/>
      <w:pPr>
        <w:ind w:left="6480" w:hanging="360"/>
      </w:pPr>
      <w:rPr>
        <w:rFonts w:ascii="Wingdings" w:hAnsi="Wingdings" w:hint="default"/>
      </w:rPr>
    </w:lvl>
  </w:abstractNum>
  <w:num w:numId="1" w16cid:durableId="795026556">
    <w:abstractNumId w:val="3"/>
  </w:num>
  <w:num w:numId="2" w16cid:durableId="2054882238">
    <w:abstractNumId w:val="2"/>
  </w:num>
  <w:num w:numId="3" w16cid:durableId="1008678822">
    <w:abstractNumId w:val="0"/>
  </w:num>
  <w:num w:numId="4" w16cid:durableId="338049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819BDA"/>
    <w:rsid w:val="00002FC3"/>
    <w:rsid w:val="00080DA2"/>
    <w:rsid w:val="00081A9E"/>
    <w:rsid w:val="00084373"/>
    <w:rsid w:val="00094079"/>
    <w:rsid w:val="000A7D00"/>
    <w:rsid w:val="000F334E"/>
    <w:rsid w:val="00106B02"/>
    <w:rsid w:val="00144DD6"/>
    <w:rsid w:val="00271209"/>
    <w:rsid w:val="00276C61"/>
    <w:rsid w:val="002A6050"/>
    <w:rsid w:val="00370B39"/>
    <w:rsid w:val="003D17BB"/>
    <w:rsid w:val="0041147F"/>
    <w:rsid w:val="004266E0"/>
    <w:rsid w:val="00453073"/>
    <w:rsid w:val="00470E0C"/>
    <w:rsid w:val="00497300"/>
    <w:rsid w:val="004A79AE"/>
    <w:rsid w:val="00554A52"/>
    <w:rsid w:val="00564A00"/>
    <w:rsid w:val="0063589A"/>
    <w:rsid w:val="006A1DDD"/>
    <w:rsid w:val="00713E9F"/>
    <w:rsid w:val="007B7840"/>
    <w:rsid w:val="00802C74"/>
    <w:rsid w:val="00821E4F"/>
    <w:rsid w:val="008317D2"/>
    <w:rsid w:val="00832BB1"/>
    <w:rsid w:val="00835613"/>
    <w:rsid w:val="00882D10"/>
    <w:rsid w:val="00985F0F"/>
    <w:rsid w:val="00C14623"/>
    <w:rsid w:val="00C21CA7"/>
    <w:rsid w:val="00C3132E"/>
    <w:rsid w:val="00C539AC"/>
    <w:rsid w:val="00D07B14"/>
    <w:rsid w:val="00D308EB"/>
    <w:rsid w:val="00D33CB4"/>
    <w:rsid w:val="00D826CA"/>
    <w:rsid w:val="00DF2DDC"/>
    <w:rsid w:val="00E23AE2"/>
    <w:rsid w:val="00E340A9"/>
    <w:rsid w:val="00E5460A"/>
    <w:rsid w:val="00EC1E8F"/>
    <w:rsid w:val="02819BDA"/>
    <w:rsid w:val="56698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9BDA"/>
  <w15:chartTrackingRefBased/>
  <w15:docId w15:val="{BDA35237-B34D-4CD9-8F1E-AC37CB97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094079"/>
    <w:rPr>
      <w:color w:val="605E5C"/>
      <w:shd w:val="clear" w:color="auto" w:fill="E1DFDD"/>
    </w:rPr>
  </w:style>
  <w:style w:type="paragraph" w:styleId="Footer">
    <w:name w:val="footer"/>
    <w:basedOn w:val="Normal"/>
    <w:link w:val="FooterChar"/>
    <w:uiPriority w:val="99"/>
    <w:unhideWhenUsed/>
    <w:rsid w:val="00C21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CA7"/>
  </w:style>
  <w:style w:type="character" w:styleId="PageNumber">
    <w:name w:val="page number"/>
    <w:basedOn w:val="DefaultParagraphFont"/>
    <w:uiPriority w:val="99"/>
    <w:semiHidden/>
    <w:unhideWhenUsed/>
    <w:rsid w:val="00C21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618720">
      <w:bodyDiv w:val="1"/>
      <w:marLeft w:val="0"/>
      <w:marRight w:val="0"/>
      <w:marTop w:val="0"/>
      <w:marBottom w:val="0"/>
      <w:divBdr>
        <w:top w:val="none" w:sz="0" w:space="0" w:color="auto"/>
        <w:left w:val="none" w:sz="0" w:space="0" w:color="auto"/>
        <w:bottom w:val="none" w:sz="0" w:space="0" w:color="auto"/>
        <w:right w:val="none" w:sz="0" w:space="0" w:color="auto"/>
      </w:divBdr>
    </w:div>
    <w:div w:id="12408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hdfgroup.org/hdf5/v1_14/_h5_spublic_8h.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hpc-io/vol-external-passthrough"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hdfgroup.org/hdf5/v1_14/_h5_spublic_8h.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hdfgroup.org/hdf5/v1_14/_h5_spublic_8h.html" TargetMode="External"/><Relationship Id="rId4" Type="http://schemas.openxmlformats.org/officeDocument/2006/relationships/webSettings" Target="webSettings.xml"/><Relationship Id="rId9" Type="http://schemas.openxmlformats.org/officeDocument/2006/relationships/hyperlink" Target="https://docs.hdfgroup.org/hdf5/v1_14/_h5_spublic_8h.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Lu</dc:creator>
  <cp:keywords/>
  <dc:description/>
  <cp:lastModifiedBy>Ray Lu</cp:lastModifiedBy>
  <cp:revision>43</cp:revision>
  <dcterms:created xsi:type="dcterms:W3CDTF">2023-07-24T20:56:00Z</dcterms:created>
  <dcterms:modified xsi:type="dcterms:W3CDTF">2025-01-19T01:51:00Z</dcterms:modified>
</cp:coreProperties>
</file>