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64" w:rsidRDefault="00D337D4" w:rsidP="00D337D4">
      <w:pPr>
        <w:pStyle w:val="Title"/>
        <w:rPr>
          <w:lang w:val="vi-VN"/>
        </w:rPr>
      </w:pPr>
      <w:r>
        <w:rPr>
          <w:lang w:val="vi-VN"/>
        </w:rPr>
        <w:t>Agricultural Land Investigation</w:t>
      </w:r>
    </w:p>
    <w:p w:rsidR="007D7598" w:rsidRDefault="00E81728" w:rsidP="00CD2CBC">
      <w:pPr>
        <w:pStyle w:val="Heading1"/>
        <w:numPr>
          <w:ilvl w:val="0"/>
          <w:numId w:val="1"/>
        </w:numPr>
        <w:ind w:left="450" w:hanging="450"/>
      </w:pPr>
      <w:proofErr w:type="spellStart"/>
      <w:r>
        <w:t>Đất</w:t>
      </w:r>
      <w:proofErr w:type="spellEnd"/>
      <w:r>
        <w:t xml:space="preserve"> </w:t>
      </w:r>
      <w:proofErr w:type="spellStart"/>
      <w:r>
        <w:t>trồng</w:t>
      </w:r>
      <w:proofErr w:type="spellEnd"/>
      <w:r>
        <w:t xml:space="preserve"> &amp; </w:t>
      </w:r>
      <w:proofErr w:type="spellStart"/>
      <w:r w:rsidR="000F02C3">
        <w:t>T</w:t>
      </w:r>
      <w:r>
        <w:t>hành</w:t>
      </w:r>
      <w:proofErr w:type="spellEnd"/>
      <w:r>
        <w:t xml:space="preserve"> </w:t>
      </w:r>
      <w:proofErr w:type="spellStart"/>
      <w:r>
        <w:t>phần</w:t>
      </w:r>
      <w:proofErr w:type="spellEnd"/>
    </w:p>
    <w:p w:rsidR="007839C4" w:rsidRDefault="00027C02" w:rsidP="004C7995">
      <w:pPr>
        <w:pStyle w:val="Heading2"/>
        <w:numPr>
          <w:ilvl w:val="0"/>
          <w:numId w:val="7"/>
        </w:numPr>
        <w:ind w:left="450" w:hanging="450"/>
      </w:pPr>
      <w:proofErr w:type="spellStart"/>
      <w:r>
        <w:t>Đất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̀ </w:t>
      </w:r>
      <w:proofErr w:type="spellStart"/>
      <w:proofErr w:type="gramStart"/>
      <w:r>
        <w:t>sa</w:t>
      </w:r>
      <w:proofErr w:type="spellEnd"/>
      <w:proofErr w:type="gramEnd"/>
    </w:p>
    <w:p w:rsidR="00027C02" w:rsidRDefault="00027C02" w:rsidP="00027C02"/>
    <w:p w:rsidR="00027C02" w:rsidRDefault="00027C02" w:rsidP="004C7995">
      <w:pPr>
        <w:pStyle w:val="Heading2"/>
        <w:numPr>
          <w:ilvl w:val="0"/>
          <w:numId w:val="7"/>
        </w:numPr>
        <w:ind w:left="450" w:hanging="450"/>
      </w:pPr>
      <w:proofErr w:type="spellStart"/>
      <w:r>
        <w:t>Đất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̉ </w:t>
      </w:r>
      <w:proofErr w:type="spellStart"/>
      <w:r>
        <w:t>Bazan</w:t>
      </w:r>
      <w:bookmarkStart w:id="0" w:name="_GoBack"/>
      <w:bookmarkEnd w:id="0"/>
      <w:proofErr w:type="spellEnd"/>
    </w:p>
    <w:p w:rsidR="00027C02" w:rsidRPr="007839C4" w:rsidRDefault="00027C02" w:rsidP="00027C02"/>
    <w:p w:rsidR="00E81728" w:rsidRDefault="001A72C6" w:rsidP="00CD2CBC">
      <w:pPr>
        <w:pStyle w:val="Heading1"/>
        <w:numPr>
          <w:ilvl w:val="0"/>
          <w:numId w:val="1"/>
        </w:numPr>
        <w:ind w:left="450" w:hanging="45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ô </w:t>
      </w:r>
      <w:proofErr w:type="spellStart"/>
      <w:r>
        <w:t>nhiễm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trồng</w:t>
      </w:r>
      <w:proofErr w:type="spellEnd"/>
    </w:p>
    <w:p w:rsidR="0052574C" w:rsidRDefault="0052574C" w:rsidP="0042260D">
      <w:pPr>
        <w:pStyle w:val="Heading2"/>
        <w:numPr>
          <w:ilvl w:val="0"/>
          <w:numId w:val="4"/>
        </w:numPr>
        <w:ind w:left="450" w:hanging="450"/>
      </w:pPr>
      <w:proofErr w:type="spellStart"/>
      <w:r>
        <w:t>Hóa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̣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(BVTV)</w:t>
      </w:r>
    </w:p>
    <w:p w:rsidR="0052574C" w:rsidRPr="0052574C" w:rsidRDefault="0052574C" w:rsidP="0052574C"/>
    <w:p w:rsidR="007839C4" w:rsidRDefault="008E077E" w:rsidP="0042260D">
      <w:pPr>
        <w:pStyle w:val="Heading2"/>
        <w:numPr>
          <w:ilvl w:val="0"/>
          <w:numId w:val="4"/>
        </w:numPr>
        <w:ind w:left="450" w:hanging="450"/>
      </w:pPr>
      <w:proofErr w:type="spellStart"/>
      <w:r w:rsidRPr="000F4F72">
        <w:t>Hàm</w:t>
      </w:r>
      <w:proofErr w:type="spellEnd"/>
      <w:r w:rsidRPr="000F4F72">
        <w:t xml:space="preserve"> </w:t>
      </w:r>
      <w:proofErr w:type="spellStart"/>
      <w:r w:rsidRPr="000F4F72">
        <w:t>lượng</w:t>
      </w:r>
      <w:proofErr w:type="spellEnd"/>
      <w:r w:rsidRPr="000F4F72">
        <w:t xml:space="preserve"> </w:t>
      </w:r>
      <w:proofErr w:type="spellStart"/>
      <w:r w:rsidRPr="000F4F72">
        <w:t>Nitrat</w:t>
      </w:r>
      <w:proofErr w:type="spellEnd"/>
      <w:r w:rsidRPr="000F4F72">
        <w:t xml:space="preserve"> (NO</w:t>
      </w:r>
      <w:r w:rsidRPr="000F4F72">
        <w:rPr>
          <w:vertAlign w:val="subscript"/>
        </w:rPr>
        <w:t>3</w:t>
      </w:r>
      <w:r w:rsidRPr="000F4F72">
        <w:t>)</w:t>
      </w:r>
    </w:p>
    <w:p w:rsidR="000F4F72" w:rsidRDefault="0042260D" w:rsidP="0042260D">
      <w:pPr>
        <w:pStyle w:val="ListParagraph"/>
        <w:numPr>
          <w:ilvl w:val="0"/>
          <w:numId w:val="5"/>
        </w:numPr>
        <w:ind w:left="450" w:hanging="450"/>
      </w:pPr>
      <w:r>
        <w:t>NO</w:t>
      </w:r>
      <w:r w:rsidRPr="0042260D">
        <w:rPr>
          <w:vertAlign w:val="subscript"/>
        </w:rPr>
        <w:t xml:space="preserve">3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ở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độc</w:t>
      </w:r>
      <w:proofErr w:type="spellEnd"/>
      <w:r>
        <w:t xml:space="preserve">, chỉ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vượt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hiểm</w:t>
      </w:r>
      <w:proofErr w:type="spellEnd"/>
      <w:r>
        <w:t>.</w:t>
      </w:r>
    </w:p>
    <w:p w:rsidR="0042260D" w:rsidRDefault="0042260D" w:rsidP="0042260D">
      <w:pPr>
        <w:pStyle w:val="ListParagraph"/>
        <w:numPr>
          <w:ilvl w:val="0"/>
          <w:numId w:val="5"/>
        </w:numPr>
        <w:ind w:left="450" w:hanging="450"/>
      </w:pPr>
      <w:proofErr w:type="spellStart"/>
      <w:r>
        <w:t>Các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khẩu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NO</w:t>
      </w:r>
      <w:r w:rsidRPr="0042260D">
        <w:t>3</w:t>
      </w:r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>.</w:t>
      </w:r>
    </w:p>
    <w:p w:rsidR="00EC741B" w:rsidRDefault="0042260D" w:rsidP="009B72C9">
      <w:pPr>
        <w:pStyle w:val="ListParagraph"/>
        <w:numPr>
          <w:ilvl w:val="0"/>
          <w:numId w:val="5"/>
        </w:numPr>
        <w:ind w:left="450" w:hanging="450"/>
      </w:pP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WHO &amp; EC (</w:t>
      </w:r>
      <w:proofErr w:type="spellStart"/>
      <w:r>
        <w:t>Cộng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)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hạn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NO</w:t>
      </w:r>
      <w:r w:rsidRPr="0042260D">
        <w:rPr>
          <w:vertAlign w:val="subscript"/>
        </w:rPr>
        <w:t>3</w:t>
      </w:r>
      <w:r>
        <w:t xml:space="preserve"> </w:t>
      </w:r>
      <w:proofErr w:type="spellStart"/>
      <w:r w:rsidR="00E62443">
        <w:t>trong</w:t>
      </w:r>
      <w:proofErr w:type="spellEnd"/>
      <w:r w:rsidR="00E62443">
        <w:t xml:space="preserve"> </w:t>
      </w:r>
      <w:proofErr w:type="spellStart"/>
      <w:r w:rsidR="00E62443">
        <w:t>nước</w:t>
      </w:r>
      <w:proofErr w:type="spellEnd"/>
      <w:r w:rsidR="00E62443">
        <w:t xml:space="preserve"> </w:t>
      </w:r>
      <w:proofErr w:type="spellStart"/>
      <w:r w:rsidR="00E62443">
        <w:t>uống</w:t>
      </w:r>
      <w:proofErr w:type="spellEnd"/>
      <w:r w:rsidR="00E62443">
        <w:t xml:space="preserve"> là 50mg/l </w:t>
      </w:r>
      <w:proofErr w:type="spellStart"/>
      <w:r w:rsidR="00E62443">
        <w:t>va</w:t>
      </w:r>
      <w:proofErr w:type="spellEnd"/>
      <w:r w:rsidR="00E62443">
        <w:t xml:space="preserve">̀ </w:t>
      </w:r>
      <w:proofErr w:type="spellStart"/>
      <w:r w:rsidR="00E62443">
        <w:t>không</w:t>
      </w:r>
      <w:proofErr w:type="spellEnd"/>
      <w:r w:rsidR="00E62443">
        <w:t xml:space="preserve"> </w:t>
      </w:r>
      <w:proofErr w:type="spellStart"/>
      <w:r w:rsidR="00E62443">
        <w:t>được</w:t>
      </w:r>
      <w:proofErr w:type="spellEnd"/>
      <w:r w:rsidR="00E62443">
        <w:t xml:space="preserve"> </w:t>
      </w:r>
      <w:proofErr w:type="spellStart"/>
      <w:r w:rsidR="00E62443">
        <w:t>vượt</w:t>
      </w:r>
      <w:proofErr w:type="spellEnd"/>
      <w:r w:rsidR="00E62443">
        <w:t xml:space="preserve"> quá 300mg/kg </w:t>
      </w:r>
      <w:proofErr w:type="spellStart"/>
      <w:r w:rsidR="00E62443">
        <w:t>rau</w:t>
      </w:r>
      <w:proofErr w:type="spellEnd"/>
      <w:r w:rsidR="00E62443">
        <w:t xml:space="preserve"> </w:t>
      </w:r>
      <w:proofErr w:type="spellStart"/>
      <w:r w:rsidR="00E62443">
        <w:t>tươi</w:t>
      </w:r>
      <w:proofErr w:type="spellEnd"/>
      <w:r w:rsidR="00E62443">
        <w:t>.</w:t>
      </w:r>
    </w:p>
    <w:p w:rsidR="00D471B6" w:rsidRDefault="00D471B6" w:rsidP="00D471B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</w:t>
      </w:r>
      <w:proofErr w:type="spellStart"/>
      <w:r w:rsidRPr="006A3013">
        <w:t>Ngưỡng</w:t>
      </w:r>
      <w:proofErr w:type="spellEnd"/>
      <w:r w:rsidRPr="006A3013">
        <w:t xml:space="preserve"> </w:t>
      </w:r>
      <w:proofErr w:type="spellStart"/>
      <w:r w:rsidRPr="006A3013">
        <w:t>giới</w:t>
      </w:r>
      <w:proofErr w:type="spellEnd"/>
      <w:r w:rsidRPr="006A3013">
        <w:t xml:space="preserve"> </w:t>
      </w:r>
      <w:proofErr w:type="spellStart"/>
      <w:r w:rsidRPr="006A3013">
        <w:t>hạn</w:t>
      </w:r>
      <w:proofErr w:type="spellEnd"/>
      <w:r w:rsidRPr="006A3013">
        <w:t xml:space="preserve"> </w:t>
      </w:r>
      <w:proofErr w:type="spellStart"/>
      <w:r w:rsidRPr="006A3013">
        <w:t>hàm</w:t>
      </w:r>
      <w:proofErr w:type="spellEnd"/>
      <w:r w:rsidRPr="006A3013">
        <w:t xml:space="preserve"> </w:t>
      </w:r>
      <w:proofErr w:type="spellStart"/>
      <w:r w:rsidRPr="006A3013">
        <w:t>lượng</w:t>
      </w:r>
      <w:proofErr w:type="spellEnd"/>
      <w:r w:rsidRPr="006A3013">
        <w:t xml:space="preserve"> </w:t>
      </w:r>
      <w:proofErr w:type="spellStart"/>
      <w:r w:rsidRPr="006A3013">
        <w:t>Nitrat</w:t>
      </w:r>
      <w:proofErr w:type="spellEnd"/>
      <w:r w:rsidRPr="006A3013">
        <w:t xml:space="preserve"> NO3 </w:t>
      </w:r>
      <w:proofErr w:type="spellStart"/>
      <w:r w:rsidRPr="006A3013">
        <w:t>trong</w:t>
      </w:r>
      <w:proofErr w:type="spellEnd"/>
      <w:r w:rsidRPr="006A3013">
        <w:t xml:space="preserve"> </w:t>
      </w:r>
      <w:proofErr w:type="spellStart"/>
      <w:r w:rsidRPr="006A3013">
        <w:t>rau</w:t>
      </w:r>
      <w:proofErr w:type="spellEnd"/>
      <w:r w:rsidRPr="006A3013">
        <w:t xml:space="preserve"> (mg/kg </w:t>
      </w:r>
      <w:proofErr w:type="spellStart"/>
      <w:r w:rsidRPr="006A3013">
        <w:t>rau</w:t>
      </w:r>
      <w:proofErr w:type="spellEnd"/>
      <w:r w:rsidRPr="006A3013">
        <w:t xml:space="preserve"> </w:t>
      </w:r>
      <w:proofErr w:type="spellStart"/>
      <w:r w:rsidRPr="006A3013">
        <w:t>tươi</w:t>
      </w:r>
      <w:proofErr w:type="spellEnd"/>
      <w:r w:rsidRPr="006A3013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53773" w:rsidRPr="00C53773" w:rsidTr="00C53773">
        <w:tc>
          <w:tcPr>
            <w:tcW w:w="1596" w:type="dxa"/>
            <w:shd w:val="clear" w:color="auto" w:fill="92D050"/>
          </w:tcPr>
          <w:p w:rsidR="00C53773" w:rsidRPr="00C53773" w:rsidRDefault="00C53773" w:rsidP="00C53773">
            <w:pPr>
              <w:jc w:val="center"/>
              <w:rPr>
                <w:b/>
              </w:rPr>
            </w:pPr>
            <w:proofErr w:type="spellStart"/>
            <w:r w:rsidRPr="00C53773">
              <w:rPr>
                <w:b/>
              </w:rPr>
              <w:t>Tên</w:t>
            </w:r>
            <w:proofErr w:type="spellEnd"/>
            <w:r w:rsidRPr="00C53773">
              <w:rPr>
                <w:b/>
              </w:rPr>
              <w:t xml:space="preserve"> </w:t>
            </w:r>
            <w:proofErr w:type="spellStart"/>
            <w:r w:rsidRPr="00C53773">
              <w:rPr>
                <w:b/>
              </w:rPr>
              <w:t>rau</w:t>
            </w:r>
            <w:proofErr w:type="spellEnd"/>
          </w:p>
        </w:tc>
        <w:tc>
          <w:tcPr>
            <w:tcW w:w="1596" w:type="dxa"/>
            <w:shd w:val="clear" w:color="auto" w:fill="92D050"/>
          </w:tcPr>
          <w:p w:rsidR="00C53773" w:rsidRPr="00C53773" w:rsidRDefault="00C53773" w:rsidP="00C53773">
            <w:pPr>
              <w:jc w:val="center"/>
              <w:rPr>
                <w:b/>
              </w:rPr>
            </w:pPr>
            <w:r w:rsidRPr="00C53773">
              <w:rPr>
                <w:b/>
              </w:rPr>
              <w:t>CHLB Nga</w:t>
            </w:r>
          </w:p>
        </w:tc>
        <w:tc>
          <w:tcPr>
            <w:tcW w:w="1596" w:type="dxa"/>
            <w:shd w:val="clear" w:color="auto" w:fill="92D050"/>
          </w:tcPr>
          <w:p w:rsidR="00C53773" w:rsidRPr="00C53773" w:rsidRDefault="00C53773" w:rsidP="00C53773">
            <w:pPr>
              <w:jc w:val="center"/>
              <w:rPr>
                <w:b/>
              </w:rPr>
            </w:pPr>
            <w:r w:rsidRPr="00C53773">
              <w:rPr>
                <w:b/>
              </w:rPr>
              <w:t>CAC/FAO</w:t>
            </w:r>
          </w:p>
        </w:tc>
        <w:tc>
          <w:tcPr>
            <w:tcW w:w="1596" w:type="dxa"/>
            <w:shd w:val="clear" w:color="auto" w:fill="92D050"/>
          </w:tcPr>
          <w:p w:rsidR="00C53773" w:rsidRPr="00C53773" w:rsidRDefault="00C53773" w:rsidP="00C53773">
            <w:pPr>
              <w:jc w:val="center"/>
              <w:rPr>
                <w:b/>
              </w:rPr>
            </w:pPr>
            <w:proofErr w:type="spellStart"/>
            <w:r w:rsidRPr="00C53773">
              <w:rPr>
                <w:b/>
              </w:rPr>
              <w:t>Tên</w:t>
            </w:r>
            <w:proofErr w:type="spellEnd"/>
            <w:r w:rsidRPr="00C53773">
              <w:rPr>
                <w:b/>
              </w:rPr>
              <w:t xml:space="preserve"> </w:t>
            </w:r>
            <w:proofErr w:type="spellStart"/>
            <w:r w:rsidRPr="00C53773">
              <w:rPr>
                <w:b/>
              </w:rPr>
              <w:t>rau</w:t>
            </w:r>
            <w:proofErr w:type="spellEnd"/>
          </w:p>
        </w:tc>
        <w:tc>
          <w:tcPr>
            <w:tcW w:w="1596" w:type="dxa"/>
            <w:shd w:val="clear" w:color="auto" w:fill="92D050"/>
          </w:tcPr>
          <w:p w:rsidR="00C53773" w:rsidRPr="00C53773" w:rsidRDefault="00C53773" w:rsidP="00C53773">
            <w:pPr>
              <w:jc w:val="center"/>
              <w:rPr>
                <w:b/>
              </w:rPr>
            </w:pPr>
            <w:r w:rsidRPr="00C53773">
              <w:rPr>
                <w:b/>
              </w:rPr>
              <w:t>CHLB Nga</w:t>
            </w:r>
          </w:p>
        </w:tc>
        <w:tc>
          <w:tcPr>
            <w:tcW w:w="1596" w:type="dxa"/>
            <w:shd w:val="clear" w:color="auto" w:fill="92D050"/>
          </w:tcPr>
          <w:p w:rsidR="00C53773" w:rsidRPr="00C53773" w:rsidRDefault="00C53773" w:rsidP="00C53773">
            <w:pPr>
              <w:jc w:val="center"/>
              <w:rPr>
                <w:b/>
              </w:rPr>
            </w:pPr>
            <w:r w:rsidRPr="00C53773">
              <w:rPr>
                <w:b/>
              </w:rPr>
              <w:t>CAC/FAO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Dưa</w:t>
            </w:r>
            <w:proofErr w:type="spellEnd"/>
            <w:r>
              <w:t xml:space="preserve"> </w:t>
            </w:r>
            <w:proofErr w:type="spellStart"/>
            <w:r>
              <w:t>hấu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60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proofErr w:type="spellStart"/>
            <w:r>
              <w:t>Hành</w:t>
            </w:r>
            <w:proofErr w:type="spellEnd"/>
            <w:r>
              <w:t xml:space="preserve"> </w:t>
            </w:r>
            <w:proofErr w:type="spellStart"/>
            <w:r>
              <w:t>tây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80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80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Dưa</w:t>
            </w:r>
            <w:proofErr w:type="spellEnd"/>
            <w:r>
              <w:t xml:space="preserve"> </w:t>
            </w:r>
            <w:proofErr w:type="spellStart"/>
            <w:r>
              <w:t>bơ</w:t>
            </w:r>
            <w:proofErr w:type="spellEnd"/>
            <w:r>
              <w:t>̉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90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r>
              <w:t xml:space="preserve">Cà </w:t>
            </w:r>
            <w:proofErr w:type="spellStart"/>
            <w:r>
              <w:t>chua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300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Ớt</w:t>
            </w:r>
            <w:proofErr w:type="spellEnd"/>
            <w:r>
              <w:t xml:space="preserve"> </w:t>
            </w:r>
            <w:proofErr w:type="spellStart"/>
            <w:r>
              <w:t>ngọt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200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proofErr w:type="spellStart"/>
            <w:r>
              <w:t>Dưa</w:t>
            </w:r>
            <w:proofErr w:type="spellEnd"/>
            <w:r>
              <w:t xml:space="preserve"> </w:t>
            </w:r>
            <w:proofErr w:type="spellStart"/>
            <w:r>
              <w:t>chuột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150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Măng</w:t>
            </w:r>
            <w:proofErr w:type="spellEnd"/>
            <w:r>
              <w:t xml:space="preserve"> </w:t>
            </w:r>
            <w:proofErr w:type="spellStart"/>
            <w:r>
              <w:t>tây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proofErr w:type="spellStart"/>
            <w:r>
              <w:t>Khoai</w:t>
            </w:r>
            <w:proofErr w:type="spellEnd"/>
            <w:r>
              <w:t xml:space="preserve"> </w:t>
            </w:r>
            <w:proofErr w:type="spellStart"/>
            <w:r>
              <w:t>tây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250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250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Đậu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quả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r>
              <w:t xml:space="preserve">Cà </w:t>
            </w:r>
            <w:proofErr w:type="spellStart"/>
            <w:r>
              <w:t>rốt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250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300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proofErr w:type="spellStart"/>
            <w:r>
              <w:t>Hành</w:t>
            </w:r>
            <w:proofErr w:type="spellEnd"/>
            <w:r>
              <w:t xml:space="preserve"> lá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400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proofErr w:type="spellStart"/>
            <w:r>
              <w:t>Cải</w:t>
            </w:r>
            <w:proofErr w:type="spellEnd"/>
            <w:r>
              <w:t xml:space="preserve"> </w:t>
            </w:r>
            <w:proofErr w:type="spellStart"/>
            <w:r>
              <w:t>bắp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500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500</w:t>
            </w:r>
          </w:p>
        </w:tc>
        <w:tc>
          <w:tcPr>
            <w:tcW w:w="1596" w:type="dxa"/>
          </w:tcPr>
          <w:p w:rsidR="00C53773" w:rsidRDefault="00C53773" w:rsidP="003A65AC">
            <w:proofErr w:type="spellStart"/>
            <w:r>
              <w:t>Bầu</w:t>
            </w:r>
            <w:proofErr w:type="spellEnd"/>
            <w:r>
              <w:t xml:space="preserve"> bí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1500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r>
              <w:t xml:space="preserve">Su </w:t>
            </w:r>
            <w:proofErr w:type="spellStart"/>
            <w:r>
              <w:t>lơ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500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300</w:t>
            </w:r>
          </w:p>
        </w:tc>
        <w:tc>
          <w:tcPr>
            <w:tcW w:w="1596" w:type="dxa"/>
          </w:tcPr>
          <w:p w:rsidR="00C53773" w:rsidRDefault="00C53773" w:rsidP="003A65AC">
            <w:r>
              <w:t xml:space="preserve">Cà </w:t>
            </w:r>
            <w:proofErr w:type="spellStart"/>
            <w:r>
              <w:t>tím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</w:tr>
      <w:tr w:rsidR="00C53773" w:rsidTr="00C53773">
        <w:tc>
          <w:tcPr>
            <w:tcW w:w="1596" w:type="dxa"/>
          </w:tcPr>
          <w:p w:rsidR="00C53773" w:rsidRDefault="00C53773" w:rsidP="003A65AC">
            <w:r>
              <w:t xml:space="preserve">Su </w:t>
            </w:r>
            <w:proofErr w:type="spellStart"/>
            <w:r>
              <w:t>hào</w:t>
            </w:r>
            <w:proofErr w:type="spellEnd"/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500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3A65AC">
            <w:r>
              <w:t>Salad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53773" w:rsidRDefault="00C53773" w:rsidP="00C53773">
            <w:pPr>
              <w:jc w:val="center"/>
            </w:pPr>
            <w:r>
              <w:t>2000</w:t>
            </w:r>
          </w:p>
        </w:tc>
      </w:tr>
    </w:tbl>
    <w:p w:rsidR="003A65AC" w:rsidRDefault="003A175F" w:rsidP="00314CAF">
      <w:pPr>
        <w:pStyle w:val="Heading2"/>
        <w:numPr>
          <w:ilvl w:val="0"/>
          <w:numId w:val="4"/>
        </w:numPr>
        <w:ind w:left="450" w:hanging="450"/>
      </w:pPr>
      <w:r>
        <w:t xml:space="preserve">Kim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nặng</w:t>
      </w:r>
      <w:proofErr w:type="spellEnd"/>
    </w:p>
    <w:p w:rsidR="003A175F" w:rsidRPr="003A175F" w:rsidRDefault="003A175F" w:rsidP="003A175F"/>
    <w:p w:rsidR="003A175F" w:rsidRDefault="003A175F" w:rsidP="003A175F">
      <w:pPr>
        <w:pStyle w:val="Heading2"/>
        <w:numPr>
          <w:ilvl w:val="0"/>
          <w:numId w:val="4"/>
        </w:numPr>
        <w:ind w:left="450" w:hanging="450"/>
      </w:pPr>
      <w:proofErr w:type="gramStart"/>
      <w:r>
        <w:t>Vi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vật</w:t>
      </w:r>
      <w:proofErr w:type="spellEnd"/>
    </w:p>
    <w:p w:rsidR="003A175F" w:rsidRPr="003A175F" w:rsidRDefault="003A175F" w:rsidP="003A175F"/>
    <w:p w:rsidR="00E81728" w:rsidRDefault="007839C4" w:rsidP="00CD2CBC">
      <w:pPr>
        <w:pStyle w:val="Heading1"/>
        <w:numPr>
          <w:ilvl w:val="0"/>
          <w:numId w:val="1"/>
        </w:numPr>
        <w:ind w:left="450" w:hanging="450"/>
      </w:pPr>
      <w:r>
        <w:lastRenderedPageBreak/>
        <w:t xml:space="preserve">Rau </w:t>
      </w:r>
      <w:proofErr w:type="spellStart"/>
      <w:r>
        <w:t>trồng</w:t>
      </w:r>
      <w:proofErr w:type="spellEnd"/>
    </w:p>
    <w:p w:rsidR="007839C4" w:rsidRDefault="007839C4" w:rsidP="007839C4"/>
    <w:p w:rsidR="00BD5042" w:rsidRDefault="00A57544" w:rsidP="00BD5042">
      <w:pPr>
        <w:pStyle w:val="Heading1"/>
        <w:numPr>
          <w:ilvl w:val="0"/>
          <w:numId w:val="1"/>
        </w:numPr>
        <w:ind w:left="450" w:hanging="450"/>
      </w:pPr>
      <w:r>
        <w:t>References</w:t>
      </w:r>
    </w:p>
    <w:p w:rsidR="00A57544" w:rsidRDefault="00A57544" w:rsidP="00F65387">
      <w:pPr>
        <w:pStyle w:val="ListParagraph"/>
        <w:numPr>
          <w:ilvl w:val="0"/>
          <w:numId w:val="2"/>
        </w:numPr>
        <w:ind w:left="360"/>
      </w:pPr>
      <w:hyperlink r:id="rId6" w:history="1">
        <w:r w:rsidRPr="000C3E02">
          <w:rPr>
            <w:rStyle w:val="Hyperlink"/>
          </w:rPr>
          <w:t>http://nongtraicaonguyen.vn/products/dat-do-bazan-trong-cay</w:t>
        </w:r>
      </w:hyperlink>
    </w:p>
    <w:p w:rsidR="00A57544" w:rsidRDefault="00A57544" w:rsidP="00F65387">
      <w:pPr>
        <w:pStyle w:val="ListParagraph"/>
        <w:numPr>
          <w:ilvl w:val="0"/>
          <w:numId w:val="2"/>
        </w:numPr>
        <w:ind w:left="360"/>
      </w:pPr>
      <w:hyperlink r:id="rId7" w:history="1">
        <w:r w:rsidRPr="000C3E02">
          <w:rPr>
            <w:rStyle w:val="Hyperlink"/>
          </w:rPr>
          <w:t>http://www.thaprau.com/2015/04/cach-lam-dat-va-bon-phan-cho-rau.html</w:t>
        </w:r>
      </w:hyperlink>
    </w:p>
    <w:p w:rsidR="00A57544" w:rsidRDefault="00A57544" w:rsidP="00F65387">
      <w:pPr>
        <w:pStyle w:val="ListParagraph"/>
        <w:numPr>
          <w:ilvl w:val="0"/>
          <w:numId w:val="2"/>
        </w:numPr>
        <w:ind w:left="360"/>
      </w:pPr>
      <w:hyperlink r:id="rId8" w:history="1">
        <w:r w:rsidRPr="000C3E02">
          <w:rPr>
            <w:rStyle w:val="Hyperlink"/>
          </w:rPr>
          <w:t>http://giongrausach.com/san-pham/dat-dinh-duong-tribat-20dm3/</w:t>
        </w:r>
      </w:hyperlink>
    </w:p>
    <w:p w:rsidR="00A57544" w:rsidRDefault="00A57544" w:rsidP="00F65387">
      <w:pPr>
        <w:pStyle w:val="ListParagraph"/>
        <w:numPr>
          <w:ilvl w:val="0"/>
          <w:numId w:val="2"/>
        </w:numPr>
        <w:ind w:left="360"/>
      </w:pPr>
      <w:hyperlink r:id="rId9" w:history="1">
        <w:r w:rsidRPr="000C3E02">
          <w:rPr>
            <w:rStyle w:val="Hyperlink"/>
          </w:rPr>
          <w:t>http://trongraudothi.com/dat-trong-d69.aspx</w:t>
        </w:r>
      </w:hyperlink>
    </w:p>
    <w:p w:rsidR="00A57544" w:rsidRDefault="00A57544" w:rsidP="00F65387">
      <w:pPr>
        <w:pStyle w:val="ListParagraph"/>
        <w:numPr>
          <w:ilvl w:val="0"/>
          <w:numId w:val="2"/>
        </w:numPr>
        <w:ind w:left="360"/>
      </w:pPr>
      <w:proofErr w:type="spellStart"/>
      <w:r>
        <w:t>Ky</w:t>
      </w:r>
      <w:proofErr w:type="spellEnd"/>
      <w:r>
        <w:t xml:space="preserve">̃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trồng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sạch</w:t>
      </w:r>
      <w:proofErr w:type="spellEnd"/>
      <w:r>
        <w:t xml:space="preserve"> –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Khắc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&amp;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Ngọc</w:t>
      </w:r>
      <w:proofErr w:type="spellEnd"/>
      <w:r>
        <w:t xml:space="preserve"> </w:t>
      </w:r>
      <w:proofErr w:type="spellStart"/>
      <w:r>
        <w:t>Hùng</w:t>
      </w:r>
      <w:proofErr w:type="spellEnd"/>
      <w:r>
        <w:t xml:space="preserve"> (</w:t>
      </w:r>
      <w:proofErr w:type="spellStart"/>
      <w:r>
        <w:t>nxb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HN – 2005)</w:t>
      </w:r>
    </w:p>
    <w:p w:rsidR="00F65387" w:rsidRPr="00A57544" w:rsidRDefault="00F65387" w:rsidP="00F65387">
      <w:pPr>
        <w:pStyle w:val="ListParagraph"/>
        <w:numPr>
          <w:ilvl w:val="0"/>
          <w:numId w:val="2"/>
        </w:numPr>
        <w:ind w:left="360"/>
      </w:pPr>
    </w:p>
    <w:sectPr w:rsidR="00F65387" w:rsidRPr="00A5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F45"/>
    <w:multiLevelType w:val="hybridMultilevel"/>
    <w:tmpl w:val="5908F1E0"/>
    <w:lvl w:ilvl="0" w:tplc="9AFE96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22BEC"/>
    <w:multiLevelType w:val="hybridMultilevel"/>
    <w:tmpl w:val="FA7AB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4533E"/>
    <w:multiLevelType w:val="hybridMultilevel"/>
    <w:tmpl w:val="F37EB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878E8"/>
    <w:multiLevelType w:val="hybridMultilevel"/>
    <w:tmpl w:val="A668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3668F"/>
    <w:multiLevelType w:val="hybridMultilevel"/>
    <w:tmpl w:val="E6EA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31010"/>
    <w:multiLevelType w:val="hybridMultilevel"/>
    <w:tmpl w:val="DD14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47E6E"/>
    <w:multiLevelType w:val="hybridMultilevel"/>
    <w:tmpl w:val="6DCA4FB0"/>
    <w:lvl w:ilvl="0" w:tplc="17986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D4"/>
    <w:rsid w:val="0000322C"/>
    <w:rsid w:val="00027C02"/>
    <w:rsid w:val="000978D5"/>
    <w:rsid w:val="000F02C3"/>
    <w:rsid w:val="000F4F72"/>
    <w:rsid w:val="00174C22"/>
    <w:rsid w:val="001A72C6"/>
    <w:rsid w:val="002A3564"/>
    <w:rsid w:val="00314CAF"/>
    <w:rsid w:val="003A175F"/>
    <w:rsid w:val="003A65AC"/>
    <w:rsid w:val="0042260D"/>
    <w:rsid w:val="004C7995"/>
    <w:rsid w:val="00516C7B"/>
    <w:rsid w:val="0052574C"/>
    <w:rsid w:val="005773A8"/>
    <w:rsid w:val="005B1985"/>
    <w:rsid w:val="00626A94"/>
    <w:rsid w:val="0066558A"/>
    <w:rsid w:val="006A5D28"/>
    <w:rsid w:val="0075037F"/>
    <w:rsid w:val="0075482D"/>
    <w:rsid w:val="007839C4"/>
    <w:rsid w:val="007A21FB"/>
    <w:rsid w:val="007D7598"/>
    <w:rsid w:val="008D2850"/>
    <w:rsid w:val="008E077E"/>
    <w:rsid w:val="009B72C9"/>
    <w:rsid w:val="00A57544"/>
    <w:rsid w:val="00A81A8C"/>
    <w:rsid w:val="00BD5042"/>
    <w:rsid w:val="00C53773"/>
    <w:rsid w:val="00CD2CBC"/>
    <w:rsid w:val="00D13BB9"/>
    <w:rsid w:val="00D337D4"/>
    <w:rsid w:val="00D471B6"/>
    <w:rsid w:val="00E62443"/>
    <w:rsid w:val="00E81728"/>
    <w:rsid w:val="00EB6ADE"/>
    <w:rsid w:val="00EC741B"/>
    <w:rsid w:val="00F65387"/>
    <w:rsid w:val="00F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17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75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74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17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75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74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ongrausach.com/san-pham/dat-dinh-duong-tribat-20dm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haprau.com/2015/04/cach-lam-dat-va-bon-phan-cho-ra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ngtraicaonguyen.vn/products/dat-do-bazan-trong-ca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ongraudothi.com/dat-trong-d6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251</Words>
  <Characters>1434</Characters>
  <Application>Microsoft Office Word</Application>
  <DocSecurity>0</DocSecurity>
  <Lines>11</Lines>
  <Paragraphs>3</Paragraphs>
  <ScaleCrop>false</ScaleCrop>
  <Company>uES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Dang</dc:creator>
  <cp:keywords/>
  <dc:description/>
  <cp:lastModifiedBy>Huy Dang</cp:lastModifiedBy>
  <cp:revision>43</cp:revision>
  <dcterms:created xsi:type="dcterms:W3CDTF">2016-05-07T07:14:00Z</dcterms:created>
  <dcterms:modified xsi:type="dcterms:W3CDTF">2016-05-09T15:53:00Z</dcterms:modified>
</cp:coreProperties>
</file>