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Green Veggie Requirement Analysis</w:t>
      </w:r>
    </w:p>
    <w:p>
      <w:pPr>
        <w:pStyle w:val="Heading1"/>
        <w:numPr>
          <w:ilvl w:val="0"/>
          <w:numId w:val="2"/>
        </w:numPr>
        <w:ind w:left="720" w:right="0" w:hanging="360"/>
        <w:rPr/>
      </w:pPr>
      <w:r>
        <w:rPr/>
        <w:t>Product Overview</w:t>
      </w:r>
    </w:p>
    <w:p>
      <w:pPr>
        <w:pStyle w:val="Normal"/>
        <w:rPr/>
      </w:pPr>
      <w:r>
        <w:rPr/>
        <w:drawing>
          <wp:inline distT="0" distB="0" distL="0" distR="0">
            <wp:extent cx="5943600" cy="34626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Green Veggie includes:</w:t>
      </w:r>
    </w:p>
    <w:p>
      <w:pPr>
        <w:pStyle w:val="Normal"/>
        <w:rPr/>
      </w:pPr>
      <w:r>
        <w:rPr/>
        <w:t xml:space="preserve">- Drip Irrigation / Sprinkler system: </w:t>
      </w:r>
    </w:p>
    <w:p>
      <w:pPr>
        <w:pStyle w:val="Heading1"/>
        <w:numPr>
          <w:ilvl w:val="0"/>
          <w:numId w:val="2"/>
        </w:numPr>
        <w:ind w:left="720" w:right="0" w:hanging="360"/>
        <w:rPr/>
      </w:pPr>
      <w:r>
        <w:rPr/>
        <w:t>Acronyms &amp; Definitions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Controlled HW: là các HW được điều khiển bởi machine. Vd: valve, đèn LED, điều hòa, máy bơm…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Sensor: là các cảm biến dùng để đo lường các giá trị: nhiệt độ, độ ẩm đất…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Read interval: là khoảng cách thời gian giữa các lần đo lường giá trị của sensor. Được tính bằng đơn vị millisecond, second…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Upper threshold: là cận trên của ngưỡng so sánh. Dùng để so sánh với giá trị đọc được từ cảm biến và sẽ kích hoạt điều khiển thiết bị.</w:t>
      </w:r>
    </w:p>
    <w:p>
      <w:pPr>
        <w:pStyle w:val="ListParagraph"/>
        <w:numPr>
          <w:ilvl w:val="0"/>
          <w:numId w:val="1"/>
        </w:numPr>
        <w:ind w:left="720" w:right="0" w:hanging="360"/>
        <w:rPr/>
      </w:pPr>
      <w:r>
        <w:rPr/>
        <w:t>Lower threshold: là cận dưới của ngưỡng so sánh. Dùng để so sánh với giá trị đọc được từ cảm biến và sẽ kích hoạt điều khiển thiết bị.</w:t>
      </w:r>
    </w:p>
    <w:p>
      <w:pPr>
        <w:pStyle w:val="Heading1"/>
        <w:numPr>
          <w:ilvl w:val="0"/>
          <w:numId w:val="2"/>
        </w:numPr>
        <w:ind w:left="720" w:right="0" w:hanging="360"/>
        <w:rPr/>
      </w:pPr>
      <w:r>
        <w:rPr/>
        <w:t>Product Functions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87"/>
        <w:gridCol w:w="1035"/>
        <w:gridCol w:w="3614"/>
        <w:gridCol w:w="1336"/>
        <w:gridCol w:w="1255"/>
        <w:gridCol w:w="1142"/>
      </w:tblGrid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Requirement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01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FID_01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Soil Moisture measurement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02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FID_02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Temperature measurement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03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FID_03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Light measurement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04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FID_04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Valve and water controlling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05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FID_06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Remote controlling via Mobile Application (Local Mode)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06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FID_08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WIFI development (Local Mode)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bookmarkStart w:id="0" w:name="__DdeLink__883_953562948"/>
            <w:bookmarkEnd w:id="0"/>
            <w:r>
              <w:rPr/>
              <w:t>High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07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FID_09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Communication between machine &amp; mobile (Local Mode)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08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FID_10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Humidity measurement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09</w:t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FID_11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Data reporting on demand (Local Mode)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M1</w:t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FID_12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Error Detection/Handling/Reporting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FID_05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Periodic Data analytics &amp; reporting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FID_07</w:t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Central server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LED controlling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Critical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AI &amp; Machine Learning for planting vegetable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Air Conditioner controlling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Camera monitoring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pH Measurement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Irrigation Sprinkler system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Optional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GSM Module for SMS controlling</w:t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Normal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Mandatory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2"/>
        </w:numPr>
        <w:ind w:left="720" w:right="0" w:hanging="360"/>
        <w:rPr/>
      </w:pPr>
      <w:r>
        <w:rPr/>
        <w:t>Function Analysis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[FID_01] Soil Moisture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moisture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Compare the average value with Upper &amp; Lower threshold. (Define Upper &amp; Lower threshold)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&lt; Lower threshold) Then start controlling the valve &amp; irrigation system.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&gt; Upper threshold) Then stop controlling the valve &amp; irrigation system.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[FID_02] Temperature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temperature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Compare the average value with Upper &amp; Lower threshold. (Define Upper &amp; Lower threshold)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&lt; Lower threshold) Then start controlling the air conditioner.</w:t>
      </w:r>
    </w:p>
    <w:p>
      <w:pPr>
        <w:pStyle w:val="ListParagraph"/>
        <w:numPr>
          <w:ilvl w:val="0"/>
          <w:numId w:val="1"/>
        </w:numPr>
        <w:rPr/>
      </w:pPr>
      <w:r>
        <w:rPr/>
        <w:t>If (average value &gt; Upper threshold) Then stop controlling the air conditioner.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[FID_03] Light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light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Based on the Upper &amp; Lower threshold, calculate the light percentage.</w:t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/>
        <w:t>The compensation value will be calculated based on the pre-defined level.</w:t>
        <w:br/>
        <w:t>Such as:</w:t>
        <w:br/>
        <w:t xml:space="preserve">Level 1: (70% &lt; value &lt;= 50%) =&gt; calculate the compensation value for Lvl 1 </w:t>
        <w:br/>
        <w:t>Level 2: (50% &lt; value &lt;= 30%) =&gt; calculate the compensation value for Lvl 2</w:t>
        <w:br/>
        <w:t>Level 3: (30% &lt; value &lt;= 10%) =&gt; calculate the compensation value for Lvl 3</w:t>
        <w:br/>
        <w:t>(All the level values have to be researched before applying officially. But at first we can predefine some value for coding &amp; testing)</w:t>
      </w:r>
    </w:p>
    <w:p>
      <w:pPr>
        <w:pStyle w:val="ListParagraph"/>
        <w:numPr>
          <w:ilvl w:val="0"/>
          <w:numId w:val="1"/>
        </w:numPr>
        <w:rPr/>
      </w:pPr>
      <w:r>
        <w:rPr/>
        <w:t>The pre-defined levels can be configured/added/removed.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[FID_04] Valve and water controlling</w:t>
      </w:r>
    </w:p>
    <w:p>
      <w:pPr>
        <w:pStyle w:val="ListParagraph"/>
        <w:numPr>
          <w:ilvl w:val="0"/>
          <w:numId w:val="1"/>
        </w:numPr>
        <w:rPr/>
      </w:pPr>
      <w:r>
        <w:rPr/>
        <w:t>Receive trigger from Soil Moisture sensor then turn the valve with high/low pressure based on received data.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[FID_05] Periodic Data Analytics &amp; Reporting</w:t>
      </w:r>
    </w:p>
    <w:p>
      <w:pPr>
        <w:pStyle w:val="ListParagraph"/>
        <w:numPr>
          <w:ilvl w:val="0"/>
          <w:numId w:val="1"/>
        </w:numPr>
        <w:rPr/>
      </w:pPr>
      <w:r>
        <w:rPr/>
        <w:t>Collect all sensor data values (average values).</w:t>
      </w:r>
    </w:p>
    <w:p>
      <w:pPr>
        <w:pStyle w:val="ListParagraph"/>
        <w:numPr>
          <w:ilvl w:val="0"/>
          <w:numId w:val="1"/>
        </w:numPr>
        <w:rPr/>
      </w:pPr>
      <w:r>
        <w:rPr/>
        <w:t>Do the report with kind of sensor, average value, date, time…</w:t>
      </w:r>
    </w:p>
    <w:p>
      <w:pPr>
        <w:pStyle w:val="ListParagraph"/>
        <w:numPr>
          <w:ilvl w:val="0"/>
          <w:numId w:val="1"/>
        </w:numPr>
        <w:rPr/>
      </w:pPr>
      <w:r>
        <w:rPr/>
        <w:t>Send the report to Central Server every 30 minutes.</w:t>
      </w:r>
    </w:p>
    <w:p>
      <w:pPr>
        <w:pStyle w:val="ListParagraph"/>
        <w:numPr>
          <w:ilvl w:val="0"/>
          <w:numId w:val="1"/>
        </w:numPr>
        <w:rPr/>
      </w:pPr>
      <w:r>
        <w:rPr/>
        <w:t>Delete the sent report if send successfully. Overwrite the unsent report with the new one.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[FID_06] Remote controlling via Mobile Application (Local Mode)</w:t>
      </w:r>
    </w:p>
    <w:p>
      <w:pPr>
        <w:pStyle w:val="ListParagraph"/>
        <w:numPr>
          <w:ilvl w:val="0"/>
          <w:numId w:val="1"/>
        </w:numPr>
        <w:rPr/>
      </w:pPr>
      <w:r>
        <w:rPr/>
        <w:t>User can modify the threshold values.</w:t>
      </w:r>
    </w:p>
    <w:p>
      <w:pPr>
        <w:pStyle w:val="ListParagraph"/>
        <w:numPr>
          <w:ilvl w:val="0"/>
          <w:numId w:val="1"/>
        </w:numPr>
        <w:rPr/>
      </w:pPr>
      <w:r>
        <w:rPr/>
        <w:t>User can modify the read interval time, averaging interval time, reporting interval time.</w:t>
      </w:r>
    </w:p>
    <w:p>
      <w:pPr>
        <w:pStyle w:val="ListParagraph"/>
        <w:numPr>
          <w:ilvl w:val="0"/>
          <w:numId w:val="1"/>
        </w:numPr>
        <w:rPr/>
      </w:pPr>
      <w:r>
        <w:rPr/>
        <w:t>User can request the data analytics &amp; report.</w:t>
      </w:r>
    </w:p>
    <w:p>
      <w:pPr>
        <w:pStyle w:val="ListParagraph"/>
        <w:numPr>
          <w:ilvl w:val="0"/>
          <w:numId w:val="1"/>
        </w:numPr>
        <w:rPr/>
      </w:pPr>
      <w:r>
        <w:rPr/>
        <w:t>User can control the HW (Valve, LED…) manually.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[FID_07] Central Server</w:t>
      </w:r>
    </w:p>
    <w:p>
      <w:pPr>
        <w:pStyle w:val="ListParagraph"/>
        <w:numPr>
          <w:ilvl w:val="0"/>
          <w:numId w:val="1"/>
        </w:numPr>
        <w:rPr/>
      </w:pPr>
      <w:r>
        <w:rPr/>
        <w:t>Receive &amp; store report data from machine.</w:t>
      </w:r>
    </w:p>
    <w:p>
      <w:pPr>
        <w:pStyle w:val="ListParagraph"/>
        <w:numPr>
          <w:ilvl w:val="0"/>
          <w:numId w:val="1"/>
        </w:numPr>
        <w:rPr/>
      </w:pPr>
      <w:r>
        <w:rPr/>
        <w:t>Response to user request for report data.</w:t>
      </w:r>
    </w:p>
    <w:p>
      <w:pPr>
        <w:pStyle w:val="ListParagraph"/>
        <w:numPr>
          <w:ilvl w:val="0"/>
          <w:numId w:val="1"/>
        </w:numPr>
        <w:rPr/>
      </w:pPr>
      <w:r>
        <w:rPr/>
        <w:t>Forward the user command to machine as well as machine response to user.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[FID_08] WIFI development (Local Mode)</w:t>
      </w:r>
    </w:p>
    <w:p>
      <w:pPr>
        <w:pStyle w:val="Normal"/>
        <w:rPr/>
      </w:pPr>
      <w:r>
        <w:rPr/>
        <w:t>(TBD)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[FID_09] Communication between machine &amp; mobile (Local Mode)</w:t>
      </w:r>
    </w:p>
    <w:p>
      <w:pPr>
        <w:pStyle w:val="Normal"/>
        <w:rPr/>
      </w:pPr>
      <w:r>
        <w:rPr/>
        <w:t>(TBD)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[FID_10] Humidity Measurement</w:t>
      </w:r>
    </w:p>
    <w:p>
      <w:pPr>
        <w:pStyle w:val="ListParagraph"/>
        <w:numPr>
          <w:ilvl w:val="0"/>
          <w:numId w:val="1"/>
        </w:numPr>
        <w:rPr/>
      </w:pPr>
      <w:r>
        <w:rPr/>
        <w:t>Obtain humidity value every 1 minute.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average value every 5 minutes.</w:t>
      </w:r>
    </w:p>
    <w:p>
      <w:pPr>
        <w:pStyle w:val="ListParagraph"/>
        <w:numPr>
          <w:ilvl w:val="0"/>
          <w:numId w:val="1"/>
        </w:numPr>
        <w:rPr/>
      </w:pPr>
      <w:r>
        <w:rPr/>
        <w:t>Compare the average value with Upper &amp; Lower threshold. (Define Upper &amp; Lower threshold)</w:t>
      </w:r>
    </w:p>
    <w:p>
      <w:pPr>
        <w:pStyle w:val="ListParagraph"/>
        <w:numPr>
          <w:ilvl w:val="0"/>
          <w:numId w:val="1"/>
        </w:numPr>
        <w:rPr/>
      </w:pPr>
      <w:r>
        <w:rPr/>
        <w:t>Save data in local flash for later reporting.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[FID_11] Data reporting on demand (Local Mode)</w:t>
      </w:r>
    </w:p>
    <w:p>
      <w:pPr>
        <w:pStyle w:val="ListParagraph"/>
        <w:numPr>
          <w:ilvl w:val="0"/>
          <w:numId w:val="1"/>
        </w:numPr>
        <w:rPr/>
      </w:pPr>
      <w:r>
        <w:rPr/>
        <w:t>Machine can setup and connect local WIFI router/spot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has to know Machine local IP.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can send data request to Machine then will receive response from Machine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can request error status of Machine then will receive error status response from Machine.</w:t>
      </w:r>
    </w:p>
    <w:p>
      <w:pPr>
        <w:pStyle w:val="ListParagraph"/>
        <w:numPr>
          <w:ilvl w:val="0"/>
          <w:numId w:val="1"/>
        </w:numPr>
        <w:rPr/>
      </w:pPr>
      <w:r>
        <w:rPr/>
        <w:t>Mobile App after receive response from Machine then it will display data to user.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[FID_12] Error Detection/Handling/Reporting</w:t>
      </w:r>
    </w:p>
    <w:p>
      <w:pPr>
        <w:pStyle w:val="ListParagraph"/>
        <w:numPr>
          <w:ilvl w:val="0"/>
          <w:numId w:val="1"/>
        </w:numPr>
        <w:rPr/>
      </w:pPr>
      <w:r>
        <w:rPr/>
        <w:t>If machine can detect the system error (such as: faulty hardware, lost WIFI connection…) it will generate the error report and store in flash.</w:t>
      </w:r>
    </w:p>
    <w:p>
      <w:pPr>
        <w:pStyle w:val="ListParagraph"/>
        <w:numPr>
          <w:ilvl w:val="0"/>
          <w:numId w:val="1"/>
        </w:numPr>
        <w:rPr/>
      </w:pPr>
      <w:r>
        <w:rPr/>
        <w:t>The error report should follow this convention: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5"/>
        <w:gridCol w:w="1368"/>
        <w:gridCol w:w="2786"/>
        <w:gridCol w:w="2644"/>
        <w:gridCol w:w="1608"/>
      </w:tblGrid>
      <w:tr>
        <w:trPr>
          <w:cantSplit w:val="false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HW ID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Error code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Begin occurrence date time</w:t>
            </w:r>
          </w:p>
        </w:tc>
        <w:tc>
          <w:tcPr>
            <w:tcW w:w="2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Last occurrence date time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Number of occurrence</w:t>
            </w:r>
          </w:p>
        </w:tc>
      </w:tr>
    </w:tbl>
    <w:p>
      <w:pPr>
        <w:pStyle w:val="ListParagraph"/>
        <w:numPr>
          <w:ilvl w:val="0"/>
          <w:numId w:val="1"/>
        </w:numPr>
        <w:rPr/>
      </w:pPr>
      <w:r>
        <w:rPr/>
        <w:t>Data report is stored in flash and will be cleaned if get user request.</w:t>
      </w:r>
    </w:p>
    <w:p>
      <w:pPr>
        <w:pStyle w:val="ListParagraph"/>
        <w:numPr>
          <w:ilvl w:val="0"/>
          <w:numId w:val="1"/>
        </w:numPr>
        <w:rPr/>
      </w:pPr>
      <w:r>
        <w:rPr/>
        <w:t>Old data report will be overwritten by newer one.</w:t>
      </w:r>
    </w:p>
    <w:p>
      <w:pPr>
        <w:pStyle w:val="Heading2"/>
        <w:numPr>
          <w:ilvl w:val="0"/>
          <w:numId w:val="3"/>
        </w:numPr>
        <w:ind w:left="720" w:right="0" w:hanging="360"/>
        <w:rPr/>
      </w:pPr>
      <w:r>
        <w:rPr/>
        <w:t>[FID_13] (TBD)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(TBD)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e5dd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ce42ed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fd1802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1Char" w:customStyle="1">
    <w:name w:val="Heading 1 Char"/>
    <w:uiPriority w:val="9"/>
    <w:link w:val="Heading1"/>
    <w:rsid w:val="00fe5dd4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ce42ed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83722d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f274e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fd1802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83722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157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2016-05-18T06:33:00Z</dcterms:created>
  <dc:creator>Huy, Dang Dinh</dc:creator>
  <dc:language>en-US</dc:language>
  <cp:lastModifiedBy>ddh</cp:lastModifiedBy>
  <dcterms:modified xsi:type="dcterms:W3CDTF">2016-05-20T17:35:00Z</dcterms:modified>
  <cp:revision>320</cp:revision>
</cp:coreProperties>
</file>