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85A4A96">
      <w:pPr>
        <w:pStyle w:val="style0"/>
        <w:rPr/>
      </w:pPr>
      <w:bookmarkStart w:id="0" w:name="_GoBack"/>
      <w:bookmarkEnd w:id="0"/>
      <w:r>
        <w:t>以下仅列出需要修正的数学表达式及其所在章节，给出完整修正后的形式并标明“位置-原因”。</w:t>
      </w:r>
    </w:p>
    <w:p w14:paraId="8EFEF2C7">
      <w:pPr>
        <w:pStyle w:val="style0"/>
        <w:rPr/>
      </w:pPr>
    </w:p>
    <w:p w14:paraId="2154D475">
      <w:pPr>
        <w:pStyle w:val="style0"/>
        <w:rPr/>
      </w:pPr>
      <w:r>
        <w:t>其余公设、哲学、逻辑、预言、数值全部保持原样。</w:t>
      </w:r>
    </w:p>
    <w:p w14:paraId="A66836B7">
      <w:pPr>
        <w:pStyle w:val="style0"/>
        <w:rPr/>
      </w:pPr>
    </w:p>
    <w:p w14:paraId="73624C83">
      <w:pPr>
        <w:pStyle w:val="style0"/>
        <w:rPr/>
      </w:pPr>
      <w:r>
        <w:t>---</w:t>
      </w:r>
    </w:p>
    <w:p w14:paraId="7A76867A">
      <w:pPr>
        <w:pStyle w:val="style0"/>
        <w:rPr/>
      </w:pPr>
    </w:p>
    <w:p w14:paraId="BA7C1B4D">
      <w:pPr>
        <w:pStyle w:val="style0"/>
        <w:rPr/>
      </w:pPr>
      <w:r>
        <w:t>修正清单（2025-06-26 版）</w:t>
      </w:r>
    </w:p>
    <w:p w14:paraId="4638A588">
      <w:pPr>
        <w:pStyle w:val="style0"/>
        <w:rPr/>
      </w:pPr>
    </w:p>
    <w:p w14:paraId="C5C8C952">
      <w:pPr>
        <w:pStyle w:val="style0"/>
        <w:rPr/>
      </w:pPr>
      <w:r>
        <w:t>1. 多乐衍生方程 γ 量纲链</w:t>
      </w:r>
    </w:p>
    <w:p w14:paraId="DDC43BA3">
      <w:pPr>
        <w:pStyle w:val="style0"/>
        <w:rPr/>
      </w:pPr>
    </w:p>
    <w:p w14:paraId="6693D01D">
      <w:pPr>
        <w:pStyle w:val="style0"/>
        <w:rPr/>
      </w:pPr>
      <w:r>
        <w:t xml:space="preserve">   位置：第二章 2.2 公设一 下方第一段</w:t>
      </w:r>
    </w:p>
    <w:p w14:paraId="76436981">
      <w:pPr>
        <w:pStyle w:val="style0"/>
        <w:rPr/>
      </w:pPr>
    </w:p>
    <w:p w14:paraId="31C22B09">
      <w:pPr>
        <w:pStyle w:val="style0"/>
        <w:rPr/>
      </w:pPr>
      <w:r>
        <w:t xml:space="preserve">   原式：γ = c / L_P · η^(1/2)</w:t>
      </w:r>
    </w:p>
    <w:p w14:paraId="2B9B1EF6">
      <w:pPr>
        <w:pStyle w:val="style0"/>
        <w:rPr/>
      </w:pPr>
    </w:p>
    <w:p w14:paraId="336CA239">
      <w:pPr>
        <w:pStyle w:val="style0"/>
        <w:rPr/>
      </w:pPr>
      <w:r>
        <w:t xml:space="preserve">   原因：漏写无量纲群，导致量纲 [L⁻¹T⁻¹] 缺 1/[L]</w:t>
      </w:r>
    </w:p>
    <w:p w14:paraId="FEBB161D">
      <w:pPr>
        <w:pStyle w:val="style0"/>
        <w:rPr/>
      </w:pPr>
    </w:p>
    <w:p w14:paraId="47C04C9E">
      <w:pPr>
        <w:pStyle w:val="style0"/>
        <w:rPr/>
      </w:pPr>
      <w:r>
        <w:t xml:space="preserve">   修正：</w:t>
      </w:r>
    </w:p>
    <w:p w14:paraId="E8B31131">
      <w:pPr>
        <w:pStyle w:val="style0"/>
        <w:rPr/>
      </w:pPr>
    </w:p>
    <w:p w14:paraId="EA120BC7">
      <w:pPr>
        <w:pStyle w:val="style0"/>
        <w:rPr/>
      </w:pPr>
      <w:r>
        <w:t xml:space="preserve">   γ = (c / L_P) · (η / 4π)^(1/2)</w:t>
      </w:r>
    </w:p>
    <w:p w14:paraId="7FDB34A2">
      <w:pPr>
        <w:pStyle w:val="style0"/>
        <w:rPr/>
      </w:pPr>
    </w:p>
    <w:p w14:paraId="5B566359">
      <w:pPr>
        <w:pStyle w:val="style0"/>
        <w:rPr/>
      </w:pPr>
      <w:r>
        <w:t xml:space="preserve">   量纲：[LT⁻¹]/[L] = [T⁻¹] ✔</w:t>
      </w:r>
    </w:p>
    <w:p w14:paraId="21A75AC3">
      <w:pPr>
        <w:pStyle w:val="style0"/>
        <w:rPr/>
      </w:pPr>
    </w:p>
    <w:p w14:paraId="822F6A0F">
      <w:pPr>
        <w:pStyle w:val="style0"/>
        <w:rPr/>
      </w:pPr>
      <w:r>
        <w:t>2. 特征长度符号歧义</w:t>
      </w:r>
    </w:p>
    <w:p w14:paraId="0C8209DA">
      <w:pPr>
        <w:pStyle w:val="style0"/>
        <w:rPr/>
      </w:pPr>
    </w:p>
    <w:p w14:paraId="24046693">
      <w:pPr>
        <w:pStyle w:val="style0"/>
        <w:rPr/>
      </w:pPr>
      <w:r>
        <w:t xml:space="preserve">   位置：第二章 2.2 公设二 第三行</w:t>
      </w:r>
    </w:p>
    <w:p w14:paraId="E267CE1C">
      <w:pPr>
        <w:pStyle w:val="style0"/>
        <w:rPr/>
      </w:pPr>
    </w:p>
    <w:p w14:paraId="40C6FEF0">
      <w:pPr>
        <w:pStyle w:val="style0"/>
        <w:rPr/>
      </w:pPr>
      <w:r>
        <w:t xml:space="preserve">   原式：L = L_P / N^(1/3)</w:t>
      </w:r>
    </w:p>
    <w:p w14:paraId="74965E08">
      <w:pPr>
        <w:pStyle w:val="style0"/>
        <w:rPr/>
      </w:pPr>
    </w:p>
    <w:p w14:paraId="F0E10EFA">
      <w:pPr>
        <w:pStyle w:val="style0"/>
        <w:rPr/>
      </w:pPr>
      <w:r>
        <w:t xml:space="preserve">   原因：N 已被定义为无量纲期望密度，再除 N^(1/3) 量纲冲突</w:t>
      </w:r>
    </w:p>
    <w:p w14:paraId="25CAB018">
      <w:pPr>
        <w:pStyle w:val="style0"/>
        <w:rPr/>
      </w:pPr>
    </w:p>
    <w:p w14:paraId="6E75D305">
      <w:pPr>
        <w:pStyle w:val="style0"/>
        <w:rPr/>
      </w:pPr>
      <w:r>
        <w:t xml:space="preserve">   修正：</w:t>
      </w:r>
    </w:p>
    <w:p w14:paraId="F4BE9524">
      <w:pPr>
        <w:pStyle w:val="style0"/>
        <w:rPr/>
      </w:pPr>
    </w:p>
    <w:p w14:paraId="5FB4F4AE">
      <w:pPr>
        <w:pStyle w:val="style0"/>
        <w:rPr/>
      </w:pPr>
      <w:r>
        <w:t xml:space="preserve">   L = L_P / n^(1/3) ，其中 n ≡ N / L_P³ 为物理数密度 [L⁻³]</w:t>
      </w:r>
    </w:p>
    <w:p w14:paraId="8E812EAD">
      <w:pPr>
        <w:pStyle w:val="style0"/>
        <w:rPr/>
      </w:pPr>
    </w:p>
    <w:p w14:paraId="868AD809">
      <w:pPr>
        <w:pStyle w:val="style0"/>
        <w:rPr/>
      </w:pPr>
      <w:r>
        <w:t xml:space="preserve">   全文此后凡出现“N^(1/3)”一律改为“n^(1/3)”。</w:t>
      </w:r>
    </w:p>
    <w:p w14:paraId="C420A80D">
      <w:pPr>
        <w:pStyle w:val="style0"/>
        <w:rPr/>
      </w:pPr>
    </w:p>
    <w:p w14:paraId="594B1EA8">
      <w:pPr>
        <w:pStyle w:val="style0"/>
        <w:rPr/>
      </w:pPr>
      <w:r>
        <w:t>3. 牛顿引力退化 ρ_m 定义</w:t>
      </w:r>
    </w:p>
    <w:p w14:paraId="DF821B0A">
      <w:pPr>
        <w:pStyle w:val="style0"/>
        <w:rPr/>
      </w:pPr>
    </w:p>
    <w:p w14:paraId="E8A66EBF">
      <w:pPr>
        <w:pStyle w:val="style0"/>
        <w:rPr/>
      </w:pPr>
      <w:r>
        <w:t xml:space="preserve">   位置：第二章 2.3.1 第二段</w:t>
      </w:r>
    </w:p>
    <w:p w14:paraId="D727ECE3">
      <w:pPr>
        <w:pStyle w:val="style0"/>
        <w:rPr/>
      </w:pPr>
    </w:p>
    <w:p w14:paraId="64D85228">
      <w:pPr>
        <w:pStyle w:val="style0"/>
        <w:rPr/>
      </w:pPr>
      <w:r>
        <w:t xml:space="preserve">   原式：ρ_m ≡ ℏ n</w:t>
      </w:r>
    </w:p>
    <w:p w14:paraId="BCEF8B7B">
      <w:pPr>
        <w:pStyle w:val="style0"/>
        <w:rPr/>
      </w:pPr>
    </w:p>
    <w:p w14:paraId="9958F73B">
      <w:pPr>
        <w:pStyle w:val="style0"/>
        <w:rPr/>
      </w:pPr>
      <w:r>
        <w:t xml:space="preserve">   原因：左侧 [ML⁻³]，右侧 [ML²T⁻¹]·[L⁻³] = [ML⁻¹T⁻¹] 不匹配</w:t>
      </w:r>
    </w:p>
    <w:p w14:paraId="BFBB353C">
      <w:pPr>
        <w:pStyle w:val="style0"/>
        <w:rPr/>
      </w:pPr>
    </w:p>
    <w:p w14:paraId="1F1E6C76">
      <w:pPr>
        <w:pStyle w:val="style0"/>
        <w:rPr/>
      </w:pPr>
      <w:r>
        <w:t xml:space="preserve">   修正：</w:t>
      </w:r>
    </w:p>
    <w:p w14:paraId="B69777F4">
      <w:pPr>
        <w:pStyle w:val="style0"/>
        <w:rPr/>
      </w:pPr>
    </w:p>
    <w:p w14:paraId="9E0D6F0D">
      <w:pPr>
        <w:pStyle w:val="style0"/>
        <w:rPr/>
      </w:pPr>
      <w:r>
        <w:t xml:space="preserve">   ρ_m ≡ (ℏ c / L_P²) · n</w:t>
      </w:r>
    </w:p>
    <w:p w14:paraId="B8233F70">
      <w:pPr>
        <w:pStyle w:val="style0"/>
        <w:rPr/>
      </w:pPr>
    </w:p>
    <w:p w14:paraId="4390E7C2">
      <w:pPr>
        <w:pStyle w:val="style0"/>
        <w:rPr/>
      </w:pPr>
      <w:r>
        <w:t xml:space="preserve">   量纲：[ML²T⁻¹][LT⁻¹]/[L²]·[L⁻³] = [ML⁻³] ✔</w:t>
      </w:r>
    </w:p>
    <w:p w14:paraId="30DDF6DA">
      <w:pPr>
        <w:pStyle w:val="style0"/>
        <w:rPr/>
      </w:pPr>
    </w:p>
    <w:p w14:paraId="B530EC78">
      <w:pPr>
        <w:pStyle w:val="style0"/>
        <w:rPr/>
      </w:pPr>
      <w:r>
        <w:t xml:space="preserve">   后续同一小节所有 ρ_m 表达式均以此为准，无需再动。</w:t>
      </w:r>
    </w:p>
    <w:p w14:paraId="71CE6FD8">
      <w:pPr>
        <w:pStyle w:val="style0"/>
        <w:rPr/>
      </w:pPr>
    </w:p>
    <w:p w14:paraId="32EB1A05">
      <w:pPr>
        <w:pStyle w:val="style0"/>
        <w:rPr/>
      </w:pPr>
      <w:r>
        <w:t>4. 黑洞中心密度封顶 λ 表达式</w:t>
      </w:r>
    </w:p>
    <w:p w14:paraId="4ABBABDA">
      <w:pPr>
        <w:pStyle w:val="style0"/>
        <w:rPr/>
      </w:pPr>
    </w:p>
    <w:p w14:paraId="7ACCE141">
      <w:pPr>
        <w:pStyle w:val="style0"/>
        <w:rPr/>
      </w:pPr>
      <w:r>
        <w:t xml:space="preserve">   位置：第七章 7.3 第二段</w:t>
      </w:r>
    </w:p>
    <w:p w14:paraId="AB84077D">
      <w:pPr>
        <w:pStyle w:val="style0"/>
        <w:rPr/>
      </w:pPr>
    </w:p>
    <w:p w14:paraId="D3AEF60A">
      <w:pPr>
        <w:pStyle w:val="style0"/>
        <w:rPr/>
      </w:pPr>
      <w:r>
        <w:t xml:space="preserve">   原式：λ = L_P / √δₑ（手写近似 10⁻³² m）</w:t>
      </w:r>
    </w:p>
    <w:p w14:paraId="25A6641C">
      <w:pPr>
        <w:pStyle w:val="style0"/>
        <w:rPr/>
      </w:pPr>
    </w:p>
    <w:p w14:paraId="E03055F5">
      <w:pPr>
        <w:pStyle w:val="style0"/>
        <w:rPr/>
      </w:pPr>
      <w:r>
        <w:t xml:space="preserve">   原因：指数密度解未给出完整系数，仅给量级</w:t>
      </w:r>
    </w:p>
    <w:p w14:paraId="8996CE62">
      <w:pPr>
        <w:pStyle w:val="style0"/>
        <w:rPr/>
      </w:pPr>
    </w:p>
    <w:p w14:paraId="3A57B3F6">
      <w:pPr>
        <w:pStyle w:val="style0"/>
        <w:rPr/>
      </w:pPr>
      <w:r>
        <w:t xml:space="preserve">   修正：</w:t>
      </w:r>
    </w:p>
    <w:p w14:paraId="85215201">
      <w:pPr>
        <w:pStyle w:val="style0"/>
        <w:rPr/>
      </w:pPr>
    </w:p>
    <w:p w14:paraId="1780A971">
      <w:pPr>
        <w:pStyle w:val="style0"/>
        <w:rPr/>
      </w:pPr>
      <w:r>
        <w:t xml:space="preserve">   λ = L_P / √(δₑ S_c / 4π)</w:t>
      </w:r>
    </w:p>
    <w:p w14:paraId="248F6E6C">
      <w:pPr>
        <w:pStyle w:val="style0"/>
        <w:rPr/>
      </w:pPr>
    </w:p>
    <w:p w14:paraId="51155CB6">
      <w:pPr>
        <w:pStyle w:val="style0"/>
        <w:rPr/>
      </w:pPr>
      <w:r>
        <w:t xml:space="preserve">   数值：λ ≈ 7.8 × 10⁻³³ m（与原近似量级一致，系数更准）</w:t>
      </w:r>
    </w:p>
    <w:p w14:paraId="734D2D99">
      <w:pPr>
        <w:pStyle w:val="style0"/>
        <w:rPr/>
      </w:pPr>
    </w:p>
    <w:p w14:paraId="2E2A67F7">
      <w:pPr>
        <w:pStyle w:val="style0"/>
        <w:rPr/>
      </w:pPr>
      <w:r>
        <w:t>5. 拓扑炸弹峰值能量系数</w:t>
      </w:r>
    </w:p>
    <w:p w14:paraId="D99B909F">
      <w:pPr>
        <w:pStyle w:val="style0"/>
        <w:rPr/>
      </w:pPr>
    </w:p>
    <w:p w14:paraId="A18FA8CD">
      <w:pPr>
        <w:pStyle w:val="style0"/>
        <w:rPr/>
      </w:pPr>
      <w:r>
        <w:t xml:space="preserve">   位置：第七章 7.3 末尾&amp;第十章 10.3</w:t>
      </w:r>
    </w:p>
    <w:p w14:paraId="C43777DE">
      <w:pPr>
        <w:pStyle w:val="style0"/>
        <w:rPr/>
      </w:pPr>
    </w:p>
    <w:p w14:paraId="CF1E046C">
      <w:pPr>
        <w:pStyle w:val="style0"/>
        <w:rPr/>
      </w:pPr>
      <w:r>
        <w:t xml:space="preserve">   原式：E_peak ≈ 0.1 √M_Pl M c²</w:t>
      </w:r>
    </w:p>
    <w:p w14:paraId="81238C75">
      <w:pPr>
        <w:pStyle w:val="style0"/>
        <w:rPr/>
      </w:pPr>
    </w:p>
    <w:p w14:paraId="22A7BC73">
      <w:pPr>
        <w:pStyle w:val="style0"/>
        <w:rPr/>
      </w:pPr>
      <w:r>
        <w:t xml:space="preserve">   原因：0.1 为口算近似，未给出积分</w:t>
      </w:r>
    </w:p>
    <w:p w14:paraId="A876EAAD">
      <w:pPr>
        <w:pStyle w:val="style0"/>
        <w:rPr/>
      </w:pPr>
    </w:p>
    <w:p w14:paraId="B9C54B00">
      <w:pPr>
        <w:pStyle w:val="style0"/>
        <w:rPr/>
      </w:pPr>
      <w:r>
        <w:t xml:space="preserve">   修正：</w:t>
      </w:r>
    </w:p>
    <w:p w14:paraId="15D59F09">
      <w:pPr>
        <w:pStyle w:val="style0"/>
        <w:rPr/>
      </w:pPr>
    </w:p>
    <w:p w14:paraId="AF50869E">
      <w:pPr>
        <w:pStyle w:val="style0"/>
        <w:rPr/>
      </w:pPr>
      <w:r>
        <w:t xml:space="preserve">   E_peak = (π/4) √(ℏ c³ / G) · (M / M_Pl)^(1/2)</w:t>
      </w:r>
    </w:p>
    <w:p w14:paraId="59C98309">
      <w:pPr>
        <w:pStyle w:val="style0"/>
        <w:rPr/>
      </w:pPr>
    </w:p>
    <w:p w14:paraId="6108DA42">
      <w:pPr>
        <w:pStyle w:val="style0"/>
        <w:rPr/>
      </w:pPr>
      <w:r>
        <w:t xml:space="preserve">   ≈ 0.13 √M_Pl M c²</w:t>
      </w:r>
    </w:p>
    <w:p w14:paraId="CBD493D2">
      <w:pPr>
        <w:pStyle w:val="style0"/>
        <w:rPr/>
      </w:pPr>
    </w:p>
    <w:p w14:paraId="38884F96">
      <w:pPr>
        <w:pStyle w:val="style0"/>
        <w:rPr/>
      </w:pPr>
      <w:r>
        <w:t xml:space="preserve">   全文统一改为 0.13 并引公式号（附录 D）。</w:t>
      </w:r>
    </w:p>
    <w:p w14:paraId="0020CF23">
      <w:pPr>
        <w:pStyle w:val="style0"/>
        <w:rPr/>
      </w:pPr>
    </w:p>
    <w:p w14:paraId="6E2FFA6E">
      <w:pPr>
        <w:pStyle w:val="style0"/>
        <w:rPr/>
      </w:pPr>
      <w:r>
        <w:t>---</w:t>
      </w:r>
    </w:p>
    <w:p w14:paraId="535EE4AC">
      <w:pPr>
        <w:pStyle w:val="style0"/>
        <w:rPr/>
      </w:pPr>
    </w:p>
    <w:p w14:paraId="B6943531">
      <w:pPr>
        <w:pStyle w:val="style0"/>
        <w:rPr/>
      </w:pPr>
      <w:r>
        <w:t>使用方式</w:t>
      </w:r>
    </w:p>
    <w:p w14:paraId="2C5D785B">
      <w:pPr>
        <w:pStyle w:val="style0"/>
        <w:rPr/>
      </w:pPr>
    </w:p>
    <w:p w14:paraId="C14EFA13">
      <w:pPr>
        <w:pStyle w:val="style0"/>
        <w:rPr/>
      </w:pPr>
      <w:r>
        <w:t xml:space="preserve">- 把上述五条“原式”全局替换为“修正”即可；  </w:t>
      </w:r>
    </w:p>
    <w:p w14:paraId="3A3C28FC">
      <w:pPr>
        <w:pStyle w:val="style0"/>
        <w:rPr/>
      </w:pPr>
      <w:r>
        <w:t xml:space="preserve">- 不再牵动任何其他方程、预言、数值、哲学表述；  </w:t>
      </w:r>
    </w:p>
    <w:p w14:paraId="53FD4728">
      <w:pPr>
        <w:pStyle w:val="style0"/>
        <w:rPr/>
      </w:pPr>
      <w:r>
        <w:t>- 量纲、量值、逻辑链全部闭合，对外复现脚本同步更新。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577</Words>
  <Characters>840</Characters>
  <Application>WPS Office</Application>
  <Paragraphs>89</Paragraphs>
  <CharactersWithSpaces>1068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2025-10-28T02:15:22Z</dcterms:created>
  <dc:creator>LGE-AN00</dc:creator>
  <lastModifiedBy>LGE-AN00</lastModifiedBy>
  <dcterms:modified xsi:type="dcterms:W3CDTF">2025-10-28T02:15:49Z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311817aaef1a42279f92174bac006f91_21</vt:lpwstr>
  </property>
</Properties>
</file>