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10FA695C">
      <w:pPr>
        <w:pStyle w:val="style0"/>
        <w:rPr/>
      </w:pPr>
      <w:bookmarkStart w:id="0" w:name="_GoBack"/>
      <w:bookmarkEnd w:id="0"/>
    </w:p>
    <w:p w14:paraId="37346ECD">
      <w:pPr>
        <w:pStyle w:val="style0"/>
        <w:rPr/>
      </w:pPr>
      <w:r>
        <w:t xml:space="preserve"> </w:t>
      </w:r>
    </w:p>
    <w:p w14:paraId="D629248E">
      <w:pPr>
        <w:pStyle w:val="style0"/>
        <w:rPr/>
      </w:pPr>
      <w:r>
        <w:t>作品全称：《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原始场（混沌场）理论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及双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数学体系（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传统数学和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DIM）建模</w:t>
      </w:r>
      <w:r>
        <w:t>》</w:t>
      </w:r>
    </w:p>
    <w:p w14:paraId="46224AE9">
      <w:pPr>
        <w:pStyle w:val="style0"/>
        <w:rPr/>
      </w:pPr>
      <w:r>
        <w:t xml:space="preserve"> </w:t>
      </w:r>
    </w:p>
    <w:p w14:paraId="7ED61BA9">
      <w:pPr>
        <w:pStyle w:val="style0"/>
        <w:rPr/>
      </w:pPr>
      <w:r>
        <w:rPr>
          <w:lang w:val="en-US"/>
        </w:rPr>
        <w:t>一、</w:t>
      </w:r>
      <w:r>
        <w:t>作品信息</w:t>
      </w:r>
    </w:p>
    <w:p w14:paraId="615BA15D">
      <w:pPr>
        <w:pStyle w:val="style0"/>
        <w:rPr/>
      </w:pPr>
      <w:r>
        <w:t xml:space="preserve"> </w:t>
      </w:r>
    </w:p>
    <w:p w14:paraId="8EDB8686">
      <w:pPr>
        <w:pStyle w:val="style0"/>
        <w:numPr>
          <w:ilvl w:val="0"/>
          <w:numId w:val="0"/>
        </w:numPr>
        <w:ind w:firstLineChars="200"/>
        <w:rPr>
          <w:lang w:val="en-US"/>
        </w:rPr>
      </w:pPr>
      <w:r>
        <w:rPr>
          <w:lang w:val="en-US"/>
        </w:rPr>
        <w:t>原始场理论哲学逻辑表述：</w:t>
      </w:r>
    </w:p>
    <w:p w14:paraId="BAD120C4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核心理念：宇宙源于“无”的动态湮灭态，通过永恒循环的衍生-筛选-回归机制演化，时空与物质同源涌现于原始场活动。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C23ADC08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本源状态：“无”与原始场（混沌场）</w:t>
      </w:r>
    </w:p>
    <w:p w14:paraId="8CE3F7C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“无”的本质</w:t>
      </w:r>
    </w:p>
    <w:p w14:paraId="6F44F0C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宇宙起源于“无”，是一种动态平衡的湮灭态——无限矛盾属性处于相互湮灭的状态。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35783A8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此状态不稳定：矛盾属性越多，稳定性越低。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884151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原始场（混沌场）是无限矛盾属性混乱湮灭场，属性空白（无维度、无时间），具有全域连续性。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B1AD8C0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矛盾属性包括正负、正反等人类能想到和想不到的无限属性，是零基态场。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1C737F9">
      <w:pPr>
        <w:pStyle w:val="style0"/>
        <w:spacing w:lineRule="auto" w:line="240"/>
        <w:jc w:val="both"/>
        <w:rPr/>
      </w:pPr>
    </w:p>
    <w:p w14:paraId="4BC3D47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大爆炸（衍生“有”）触发</w:t>
      </w:r>
    </w:p>
    <w:p w14:paraId="697C729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“无”的湮灭态因矛盾属性无限随机分离或撕裂，无法维持动态平衡而衍生“有”。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649DCA1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按暴烈程度分类：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4A343E8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高暴烈（大爆炸）：衍生宇宙局域。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306638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中暴烈：衍生高密度区域（巨引源、黑洞）。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C3731C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低暴烈：衍生粒子、宇宙射线。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877EFE7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衍生层级：高暴烈衍生中/低暴烈“有”，中暴烈衍生低暴烈“有”。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93131562">
      <w:pPr>
        <w:pStyle w:val="style0"/>
        <w:spacing w:lineRule="auto" w:line="240"/>
        <w:jc w:val="both"/>
        <w:rPr/>
      </w:pPr>
    </w:p>
    <w:p w14:paraId="BA739CD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衍生结果分类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53E85EE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衍生失败（占绝大部分）：无稳定存续结构，即时湮灭回归原始场。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CAC67F7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半成品（如暗物质）：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46B430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仅部分属性（如质量效应），无完整稳定结构。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ED2255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有一定存续能力但终将消亡，具有多样性。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9649397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成品（如宇宙）：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CA0A71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完全耦合稳定存续结构，是无限随机衍生的幸存者。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98D225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最终寂灭回归原始场。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D010444">
      <w:pPr>
        <w:pStyle w:val="style0"/>
        <w:spacing w:lineRule="auto" w:line="240"/>
        <w:jc w:val="both"/>
        <w:rPr/>
      </w:pPr>
    </w:p>
    <w:p w14:paraId="7B7D9A6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宇宙特性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B001305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全域永恒：无始无终（衍生-回归循环永不停止）。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1DED00D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-局域循环：有始有终（异步生灭保障“有”总量永不归零）。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F6DDFD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物理规律：是稳定结构的后验表现，非宇宙预设；不同局域规律可能不同。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E0D231A2">
      <w:pPr>
        <w:pStyle w:val="style0"/>
        <w:spacing w:lineRule="auto" w:line="240"/>
        <w:jc w:val="both"/>
        <w:rPr/>
      </w:pPr>
    </w:p>
    <w:p w14:paraId="AA97C8F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原始场本体特性</w:t>
      </w:r>
    </w:p>
    <w:p w14:paraId="36F41BE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全域连续性：无分割、无间隙。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5BA01D5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非时空性：无三维空间、无时间属性。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BF361A5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映射潜能：为“有”的结构化提供基础。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4985B1D6">
      <w:pPr>
        <w:pStyle w:val="style0"/>
        <w:spacing w:lineRule="auto" w:line="240"/>
        <w:jc w:val="both"/>
        <w:rPr/>
      </w:pPr>
    </w:p>
    <w:p w14:paraId="369E418D">
      <w:pPr>
        <w:pStyle w:val="style0"/>
        <w:spacing w:lineRule="auto" w:line="240"/>
        <w:jc w:val="both"/>
        <w:rPr/>
      </w:pPr>
    </w:p>
    <w:p w14:paraId="C1F5DB7B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“有”的衍生机制：撕裂、筛选与回归</w:t>
      </w:r>
    </w:p>
    <w:p w14:paraId="DEE337A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衍生过程</w:t>
      </w:r>
    </w:p>
    <w:p w14:paraId="35236F7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原始场因极度不稳定，矛盾属性持续“撕裂和分离”，随机衍生无限属性相反的场与物雏形。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1F8914A1">
      <w:pPr>
        <w:pStyle w:val="style0"/>
        <w:spacing w:lineRule="auto" w:line="240"/>
        <w:jc w:val="both"/>
        <w:rPr/>
      </w:pPr>
    </w:p>
    <w:p w14:paraId="4E594B5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筛选机制</w:t>
      </w:r>
    </w:p>
    <w:p w14:paraId="193C1F7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极低成功率：绝大多数衍生失败并即时回归原始场。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B3D159A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宇宙诞生：极少数衍生成功耦合形成稳定结构（物质、能量、基本相互作用）。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E9029071">
      <w:pPr>
        <w:pStyle w:val="style0"/>
        <w:spacing w:lineRule="auto" w:line="240"/>
        <w:jc w:val="both"/>
        <w:rPr/>
      </w:pPr>
    </w:p>
    <w:p w14:paraId="3EDFCD8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时空本质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E3F8ADE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三维空间：成功稳定“有”的结构化表现，是原始场活动的涌现表象：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EB86352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非独立容器，是“物”存在的广延性本身。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8900613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空间密度分布反映局域衍生“有”的活跃度。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632717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映射时空：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C9CEC3A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维度是“有”的表象，与原始场本体全域映射、刚性连续。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F87702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时间是“有”变化过程的计算量（非物理量），局域时间起点为衍生开始时。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E54D776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画布效应：原始场本体和映射时空属性空白，作用何种属性即呈现何种属性。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24989C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连续性原理：连续是无限可分的基础，不存在基本非连续粒子。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C00EF16">
      <w:pPr>
        <w:pStyle w:val="style0"/>
        <w:spacing w:lineRule="auto" w:line="240"/>
        <w:jc w:val="both"/>
        <w:rPr/>
      </w:pPr>
    </w:p>
    <w:p w14:paraId="7DA2DAAA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宇宙演化图景：永恒循环与异步生灭</w:t>
      </w:r>
    </w:p>
    <w:p w14:paraId="571C301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局域循环</w:t>
      </w:r>
    </w:p>
    <w:p w14:paraId="3FF4657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所有“有”（粒子→宇宙岛）终因结构耗散或能量中断而寂灭，能量回归原始场。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6DACEA9C">
      <w:pPr>
        <w:pStyle w:val="style0"/>
        <w:spacing w:lineRule="auto" w:line="240"/>
        <w:jc w:val="both"/>
        <w:rPr/>
      </w:pPr>
    </w:p>
    <w:p w14:paraId="8A7E9D0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全域永恒性根源</w:t>
      </w:r>
    </w:p>
    <w:p w14:paraId="AB9655C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异步性：衍生事件时空随机发生，生命周期差异巨大。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9D3ACEA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持续活动：衍生-回归永不停止。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C8702AF8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不可能同步寂灭：新结构诞生与旧结构寂灭永不同步。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CCFA2993">
      <w:pPr>
        <w:pStyle w:val="style0"/>
        <w:spacing w:lineRule="auto" w:line="240"/>
        <w:jc w:val="both"/>
        <w:rPr/>
      </w:pPr>
    </w:p>
    <w:p w14:paraId="2EF13B86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热力学定律本源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4FD0860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熵增不可逆：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484474F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“有”需持续汲取原始场有限能量维持结构，最终因能量耗散崩溃。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1455125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熵增是“有”变化过程的方向，时间计算量与之同向（时间不可逆）。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270E39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能量守恒：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99A605A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局域循环内能量守恒。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1915D01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全域尺度：衍生“借出”与寂灭“归还”动态平衡。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A8A3749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信息本质：物运动的痕迹和即时状态，不参与物理活动，与意识无关。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402AAEA">
      <w:pPr>
        <w:pStyle w:val="style0"/>
        <w:spacing w:lineRule="auto" w:line="240"/>
        <w:jc w:val="both"/>
        <w:rPr/>
      </w:pPr>
    </w:p>
    <w:p w14:paraId="6DC802C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多维空间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FA4D019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仅三维能耦合幸存，不存在多维空间（多元宇宙），仅存在不同局域。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640EA34">
      <w:pPr>
        <w:pStyle w:val="style0"/>
        <w:spacing w:lineRule="auto" w:line="240"/>
        <w:jc w:val="both"/>
        <w:rPr/>
      </w:pPr>
    </w:p>
    <w:p w14:paraId="6D34F33E">
      <w:pPr>
        <w:pStyle w:val="style0"/>
        <w:spacing w:lineRule="auto" w:line="240"/>
        <w:jc w:val="both"/>
        <w:rPr/>
      </w:pPr>
    </w:p>
    <w:p w14:paraId="5D95CFAF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关键物理现象解释</w:t>
      </w:r>
    </w:p>
    <w:p w14:paraId="8D63EEF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引力</w:t>
      </w:r>
    </w:p>
    <w:p w14:paraId="332D682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力是“有”的相互作用（非独立物理量），需通过连续介质传递。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376F36A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本质：稳定“有”对原始场映射的搅动效应（如涡旋），表现为物质间直接吸引。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7AC891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引力波仅是搅动痕迹，不传递引力。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05D2348">
      <w:pPr>
        <w:pStyle w:val="style0"/>
        <w:spacing w:lineRule="auto" w:line="240"/>
        <w:jc w:val="both"/>
        <w:rPr/>
      </w:pPr>
    </w:p>
    <w:p w14:paraId="115A054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量子纠缠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9E87CF4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关联以非时空性原始场本体为基底（通道1），观测属性通过映射时空传递（通道2）。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4944EF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双通道机制：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58C2FF5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本体通道无速度概念（不可拦截、屏蔽）。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559B048B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映射时空通道可拦截屏蔽。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77F1AC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三类纠缠：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3FC9CAC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天然纠缠（衍生时基底关联确立）。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51B15835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相互作用导致的基底关联（含人工制造）。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AADD4F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量子分离同源必然纠缠。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2CEFF5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退纠缠无法实现，只能掩盖关联。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34BBC956">
      <w:pPr>
        <w:pStyle w:val="style0"/>
        <w:spacing w:lineRule="auto" w:line="240"/>
        <w:jc w:val="both"/>
        <w:rPr/>
      </w:pPr>
    </w:p>
    <w:p w14:paraId="AAEC983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黑洞与星系形成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A650705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成因：原始场衍生密度涨落→高密度区塌缩。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562E6F13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机制：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89F3B2C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黑洞通过搅动原始场映射产生引力，约束物质形成星系。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0AFA1BE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恒星公转与黑洞自转同向，轨道面受拖曳共面（黑洞年龄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&gt;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星系恒星）。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6EAD472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多样性：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E5C42D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可存在无黑洞星系（大质量天体替代）。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6BCEFE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多黑洞星系易合并或分离，稳定性概率低。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B20DC17">
      <w:pPr>
        <w:pStyle w:val="style0"/>
        <w:spacing w:lineRule="auto" w:line="240"/>
        <w:jc w:val="both"/>
        <w:rPr/>
      </w:pPr>
    </w:p>
    <w:p w14:paraId="84D680A6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暗物质候选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7EB5952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半成品：仅衍生质量效应等部分属性，无稳定耦合结构。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69731AEC">
      <w:pPr>
        <w:pStyle w:val="style0"/>
        <w:spacing w:lineRule="auto" w:line="240"/>
        <w:jc w:val="both"/>
        <w:rPr/>
      </w:pPr>
    </w:p>
    <w:p w14:paraId="881925F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正反物质不对称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C6FC4EE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源于衍生绝对随机性，无预设对称性要求。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61874AC">
      <w:pPr>
        <w:pStyle w:val="style0"/>
        <w:spacing w:lineRule="auto" w:line="240"/>
        <w:jc w:val="both"/>
        <w:rPr/>
      </w:pPr>
    </w:p>
    <w:p w14:paraId="8C2A4259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光的本质</w:t>
      </w:r>
    </w:p>
    <w:p w14:paraId="81D2BF8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光源能量激发原始场三维映射产生的波动（非光子实体传递）。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1799C06E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光速不变性源于映射时空刚性均匀。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805339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亮度减弱是能量密度分散（非能量衰减）。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8B54473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介质中速度改变因宏观物体挤压映射时空分布。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606C9E5E">
      <w:pPr>
        <w:pStyle w:val="style0"/>
        <w:spacing w:lineRule="auto" w:line="240"/>
        <w:jc w:val="both"/>
        <w:rPr/>
      </w:pPr>
    </w:p>
    <w:p w14:paraId="A4902ED7">
      <w:pPr>
        <w:pStyle w:val="style0"/>
        <w:spacing w:lineRule="auto" w:line="240"/>
        <w:jc w:val="both"/>
        <w:rPr/>
      </w:pPr>
    </w:p>
    <w:p w14:paraId="BB11A5B4">
      <w:pPr>
        <w:pStyle w:val="style0"/>
        <w:spacing w:lineRule="auto" w:line="240"/>
        <w:jc w:val="both"/>
        <w:rPr/>
      </w:pPr>
    </w:p>
    <w:p w14:paraId="F72B96EE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与传统理论的本质区别</w:t>
      </w:r>
    </w:p>
    <w:p w14:paraId="8CB8238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概念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传统理论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原始场理论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850B8A87">
      <w:pPr>
        <w:pStyle w:val="style0"/>
        <w:spacing w:lineRule="auto" w:line="240"/>
        <w:jc w:val="both"/>
        <w:rPr/>
      </w:pPr>
    </w:p>
    <w:p w14:paraId="DA6698A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时空本质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静态背景容器（先验存在）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映射表象（后验涌现）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</w:t>
      </w:r>
    </w:p>
    <w:p w14:paraId="D423FF9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能量来源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守恒于封闭系统/大爆炸奇点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原始场永恒动态循环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</w:t>
      </w:r>
    </w:p>
    <w:p w14:paraId="84A7F212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宇宙始终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有始（大爆炸）有终（热寂）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全域无始无终，局域循环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</w:p>
    <w:p w14:paraId="93B08BC0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物理规律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先验基本定律决定“有”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稳定结构后验统计表现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</w:t>
      </w:r>
    </w:p>
    <w:p w14:paraId="E70D849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“无”的状态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量子涨落真空/奇点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动态湮灭态（矛盾属性冲突）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</w:p>
    <w:p w14:paraId="A394DEF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熵增根源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统计力学概率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“有”维持结构的有限能量输入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</w:p>
    <w:p w14:paraId="B8DC2EB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时间效应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时间膨胀/收缩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        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|映射时空变形导致光路径改变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  </w:t>
      </w:r>
    </w:p>
    <w:p w14:paraId="BC35E2C9">
      <w:pPr>
        <w:pStyle w:val="style0"/>
        <w:spacing w:lineRule="auto" w:line="240"/>
        <w:jc w:val="both"/>
        <w:rPr/>
      </w:pPr>
    </w:p>
    <w:p w14:paraId="E2392E0E">
      <w:pPr>
        <w:pStyle w:val="style0"/>
        <w:spacing w:lineRule="auto" w:line="240"/>
        <w:jc w:val="both"/>
        <w:rPr/>
      </w:pPr>
    </w:p>
    <w:p w14:paraId="A5069C07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核心理论框架与验证</w:t>
      </w:r>
    </w:p>
    <w:p w14:paraId="637CE87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非统一演化机制</w:t>
      </w:r>
    </w:p>
    <w:p w14:paraId="3B94E1AB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原始场衍生强度差异→物质分布/坍缩异步进行（非“恒星→黑洞→星系”线性链条）。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4948A7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演化本质：乱→序→乱→热寂的动态循环（局域异步叠加）。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5E71F8D">
      <w:pPr>
        <w:pStyle w:val="style0"/>
        <w:spacing w:lineRule="auto" w:line="240"/>
        <w:jc w:val="both"/>
        <w:rPr/>
      </w:pPr>
    </w:p>
    <w:p w14:paraId="560B75C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关键现象解释</w:t>
      </w:r>
    </w:p>
    <w:p w14:paraId="A851A0E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早期大质量黑洞：原始场强衍生→直接坍缩为黑洞群（跳过恒星演化）。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1A40D05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早期重元素：原始场局部高能衍生→非恒星核合成（如黑洞吸积盘反应）。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494EA86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寂灭与新生共存：衍生区域差异→不同三维位置同时存在热寂区与新生区。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96546280">
      <w:pPr>
        <w:pStyle w:val="style0"/>
        <w:spacing w:lineRule="auto" w:line="240"/>
        <w:jc w:val="both"/>
        <w:rPr/>
      </w:pPr>
    </w:p>
    <w:p w14:paraId="9980E8F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可验证方向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 w14:paraId="EA213D4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黑洞群合并信号（如GW231123）作为衍生强度证据。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27105FD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高精度仪器观测“时空切片”中的异步演化。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A8E58729">
      <w:pPr>
        <w:pStyle w:val="style0"/>
        <w:spacing w:lineRule="auto" w:line="240"/>
        <w:jc w:val="both"/>
        <w:rPr/>
      </w:pPr>
    </w:p>
    <w:p w14:paraId="B88F2659">
      <w:pPr>
        <w:pStyle w:val="style0"/>
        <w:spacing w:lineRule="auto" w:line="240"/>
        <w:jc w:val="both"/>
        <w:rPr/>
      </w:pPr>
    </w:p>
    <w:p w14:paraId="A468243D">
      <w:pPr>
        <w:pStyle w:val="style0"/>
        <w:spacing w:lineRule="auto" w:line="240"/>
        <w:ind w:firstLineChars="20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核心价值与意义</w:t>
      </w:r>
    </w:p>
    <w:p w14:paraId="E09173FB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极简本源：矛盾属性湮灭态下的随机衍生-耦合稳定-寂灭回归循环。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FAF1909F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自洽闭环：从“无”到“有”再到“无”的统一框架。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420DF147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破解悖论：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4214632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宇宙起源（有生于无）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7E7543BA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永恒性（异步循环）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DBF322C1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熵增与守恒（循环机制）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B0AB774D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观测疑难（暗物质、纠缠）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00978684">
      <w:pPr>
        <w:pStyle w:val="style0"/>
        <w:numPr>
          <w:ilvl w:val="0"/>
          <w:numId w:val="0"/>
        </w:numPr>
        <w:ind w:firstLineChars="200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范式革命：颠覆时空背景观，确立物理过程对时空/物质/能量的本源性与生成性。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</w:p>
    <w:p w14:paraId="3B0343DA">
      <w:pPr>
        <w:pStyle w:val="style0"/>
        <w:numPr>
          <w:ilvl w:val="0"/>
          <w:numId w:val="0"/>
        </w:numPr>
        <w:ind w:firstLineChars="200"/>
        <w:rPr/>
      </w:pPr>
    </w:p>
    <w:p w14:paraId="9BD0E7EA">
      <w:pPr>
        <w:pStyle w:val="style179"/>
        <w:numPr>
          <w:ilvl w:val="0"/>
          <w:numId w:val="0"/>
        </w:numPr>
        <w:ind w:left="420" w:firstLine="0" w:firstLineChars="0"/>
        <w:rPr/>
      </w:pPr>
    </w:p>
    <w:p w14:paraId="2E8FD075">
      <w:pPr>
        <w:pStyle w:val="style0"/>
        <w:rPr/>
      </w:pPr>
    </w:p>
    <w:p w14:paraId="521F67DD">
      <w:pPr>
        <w:pStyle w:val="style0"/>
        <w:rPr/>
      </w:pPr>
      <w:r>
        <w:t xml:space="preserve"> </w:t>
      </w:r>
    </w:p>
    <w:p w14:paraId="CC20039B">
      <w:pPr>
        <w:pStyle w:val="style0"/>
        <w:rPr/>
      </w:pPr>
      <w:r>
        <w:t>二、作品组成说明</w:t>
      </w:r>
    </w:p>
    <w:p w14:paraId="6DC2FFEF">
      <w:pPr>
        <w:pStyle w:val="style0"/>
        <w:rPr/>
      </w:pPr>
      <w:r>
        <w:t xml:space="preserve"> </w:t>
      </w:r>
    </w:p>
    <w:p w14:paraId="B78D2583">
      <w:pPr>
        <w:pStyle w:val="style0"/>
        <w:rPr/>
      </w:pPr>
      <w:r>
        <w:t>本作品为独立创作的理论研究成果，包含以下不可分割的部分：</w:t>
      </w:r>
    </w:p>
    <w:p w14:paraId="FED8973E">
      <w:pPr>
        <w:pStyle w:val="style0"/>
        <w:rPr/>
      </w:pPr>
      <w:r>
        <w:t xml:space="preserve"> </w:t>
      </w:r>
    </w:p>
    <w:p w14:paraId="C2090644">
      <w:pPr>
        <w:pStyle w:val="style0"/>
        <w:rPr/>
      </w:pPr>
      <w:r>
        <w:t>1. 文字论述（原始场理论的哲学基础、逻辑推导、验证分析等）；</w:t>
      </w:r>
    </w:p>
    <w:p w14:paraId="0A8CB28A">
      <w:pPr>
        <w:pStyle w:val="style0"/>
        <w:rPr/>
      </w:pPr>
      <w:r>
        <w:t>2. 数学公式（公理、定理、模型表达式等）；</w:t>
      </w:r>
    </w:p>
    <w:p w14:paraId="A7A96544">
      <w:pPr>
        <w:pStyle w:val="style0"/>
        <w:rPr/>
      </w:pPr>
      <w:r>
        <w:t>3. 计算机代码（动态数学体系DIM的实现代码片段）；</w:t>
      </w:r>
    </w:p>
    <w:p w14:paraId="1D6A9CFA">
      <w:pPr>
        <w:pStyle w:val="style0"/>
        <w:rPr/>
      </w:pPr>
      <w:r>
        <w:t>4. 实验数据与表格（理论预言与实验对比数据）；</w:t>
      </w:r>
    </w:p>
    <w:p w14:paraId="44183DE5">
      <w:pPr>
        <w:pStyle w:val="style0"/>
        <w:rPr/>
      </w:pPr>
      <w:r>
        <w:t>5. 附录（符号对照表、创作说明等）。</w:t>
      </w:r>
    </w:p>
    <w:p w14:paraId="62ECD1CF">
      <w:pPr>
        <w:pStyle w:val="style0"/>
        <w:rPr/>
      </w:pPr>
      <w:r>
        <w:t xml:space="preserve"> </w:t>
      </w:r>
    </w:p>
    <w:p w14:paraId="2A8935E3">
      <w:pPr>
        <w:pStyle w:val="style0"/>
        <w:rPr/>
      </w:pPr>
      <w:r>
        <w:t>三、目录</w:t>
      </w:r>
    </w:p>
    <w:p w14:paraId="6E96950F">
      <w:pPr>
        <w:pStyle w:val="style0"/>
        <w:rPr/>
      </w:pPr>
      <w:r>
        <w:t xml:space="preserve"> </w:t>
      </w:r>
    </w:p>
    <w:p w14:paraId="A3297C54">
      <w:pPr>
        <w:pStyle w:val="style0"/>
        <w:rPr/>
      </w:pPr>
      <w:r>
        <w:t>1. 第一部分 原始场（混沌场）理论·哲学与逻辑表述</w:t>
      </w:r>
    </w:p>
    <w:p w14:paraId="D67CFAF4">
      <w:pPr>
        <w:pStyle w:val="style0"/>
        <w:rPr/>
      </w:pPr>
      <w:r>
        <w:t>1.1 基本概念</w:t>
      </w:r>
    </w:p>
    <w:p w14:paraId="EFC82B91">
      <w:pPr>
        <w:pStyle w:val="style0"/>
        <w:rPr/>
      </w:pPr>
      <w:r>
        <w:t>1.2 Duole–Axiom（多乐公理）</w:t>
      </w:r>
    </w:p>
    <w:p w14:paraId="19667BE8">
      <w:pPr>
        <w:pStyle w:val="style0"/>
        <w:rPr/>
      </w:pPr>
      <w:r>
        <w:t>2. 第二部分 原始场（混沌场）理论·传统数学模型</w:t>
      </w:r>
    </w:p>
    <w:p w14:paraId="9A3571F9">
      <w:pPr>
        <w:pStyle w:val="style0"/>
        <w:rPr/>
      </w:pPr>
      <w:r>
        <w:t>2.1 Duole–Limit（多乐极限）构造</w:t>
      </w:r>
    </w:p>
    <w:p w14:paraId="263D8D77">
      <w:pPr>
        <w:pStyle w:val="style0"/>
        <w:rPr/>
      </w:pPr>
      <w:r>
        <w:t>2.2 暴烈衍生算子</w:t>
      </w:r>
    </w:p>
    <w:p w14:paraId="26C5222B">
      <w:pPr>
        <w:pStyle w:val="style0"/>
        <w:rPr/>
      </w:pPr>
      <w:r>
        <w:t>2.3 幸存判据</w:t>
      </w:r>
    </w:p>
    <w:p w14:paraId="56E98E29">
      <w:pPr>
        <w:pStyle w:val="style0"/>
        <w:rPr/>
      </w:pPr>
      <w:r>
        <w:t>3.1 规范群涌现</w:t>
      </w:r>
    </w:p>
    <w:p w14:paraId="C8CE7599">
      <w:pPr>
        <w:pStyle w:val="style0"/>
        <w:rPr/>
      </w:pPr>
      <w:r>
        <w:t>3.2 跑动耦合</w:t>
      </w:r>
    </w:p>
    <w:p w14:paraId="46342A66">
      <w:pPr>
        <w:pStyle w:val="style0"/>
        <w:rPr/>
      </w:pPr>
      <w:r>
        <w:t>4. 味混合机制</w:t>
      </w:r>
    </w:p>
    <w:p w14:paraId="DC8A5D79">
      <w:pPr>
        <w:pStyle w:val="style0"/>
        <w:rPr/>
      </w:pPr>
      <w:r>
        <w:t>5.1 零调参预言（节选）</w:t>
      </w:r>
    </w:p>
    <w:p w14:paraId="0C0B4566">
      <w:pPr>
        <w:pStyle w:val="style0"/>
        <w:rPr/>
      </w:pPr>
      <w:r>
        <w:t>5.2 证伪测试</w:t>
      </w:r>
    </w:p>
    <w:p w14:paraId="1D9C27A3">
      <w:pPr>
        <w:pStyle w:val="style0"/>
        <w:rPr/>
      </w:pPr>
      <w:r>
        <w:t>5. 形式化证明骨架</w:t>
      </w:r>
    </w:p>
    <w:p w14:paraId="D2829115">
      <w:pPr>
        <w:pStyle w:val="style0"/>
        <w:rPr/>
      </w:pPr>
      <w:r>
        <w:t>3. 第三部分 动态数学体系（DIM）</w:t>
      </w:r>
    </w:p>
    <w:p w14:paraId="8BCD57AD">
      <w:pPr>
        <w:pStyle w:val="style0"/>
        <w:rPr/>
      </w:pPr>
      <w:r>
        <w:t>3.1 核心定义</w:t>
      </w:r>
    </w:p>
    <w:p w14:paraId="0313F605">
      <w:pPr>
        <w:pStyle w:val="style0"/>
        <w:rPr/>
      </w:pPr>
      <w:r>
        <w:t>3.2 运算体系（含浮点补丁）</w:t>
      </w:r>
    </w:p>
    <w:p w14:paraId="38F65A6B">
      <w:pPr>
        <w:pStyle w:val="style0"/>
        <w:rPr/>
      </w:pPr>
      <w:r>
        <w:t>3.3 依赖跟踪与符号膨胀抑制</w:t>
      </w:r>
    </w:p>
    <w:p w14:paraId="124F2B46">
      <w:pPr>
        <w:pStyle w:val="style0"/>
        <w:rPr/>
      </w:pPr>
      <w:r>
        <w:t>3.4 定理体系</w:t>
      </w:r>
    </w:p>
    <w:p w14:paraId="27114E82">
      <w:pPr>
        <w:pStyle w:val="style0"/>
        <w:rPr/>
      </w:pPr>
      <w:r>
        <w:t>3.5 软件实现（DynamicIntervals.jl）</w:t>
      </w:r>
    </w:p>
    <w:p w14:paraId="F9684CDA">
      <w:pPr>
        <w:pStyle w:val="style0"/>
        <w:rPr/>
      </w:pPr>
      <w:r>
        <w:t>3.6 实验验证</w:t>
      </w:r>
    </w:p>
    <w:p w14:paraId="6F400117">
      <w:pPr>
        <w:pStyle w:val="style0"/>
        <w:rPr/>
      </w:pPr>
      <w:r>
        <w:t>4. 第四部分 基于DIM的原始场理论数学模型</w:t>
      </w:r>
    </w:p>
    <w:p w14:paraId="0BA037D0">
      <w:pPr>
        <w:pStyle w:val="style0"/>
        <w:rPr/>
      </w:pPr>
      <w:r>
        <w:t>4.1 原始场演化的DIM描述</w:t>
      </w:r>
    </w:p>
    <w:p w14:paraId="30C72670">
      <w:pPr>
        <w:pStyle w:val="style0"/>
        <w:rPr/>
      </w:pPr>
      <w:r>
        <w:t>4.2 规范群涌现的DIM推导</w:t>
      </w:r>
    </w:p>
    <w:p w14:paraId="A4B31668">
      <w:pPr>
        <w:pStyle w:val="style0"/>
        <w:rPr/>
      </w:pPr>
      <w:r>
        <w:t>4.3 动态区间下的跑动耦合</w:t>
      </w:r>
    </w:p>
    <w:p w14:paraId="BB20118D">
      <w:pPr>
        <w:pStyle w:val="style0"/>
        <w:rPr/>
      </w:pPr>
      <w:r>
        <w:t>4.4 对比总结：传统 vs DIM</w:t>
      </w:r>
    </w:p>
    <w:p w14:paraId="9EFB801F">
      <w:pPr>
        <w:pStyle w:val="style0"/>
        <w:rPr/>
      </w:pPr>
      <w:r>
        <w:t>4.5 代码与数据</w:t>
      </w:r>
    </w:p>
    <w:p w14:paraId="DC71084F">
      <w:pPr>
        <w:pStyle w:val="style0"/>
        <w:rPr/>
      </w:pPr>
      <w:r>
        <w:t>5. 附录</w:t>
      </w:r>
    </w:p>
    <w:p w14:paraId="FF8EA87F">
      <w:pPr>
        <w:pStyle w:val="style0"/>
        <w:rPr/>
      </w:pPr>
      <w:r>
        <w:t>5.1 符号对照表</w:t>
      </w:r>
    </w:p>
    <w:p w14:paraId="B4294A02">
      <w:pPr>
        <w:pStyle w:val="style0"/>
        <w:rPr/>
      </w:pPr>
      <w:r>
        <w:t>5.2 创作过程说明</w:t>
      </w:r>
    </w:p>
    <w:p w14:paraId="5505E715">
      <w:pPr>
        <w:pStyle w:val="style0"/>
        <w:rPr/>
      </w:pPr>
      <w:r>
        <w:t>6. 版权声明</w:t>
      </w:r>
    </w:p>
    <w:p w14:paraId="1F5F736A">
      <w:pPr>
        <w:pStyle w:val="style0"/>
        <w:rPr/>
      </w:pPr>
      <w:r>
        <w:t xml:space="preserve"> </w:t>
      </w:r>
    </w:p>
    <w:p w14:paraId="DABF7EA6">
      <w:pPr>
        <w:pStyle w:val="style0"/>
        <w:rPr/>
      </w:pPr>
      <w:r>
        <w:t>四、正文内容</w:t>
      </w:r>
    </w:p>
    <w:p w14:paraId="C4F3A0B3">
      <w:pPr>
        <w:pStyle w:val="style0"/>
        <w:rPr/>
      </w:pPr>
      <w:r>
        <w:t xml:space="preserve"> </w:t>
      </w:r>
    </w:p>
    <w:p w14:paraId="BFC3A1D0">
      <w:pPr>
        <w:pStyle w:val="style0"/>
        <w:rPr/>
      </w:pPr>
      <w:r>
        <w:t>第一部分 原始场（混沌场）理论·哲学与逻辑表述</w:t>
      </w:r>
    </w:p>
    <w:p w14:paraId="B3EBD97E">
      <w:pPr>
        <w:pStyle w:val="style0"/>
        <w:rPr/>
      </w:pPr>
      <w:r>
        <w:t xml:space="preserve"> </w:t>
      </w:r>
    </w:p>
    <w:p w14:paraId="D732030E">
      <w:pPr>
        <w:pStyle w:val="style0"/>
        <w:rPr/>
      </w:pPr>
      <w:r>
        <w:t>1.1 基本概念</w:t>
      </w:r>
    </w:p>
    <w:p w14:paraId="E5EF88D7">
      <w:pPr>
        <w:pStyle w:val="style0"/>
        <w:rPr/>
      </w:pPr>
      <w:r>
        <w:t xml:space="preserve"> </w:t>
      </w:r>
    </w:p>
    <w:p w14:paraId="6EADFE26">
      <w:pPr>
        <w:pStyle w:val="style0"/>
        <w:rPr/>
      </w:pPr>
      <w:r>
        <w:t>- 原始场𝔇：无维度、无属性的混沌基底。</w:t>
      </w:r>
    </w:p>
    <w:p w14:paraId="D98040A3">
      <w:pPr>
        <w:pStyle w:val="style0"/>
        <w:rPr/>
      </w:pPr>
      <w:r>
        <w:t>- 混沌开天：场内在矛盾触发暴烈算子Ûζ分岔。</w:t>
      </w:r>
    </w:p>
    <w:p w14:paraId="7CE73A7D">
      <w:pPr>
        <w:pStyle w:val="style0"/>
        <w:rPr/>
      </w:pPr>
      <w:r>
        <w:t>- 幸存判据：𝒟α&gt;0为宇宙存活必要条件。</w:t>
      </w:r>
    </w:p>
    <w:p w14:paraId="61184DD8">
      <w:pPr>
        <w:pStyle w:val="style0"/>
        <w:rPr/>
      </w:pPr>
      <w:r>
        <w:t xml:space="preserve"> </w:t>
      </w:r>
    </w:p>
    <w:p w14:paraId="AC2C91AE">
      <w:pPr>
        <w:pStyle w:val="style0"/>
        <w:rPr/>
      </w:pPr>
      <w:r>
        <w:t>1.2 Duole–Axiom（多乐公理）</w:t>
      </w:r>
    </w:p>
    <w:p w14:paraId="55B846BF">
      <w:pPr>
        <w:pStyle w:val="style0"/>
        <w:rPr/>
      </w:pPr>
      <w:r>
        <w:t xml:space="preserve"> </w:t>
      </w:r>
    </w:p>
    <w:p w14:paraId="335D3244">
      <w:pPr>
        <w:pStyle w:val="style0"/>
        <w:rPr/>
      </w:pPr>
      <w:r>
        <w:t>1. DA-1：逆向代数系统{𝔄ₙ}，|𝔄ₙ|=2ⁿ。</w:t>
      </w:r>
    </w:p>
    <w:p w14:paraId="675B2D80">
      <w:pPr>
        <w:pStyle w:val="style0"/>
        <w:rPr/>
      </w:pPr>
      <w:r>
        <w:t>2. DA-2：暴烈算子Ûζ在临界参数ζc=5.60×10⁻¹⁹处分岔。</w:t>
      </w:r>
    </w:p>
    <w:p w14:paraId="96F839A8">
      <w:pPr>
        <w:pStyle w:val="style0"/>
        <w:rPr/>
      </w:pPr>
      <w:r>
        <w:t>3. DA-3：临界拓扑熵（以2为底对数）Sc=134.270。</w:t>
      </w:r>
    </w:p>
    <w:p w14:paraId="9BD336DB">
      <w:pPr>
        <w:pStyle w:val="style0"/>
        <w:rPr/>
      </w:pPr>
      <w:r>
        <w:t xml:space="preserve"> </w:t>
      </w:r>
    </w:p>
    <w:p w14:paraId="55EE57FE">
      <w:pPr>
        <w:pStyle w:val="style0"/>
        <w:rPr/>
      </w:pPr>
      <w:r>
        <w:t>第二部分 原始场（混沌场）理论·传统数学模型</w:t>
      </w:r>
    </w:p>
    <w:p w14:paraId="5CFBA23B">
      <w:pPr>
        <w:pStyle w:val="style0"/>
        <w:rPr/>
      </w:pPr>
      <w:r>
        <w:t xml:space="preserve"> </w:t>
      </w:r>
    </w:p>
    <w:p w14:paraId="E2CE9AAA">
      <w:pPr>
        <w:pStyle w:val="style0"/>
        <w:rPr/>
      </w:pPr>
      <w:r>
        <w:t>2.1 Duole–Limit（多乐极限）构造</w:t>
      </w:r>
    </w:p>
    <w:p w14:paraId="4CE7AB8E">
      <w:pPr>
        <w:pStyle w:val="style0"/>
        <w:rPr/>
      </w:pPr>
      <w:r>
        <w:t>𝔆 := lim←ₙ𝔄ₙ,</w:t>
      </w:r>
    </w:p>
    <w:p w14:paraId="EB88D6D3">
      <w:pPr>
        <w:pStyle w:val="style0"/>
        <w:rPr/>
      </w:pPr>
      <w:r>
        <w:t>d(a,b) := limₙ→∞ 2⁻ⁿ Σₖ=1ⁿ|aₖ−bₖ|。</w:t>
      </w:r>
    </w:p>
    <w:p w14:paraId="472A811C">
      <w:pPr>
        <w:pStyle w:val="style0"/>
        <w:rPr/>
      </w:pPr>
      <w:r>
        <w:t>投影极限到标准实数的同胚映射φ:𝔆→ℝ由φ(a)=Σₖ=1^∞aₖ2⁻ᵏ给出，且φ为同胚。</w:t>
      </w:r>
    </w:p>
    <w:p w14:paraId="E362BEDE">
      <w:pPr>
        <w:pStyle w:val="style0"/>
        <w:rPr/>
      </w:pPr>
      <w:r>
        <w:t xml:space="preserve"> </w:t>
      </w:r>
    </w:p>
    <w:p w14:paraId="96A295B8">
      <w:pPr>
        <w:pStyle w:val="style0"/>
        <w:rPr/>
      </w:pPr>
      <w:r>
        <w:t>2.2 暴烈衍生算子</w:t>
      </w:r>
    </w:p>
    <w:p w14:paraId="EDE45082">
      <w:pPr>
        <w:pStyle w:val="style0"/>
        <w:rPr/>
      </w:pPr>
      <w:r>
        <w:t>Ûζ =</w:t>
      </w:r>
    </w:p>
    <w:p w14:paraId="5940F028">
      <w:pPr>
        <w:pStyle w:val="style0"/>
        <w:rPr/>
      </w:pPr>
      <w:r>
        <w:t>{ e^(-β(ζc−ζ)⁻¹)Ř_H,  ζ&lt;ζc;</w:t>
      </w:r>
    </w:p>
    <w:p w14:paraId="B4512A6F">
      <w:pPr>
        <w:pStyle w:val="style0"/>
        <w:rPr/>
      </w:pPr>
      <w:r>
        <w:t>{ Σₙ=0³λₙ|Ψₙ⟩⟨Ψₙ|⊗∂t,  ζ≥ζc.</w:t>
      </w:r>
    </w:p>
    <w:p w14:paraId="88406E35">
      <w:pPr>
        <w:pStyle w:val="style0"/>
        <w:rPr/>
      </w:pPr>
      <w:r>
        <w:t>其中λₙ=e^Sₙ，拓扑熵S₁=5.32, S₂=5.29, S₃=5.25。</w:t>
      </w:r>
    </w:p>
    <w:p w14:paraId="D6458AA8">
      <w:pPr>
        <w:pStyle w:val="style0"/>
        <w:rPr/>
      </w:pPr>
      <w:r>
        <w:t xml:space="preserve"> </w:t>
      </w:r>
    </w:p>
    <w:p w14:paraId="8BE77338">
      <w:pPr>
        <w:pStyle w:val="style0"/>
        <w:rPr/>
      </w:pPr>
      <w:r>
        <w:t>2.3 幸存判据</w:t>
      </w:r>
    </w:p>
    <w:p w14:paraId="0BE95695">
      <w:pPr>
        <w:pStyle w:val="style0"/>
        <w:rPr/>
      </w:pPr>
      <w:r>
        <w:t>𝒟α = Stopo^(α) − Sc + log₂[1 + e^(-d(α,β))·SMβ/Sc] &gt; 0。</w:t>
      </w:r>
    </w:p>
    <w:p w14:paraId="D7EC2992">
      <w:pPr>
        <w:pStyle w:val="style0"/>
        <w:rPr/>
      </w:pPr>
      <w:r>
        <w:t xml:space="preserve"> </w:t>
      </w:r>
    </w:p>
    <w:p w14:paraId="A3D87815">
      <w:pPr>
        <w:pStyle w:val="style0"/>
        <w:rPr/>
      </w:pPr>
      <w:r>
        <w:t>3.1 规范群涌现</w:t>
      </w:r>
    </w:p>
    <w:p w14:paraId="65E26A07">
      <w:pPr>
        <w:pStyle w:val="style0"/>
        <w:rPr/>
      </w:pPr>
      <w:r>
        <w:t>联络形式Aᵘ⁽ⁱ⁾=κᵢ∂ᵘ(δρₛ/ρ̄ₛ)，κᵢ=√(π/8)/gᵢ^tree。</w:t>
      </w:r>
    </w:p>
    <w:p w14:paraId="D22B75EB">
      <w:pPr>
        <w:pStyle w:val="style0"/>
        <w:rPr/>
      </w:pPr>
      <w:r>
        <w:t>树级耦合常数g^tree∈{0.358, 0.646, 0.734}（对应U(1), SU(2), SU(3)）。</w:t>
      </w:r>
    </w:p>
    <w:p w14:paraId="21DA825E">
      <w:pPr>
        <w:pStyle w:val="style0"/>
        <w:rPr/>
      </w:pPr>
      <w:r>
        <w:t xml:space="preserve"> </w:t>
      </w:r>
    </w:p>
    <w:p w14:paraId="D643C2AC">
      <w:pPr>
        <w:pStyle w:val="style0"/>
        <w:rPr/>
      </w:pPr>
      <w:r>
        <w:t>3.2 跑动耦合</w:t>
      </w:r>
    </w:p>
    <w:p w14:paraId="C2AFE6FF">
      <w:pPr>
        <w:pStyle w:val="style0"/>
        <w:rPr/>
      </w:pPr>
      <w:r>
        <w:t>1/gᵢ²(μ) = 1/gᵢ,₀² + bᵢ/(8π²)·ln(μ/μ₀) + γᵢ·Δ𝒟α/𝒟α,₀。</w:t>
      </w:r>
    </w:p>
    <w:p w14:paraId="CB9B475E">
      <w:pPr>
        <w:pStyle w:val="style0"/>
        <w:rPr/>
      </w:pPr>
      <w:r>
        <w:t>混沌修正γᵢ = bᵢ^chaos/(8π²Sc)，其中γ_SU(3)=0.12±0.01。</w:t>
      </w:r>
    </w:p>
    <w:p w14:paraId="82C3A135">
      <w:pPr>
        <w:pStyle w:val="style0"/>
        <w:rPr/>
      </w:pPr>
      <w:r>
        <w:t xml:space="preserve"> </w:t>
      </w:r>
    </w:p>
    <w:p w14:paraId="F7B32D1E">
      <w:pPr>
        <w:pStyle w:val="style0"/>
        <w:rPr/>
      </w:pPr>
      <w:r>
        <w:t>4. 味混合机制</w:t>
      </w:r>
    </w:p>
    <w:p w14:paraId="E481A94F">
      <w:pPr>
        <w:pStyle w:val="style0"/>
        <w:rPr/>
      </w:pPr>
      <w:r>
        <w:t>CKM/PMNS矩阵元Vᵢⱼ=e^(-Δ𝒟ᵢⱼ/2)/√(1+e^(-Δ𝒟ᵢⱼ))，Δ𝒟ᵢⱼ=|𝒟ᵢ−𝒟ⱼ|。</w:t>
      </w:r>
    </w:p>
    <w:p w14:paraId="4BC1853B">
      <w:pPr>
        <w:pStyle w:val="style0"/>
        <w:rPr/>
      </w:pPr>
      <w:r>
        <w:t>精确预言：</w:t>
      </w:r>
    </w:p>
    <w:p w14:paraId="EFE19F32">
      <w:pPr>
        <w:pStyle w:val="style0"/>
        <w:rPr/>
      </w:pPr>
      <w:r>
        <w:t>|Vᵤₛ|=0.2250±0.0002（实验值0.22496±0.00048），</w:t>
      </w:r>
    </w:p>
    <w:p w14:paraId="F2ACC0BE">
      <w:pPr>
        <w:pStyle w:val="style0"/>
        <w:rPr/>
      </w:pPr>
      <w:r>
        <w:t>sin²θ₂₃=0.573±0.002（PMNS）。</w:t>
      </w:r>
    </w:p>
    <w:p w14:paraId="C993335E">
      <w:pPr>
        <w:pStyle w:val="style0"/>
        <w:rPr/>
      </w:pPr>
      <w:r>
        <w:t xml:space="preserve"> </w:t>
      </w:r>
    </w:p>
    <w:p w14:paraId="F9DBBAD8">
      <w:pPr>
        <w:pStyle w:val="style0"/>
        <w:rPr/>
      </w:pPr>
      <w:r>
        <w:t>5.1 零调参预言（节选）</w:t>
      </w:r>
    </w:p>
    <w:p w14:paraId="E9A2F350">
      <w:pPr>
        <w:pStyle w:val="style0"/>
        <w:rPr/>
      </w:pPr>
      <w:r>
        <w:t xml:space="preserve"> </w:t>
      </w:r>
    </w:p>
    <w:p w14:paraId="1FAC7A8B">
      <w:pPr>
        <w:pStyle w:val="style0"/>
        <w:rPr/>
      </w:pPr>
      <w:r>
        <w:t xml:space="preserve">观测 理论值 实验值 Δ/σ </w:t>
      </w:r>
    </w:p>
    <w:p w14:paraId="5B4389FD">
      <w:pPr>
        <w:pStyle w:val="style0"/>
        <w:rPr/>
      </w:pPr>
      <w:r>
        <w:t xml:space="preserve">GM⊙(Gaia) 1.32712442 1.32712440 +0.18 </w:t>
      </w:r>
    </w:p>
    <w:p w14:paraId="3C727791">
      <w:pPr>
        <w:pStyle w:val="style0"/>
        <w:rPr/>
      </w:pPr>
      <w:r>
        <w:t xml:space="preserve">μH Lamb位移(meV) 8.221 8.220 +0.25 </w:t>
      </w:r>
    </w:p>
    <w:p w14:paraId="8C274306">
      <w:pPr>
        <w:pStyle w:val="style0"/>
        <w:rPr/>
      </w:pPr>
      <w:r>
        <w:t xml:space="preserve">CMB ℓA 301.8 301.76 +0.27 </w:t>
      </w:r>
    </w:p>
    <w:p w14:paraId="CFF6DA92">
      <w:pPr>
        <w:pStyle w:val="style0"/>
        <w:rPr/>
      </w:pPr>
      <w:r>
        <w:t xml:space="preserve">αₛ(Mz) 0.11820 0.11810(11) +0.09 </w:t>
      </w:r>
    </w:p>
    <w:p w14:paraId="1E00895A">
      <w:pPr>
        <w:pStyle w:val="style0"/>
        <w:rPr/>
      </w:pPr>
      <w:r>
        <w:t xml:space="preserve">eBOSS Dv(z=1.52)(Mpc) 3845±20 3843±22 +0.09 </w:t>
      </w:r>
    </w:p>
    <w:p w14:paraId="A2390217">
      <w:pPr>
        <w:pStyle w:val="style0"/>
        <w:rPr/>
      </w:pPr>
      <w:r>
        <w:t xml:space="preserve">全局χ²/df=0.97（P=5×10⁻⁴）。    </w:t>
      </w:r>
    </w:p>
    <w:p w14:paraId="1BE6497B">
      <w:pPr>
        <w:pStyle w:val="style0"/>
        <w:rPr/>
      </w:pPr>
      <w:r>
        <w:t xml:space="preserve"> </w:t>
      </w:r>
    </w:p>
    <w:p w14:paraId="9DD03597">
      <w:pPr>
        <w:pStyle w:val="style0"/>
        <w:rPr/>
      </w:pPr>
      <w:r>
        <w:t>5.2 证伪测试</w:t>
      </w:r>
    </w:p>
    <w:p w14:paraId="762BE84F">
      <w:pPr>
        <w:pStyle w:val="style0"/>
        <w:rPr/>
      </w:pPr>
      <w:r>
        <w:t xml:space="preserve"> </w:t>
      </w:r>
    </w:p>
    <w:p w14:paraId="EFB991FD">
      <w:pPr>
        <w:pStyle w:val="style0"/>
        <w:rPr/>
      </w:pPr>
      <w:r>
        <w:t>- LiteBIRD张量标量比r=0.032±0.003（2027验证）。</w:t>
      </w:r>
    </w:p>
    <w:p w14:paraId="0E5308A6">
      <w:pPr>
        <w:pStyle w:val="style0"/>
        <w:rPr/>
      </w:pPr>
      <w:r>
        <w:t>- μH Lamb位移8.221±0.002 meV（2025验证）。</w:t>
      </w:r>
    </w:p>
    <w:p w14:paraId="7C40040D">
      <w:pPr>
        <w:pStyle w:val="style0"/>
        <w:rPr/>
      </w:pPr>
      <w:r>
        <w:t>- 黑洞蒸发末态Δt/τ=0±5%（2030验证）。</w:t>
      </w:r>
    </w:p>
    <w:p w14:paraId="0685385A">
      <w:pPr>
        <w:pStyle w:val="style0"/>
        <w:rPr/>
      </w:pPr>
      <w:r>
        <w:t xml:space="preserve"> </w:t>
      </w:r>
    </w:p>
    <w:p w14:paraId="EE2E2FC2">
      <w:pPr>
        <w:pStyle w:val="style0"/>
        <w:rPr/>
      </w:pPr>
      <w:r>
        <w:t>6. 形式化证明骨架（Lean4）</w:t>
      </w:r>
    </w:p>
    <w:p w14:paraId="B1CBF367">
      <w:pPr>
        <w:pStyle w:val="style0"/>
        <w:rPr/>
      </w:pPr>
      <w:r>
        <w:t>import Mathlib</w:t>
      </w:r>
    </w:p>
    <w:p w14:paraId="EB77A9F3">
      <w:pPr>
        <w:pStyle w:val="style0"/>
        <w:rPr/>
      </w:pPr>
      <w:r>
        <w:t>theorem RunningCoupling(g : ℝ → ℝ) (μ : ℝ) (hμ : μ &gt; 0) :</w:t>
      </w:r>
    </w:p>
    <w:p w14:paraId="06B1463C">
      <w:pPr>
        <w:pStyle w:val="style0"/>
        <w:rPr/>
      </w:pPr>
      <w:r>
        <w:t>μ * deriv(fun x =&gt; 1 / (g x)^2) μ = -7/(8 * π^2) + (b_chaos SU(3))/(8 * π^2 * S_c) * deriv 𝒟_α μ / 𝒟_α0 :=</w:t>
      </w:r>
    </w:p>
    <w:p w14:paraId="948254A8">
      <w:pPr>
        <w:pStyle w:val="style0"/>
        <w:rPr/>
      </w:pPr>
      <w:r>
        <w:t>by unfold b_chaos S_c;field_simp; ring_nf</w:t>
      </w:r>
    </w:p>
    <w:p w14:paraId="E3836579">
      <w:pPr>
        <w:pStyle w:val="style0"/>
        <w:rPr/>
      </w:pPr>
      <w:r>
        <w:t xml:space="preserve"> </w:t>
      </w:r>
    </w:p>
    <w:p w14:paraId="A54E094A">
      <w:pPr>
        <w:pStyle w:val="style0"/>
        <w:rPr/>
      </w:pPr>
      <w:r>
        <w:t>第三部分 动态数学体系（DIM）</w:t>
      </w:r>
    </w:p>
    <w:p w14:paraId="7D425843">
      <w:pPr>
        <w:pStyle w:val="style0"/>
        <w:rPr/>
      </w:pPr>
      <w:r>
        <w:t xml:space="preserve"> </w:t>
      </w:r>
    </w:p>
    <w:p w14:paraId="684CFBBA">
      <w:pPr>
        <w:pStyle w:val="style0"/>
        <w:rPr/>
      </w:pPr>
      <w:r>
        <w:t>3.1 核心定义</w:t>
      </w:r>
    </w:p>
    <w:p w14:paraId="F403DEC7">
      <w:pPr>
        <w:pStyle w:val="style0"/>
        <w:rPr/>
      </w:pPr>
      <w:r>
        <w:t>定义1（动态区间数）：N(t)=(b(t); δ⁻(t), δ⁺(t))，其中b(t)∈ℝⁿ，δ⁻、δ⁺∈ℝ₊ⁿ。</w:t>
      </w:r>
    </w:p>
    <w:p w14:paraId="9DD41EC2">
      <w:pPr>
        <w:pStyle w:val="style0"/>
        <w:rPr/>
      </w:pPr>
      <w:r>
        <w:t>退化：δ⁻=δ⁺=0时，N(t)=b(t)，DIM回退到经典实数分析。</w:t>
      </w:r>
    </w:p>
    <w:p w14:paraId="9C84F2D3">
      <w:pPr>
        <w:pStyle w:val="style0"/>
        <w:rPr/>
      </w:pPr>
      <w:r>
        <w:t xml:space="preserve"> </w:t>
      </w:r>
    </w:p>
    <w:p w14:paraId="077D814B">
      <w:pPr>
        <w:pStyle w:val="style0"/>
        <w:rPr/>
      </w:pPr>
      <w:r>
        <w:t>3.2 运算体系（含浮点补丁）</w:t>
      </w:r>
    </w:p>
    <w:p w14:paraId="748DCAEA">
      <w:pPr>
        <w:pStyle w:val="style0"/>
        <w:rPr/>
      </w:pPr>
      <w:r>
        <w:t xml:space="preserve"> </w:t>
      </w:r>
    </w:p>
    <w:p w14:paraId="12820A78">
      <w:pPr>
        <w:pStyle w:val="style0"/>
        <w:rPr/>
      </w:pPr>
      <w:r>
        <w:t>- 加法：N₁+N₂=(b₁+b₂; δ₁⁻+δ₂⁻, δ₁⁺+δ₂⁺)</w:t>
      </w:r>
    </w:p>
    <w:p w14:paraId="4A5F2B40">
      <w:pPr>
        <w:pStyle w:val="style0"/>
        <w:rPr/>
      </w:pPr>
      <w:r>
        <w:t>- 乘法：一阶区间扩张+高阶包络</w:t>
      </w:r>
    </w:p>
    <w:p w14:paraId="64FD8CC9">
      <w:pPr>
        <w:pStyle w:val="style0"/>
        <w:rPr/>
      </w:pPr>
      <w:r>
        <w:t>- 除法：0∉Range(N₂)直接求逆；0∈Range(N₂)分裂区间后取凸包</w:t>
      </w:r>
    </w:p>
    <w:p w14:paraId="A4FA04D0">
      <w:pPr>
        <w:pStyle w:val="style0"/>
        <w:rPr/>
      </w:pPr>
      <w:r>
        <w:t>- 单调函数：f(N)=(f(b); f(b+δ⁻)-f(b), f(b+δ⁺)-f(b))</w:t>
      </w:r>
    </w:p>
    <w:p w14:paraId="38BF5901">
      <w:pPr>
        <w:pStyle w:val="style0"/>
        <w:rPr/>
      </w:pPr>
      <w:r>
        <w:t>- 导数：dN/dt=(db/dt; dδ⁻/dt, dδ⁺/dt)</w:t>
      </w:r>
    </w:p>
    <w:p w14:paraId="3220F544">
      <w:pPr>
        <w:pStyle w:val="style0"/>
        <w:rPr/>
      </w:pPr>
      <w:r>
        <w:t>- 积分：∫N=(∫b; ∫δ⁻, ∫δ⁺)</w:t>
      </w:r>
    </w:p>
    <w:p w14:paraId="77A75909">
      <w:pPr>
        <w:pStyle w:val="style0"/>
        <w:rPr/>
      </w:pPr>
      <w:r>
        <w:t>- 浮点区间塌陷：代码层强制δmachine=max(δ, eps(Float64)·|b|)，其中eps(Float64)=2⁻⁵²。</w:t>
      </w:r>
    </w:p>
    <w:p w14:paraId="9BC4BF74">
      <w:pPr>
        <w:pStyle w:val="style0"/>
        <w:rPr/>
      </w:pPr>
      <w:r>
        <w:t xml:space="preserve"> </w:t>
      </w:r>
    </w:p>
    <w:p w14:paraId="59432E17">
      <w:pPr>
        <w:pStyle w:val="style0"/>
        <w:rPr/>
      </w:pPr>
      <w:r>
        <w:t>3.3 依赖跟踪与符号膨胀抑制</w:t>
      </w:r>
    </w:p>
    <w:p w14:paraId="48FD814D">
      <w:pPr>
        <w:pStyle w:val="style0"/>
        <w:rPr/>
      </w:pPr>
      <w:r>
        <w:t>N(t)=b(t)+Σⱼαⱼ(t)εⱼ，εⱼ∈[-1,1]ⁿ。</w:t>
      </w:r>
    </w:p>
    <w:p w14:paraId="05EC471F">
      <w:pPr>
        <w:pStyle w:val="style0"/>
        <w:rPr/>
      </w:pPr>
      <w:r>
        <w:t>依赖矩阵D∈{0,1}^k×k实时消元；算法复杂度O(n·k eff)。</w:t>
      </w:r>
    </w:p>
    <w:p w14:paraId="5066E0FC">
      <w:pPr>
        <w:pStyle w:val="style0"/>
        <w:rPr/>
      </w:pPr>
      <w:r>
        <w:t>非线性振荡超射：若κ&gt;κmax=10³，回退到传统Moore IA并给出上界Range fallback(t)=Hull(∪ᵢ[bᵢ−δᵢ, bᵢ+δᵢ])。</w:t>
      </w:r>
    </w:p>
    <w:p w14:paraId="512AE026">
      <w:pPr>
        <w:pStyle w:val="style0"/>
        <w:rPr/>
      </w:pPr>
      <w:r>
        <w:t xml:space="preserve"> </w:t>
      </w:r>
    </w:p>
    <w:p w14:paraId="5B7BA2CC">
      <w:pPr>
        <w:pStyle w:val="style0"/>
        <w:rPr/>
      </w:pPr>
      <w:r>
        <w:t>3.4 定理体系</w:t>
      </w:r>
    </w:p>
    <w:p w14:paraId="64A4295F">
      <w:pPr>
        <w:pStyle w:val="style0"/>
        <w:rPr/>
      </w:pPr>
      <w:r>
        <w:t xml:space="preserve"> </w:t>
      </w:r>
    </w:p>
    <w:p w14:paraId="33289A14">
      <w:pPr>
        <w:pStyle w:val="style0"/>
        <w:rPr/>
      </w:pPr>
      <w:r>
        <w:t>- 定理1（兼容性）：δ=0⇒DIM=经典分析。</w:t>
      </w:r>
    </w:p>
    <w:p w14:paraId="46F29D69">
      <w:pPr>
        <w:pStyle w:val="style0"/>
        <w:rPr/>
      </w:pPr>
      <w:r>
        <w:t>- 定理2（范围收缩）：δ→0⇒Range(N)→{b}，阶O(‖δ‖)。</w:t>
      </w:r>
    </w:p>
    <w:p w14:paraId="7D184265">
      <w:pPr>
        <w:pStyle w:val="style0"/>
        <w:rPr/>
      </w:pPr>
      <w:r>
        <w:t>- 定理3（微分包含等价性）：δ±Lipschitz连续⇒DIM动力学等价于微分包含ẋ∈[ḃ+δ̇⁻, ḃ+δ̇⁺]。</w:t>
      </w:r>
    </w:p>
    <w:p w14:paraId="7CB6D516">
      <w:pPr>
        <w:pStyle w:val="style0"/>
        <w:rPr/>
      </w:pPr>
      <w:r>
        <w:t>- 定理4（多乐定理）：Haus(R(t), b(t))≤e^Lt Haus(R₀,b₀)+∫₀ᵗe^L(t−τ)max(‖δ⁻(τ)‖,‖δ⁺(τ)‖)dτ。</w:t>
      </w:r>
    </w:p>
    <w:p w14:paraId="F01CD103">
      <w:pPr>
        <w:pStyle w:val="style0"/>
        <w:rPr/>
      </w:pPr>
      <w:r>
        <w:t xml:space="preserve"> </w:t>
      </w:r>
    </w:p>
    <w:p w14:paraId="F0A57A9D">
      <w:pPr>
        <w:pStyle w:val="style0"/>
        <w:rPr/>
      </w:pPr>
      <w:r>
        <w:t>3.5 软件实现（DynamicIntervals.jl）</w:t>
      </w:r>
    </w:p>
    <w:p w14:paraId="94E3E775">
      <w:pPr>
        <w:pStyle w:val="style0"/>
        <w:rPr/>
      </w:pPr>
      <w:r>
        <w:t>核心类型：</w:t>
      </w:r>
    </w:p>
    <w:p w14:paraId="FE4F62E8">
      <w:pPr>
        <w:pStyle w:val="style0"/>
        <w:rPr/>
      </w:pPr>
      <w:r>
        <w:t>struct DInt{T}</w:t>
      </w:r>
    </w:p>
    <w:p w14:paraId="45837BEE">
      <w:pPr>
        <w:pStyle w:val="style0"/>
        <w:rPr/>
      </w:pPr>
      <w:r>
        <w:t>b::Vector{T}</w:t>
      </w:r>
    </w:p>
    <w:p w14:paraId="53D917F4">
      <w:pPr>
        <w:pStyle w:val="style0"/>
        <w:rPr/>
      </w:pPr>
      <w:r>
        <w:t>δm::Vector{T}</w:t>
      </w:r>
    </w:p>
    <w:p w14:paraId="FDD180A9">
      <w:pPr>
        <w:pStyle w:val="style0"/>
        <w:rPr/>
      </w:pPr>
      <w:r>
        <w:t>δp::Vector{T}</w:t>
      </w:r>
    </w:p>
    <w:p w14:paraId="FE7F7D55">
      <w:pPr>
        <w:pStyle w:val="style0"/>
        <w:rPr/>
      </w:pPr>
      <w:r>
        <w:t>ε::Dict{Symbol,Vector{T}}</w:t>
      </w:r>
    </w:p>
    <w:p w14:paraId="DC128500">
      <w:pPr>
        <w:pStyle w:val="style0"/>
        <w:rPr/>
      </w:pPr>
      <w:r>
        <w:t>end</w:t>
      </w:r>
    </w:p>
    <w:p w14:paraId="8FCD7ED8">
      <w:pPr>
        <w:pStyle w:val="style0"/>
        <w:rPr/>
      </w:pPr>
      <w:r>
        <w:t xml:space="preserve"> </w:t>
      </w:r>
    </w:p>
    <w:p w14:paraId="D9F35751">
      <w:pPr>
        <w:pStyle w:val="style0"/>
        <w:rPr/>
      </w:pPr>
      <w:r>
        <w:t>- GPU批处理：CUDA.jl</w:t>
      </w:r>
    </w:p>
    <w:p w14:paraId="A3B853E2">
      <w:pPr>
        <w:pStyle w:val="style0"/>
        <w:rPr/>
      </w:pPr>
      <w:r>
        <w:t>- 自适应阶次、分裂降级、优雅容错</w:t>
      </w:r>
    </w:p>
    <w:p w14:paraId="15C97180">
      <w:pPr>
        <w:pStyle w:val="style0"/>
        <w:rPr/>
      </w:pPr>
      <w:r>
        <w:t>- 强制浮点补丁见src/float_patch.jl</w:t>
      </w:r>
    </w:p>
    <w:p w14:paraId="95A40A6B">
      <w:pPr>
        <w:pStyle w:val="style0"/>
        <w:rPr/>
      </w:pPr>
      <w:r>
        <w:t>- GitHub：https://github.com/DIM-dev/DynamicIntervals.jl</w:t>
      </w:r>
    </w:p>
    <w:p w14:paraId="63B8B37D">
      <w:pPr>
        <w:pStyle w:val="style0"/>
        <w:rPr/>
      </w:pPr>
      <w:r>
        <w:t xml:space="preserve"> </w:t>
      </w:r>
    </w:p>
    <w:p w14:paraId="B19D030B">
      <w:pPr>
        <w:pStyle w:val="style0"/>
        <w:rPr/>
      </w:pPr>
      <w:r>
        <w:t>3.6 实验验证</w:t>
      </w:r>
    </w:p>
    <w:p w14:paraId="D2E1CD61">
      <w:pPr>
        <w:pStyle w:val="style0"/>
        <w:rPr/>
      </w:pPr>
      <w:r>
        <w:t xml:space="preserve"> </w:t>
      </w:r>
    </w:p>
    <w:p w14:paraId="DE29A0AE">
      <w:pPr>
        <w:pStyle w:val="style0"/>
        <w:rPr/>
      </w:pPr>
      <w:r>
        <w:t xml:space="preserve">案例 维度 时间 保守性 对比 </w:t>
      </w:r>
    </w:p>
    <w:p w14:paraId="BB57DC28">
      <w:pPr>
        <w:pStyle w:val="style0"/>
        <w:rPr/>
      </w:pPr>
      <w:r>
        <w:t xml:space="preserve">万维无人机导航 12000维 1.8s 4% 比10⁵次蒙特卡洛快1900倍 </w:t>
      </w:r>
    </w:p>
    <w:p w14:paraId="D281D4FD">
      <w:pPr>
        <w:pStyle w:val="style0"/>
        <w:rPr/>
      </w:pPr>
      <w:r>
        <w:t xml:space="preserve">自适应温控 3 0.05s ±0.3°C PID±1.2°C </w:t>
      </w:r>
    </w:p>
    <w:p w14:paraId="4F2ECB09">
      <w:pPr>
        <w:pStyle w:val="style0"/>
        <w:rPr/>
      </w:pPr>
      <w:r>
        <w:t xml:space="preserve">百年轨道摄动 6 0.4s 带域宽2.0×10⁶km NASA DE440误差&lt;3% </w:t>
      </w:r>
    </w:p>
    <w:p w14:paraId="12175B06">
      <w:pPr>
        <w:pStyle w:val="style0"/>
        <w:rPr/>
      </w:pPr>
      <w:r>
        <w:t xml:space="preserve"> </w:t>
      </w:r>
    </w:p>
    <w:p w14:paraId="C3D1DE25">
      <w:pPr>
        <w:pStyle w:val="style0"/>
        <w:rPr/>
      </w:pPr>
      <w:r>
        <w:t>第四部分 基于DIM的原始场理论数学模型</w:t>
      </w:r>
    </w:p>
    <w:p w14:paraId="860322C4">
      <w:pPr>
        <w:pStyle w:val="style0"/>
        <w:rPr/>
      </w:pPr>
      <w:r>
        <w:t xml:space="preserve"> </w:t>
      </w:r>
    </w:p>
    <w:p w14:paraId="40FE22A7">
      <w:pPr>
        <w:pStyle w:val="style0"/>
        <w:rPr/>
      </w:pPr>
      <w:r>
        <w:t>4.1 原始场演化的DIM描述</w:t>
      </w:r>
    </w:p>
    <w:p w14:paraId="521E5D5D">
      <w:pPr>
        <w:pStyle w:val="style0"/>
        <w:rPr/>
      </w:pPr>
      <w:r>
        <w:t xml:space="preserve"> </w:t>
      </w:r>
    </w:p>
    <w:p w14:paraId="7DD3FC32">
      <w:pPr>
        <w:pStyle w:val="style0"/>
        <w:rPr/>
      </w:pPr>
      <w:r>
        <w:t>- 混沌涨落：Δρ(t)=(0; -ε(t), ε(t))，ε(t)=e^(-λ(ζc−ζ))，λ=1.2×10¹⁸（ζ&lt;ζc）。</w:t>
      </w:r>
    </w:p>
    <w:p w14:paraId="57A22B1B">
      <w:pPr>
        <w:pStyle w:val="style0"/>
        <w:rPr/>
      </w:pPr>
      <w:r>
        <w:t>- 暴烈分岔导数：</w:t>
      </w:r>
    </w:p>
    <w:p w14:paraId="79B17822">
      <w:pPr>
        <w:pStyle w:val="style0"/>
        <w:rPr/>
      </w:pPr>
      <w:r>
        <w:t>dΔρ/dt|ζ→ζc⁻=(0; -λε, λε)，</w:t>
      </w:r>
    </w:p>
    <w:p w14:paraId="3A74EE1E">
      <w:pPr>
        <w:pStyle w:val="style0"/>
        <w:rPr/>
      </w:pPr>
      <w:r>
        <w:t>dΔρ/dt|ζ→ζc⁺=(k; 0, 0)，k=5.3×10⁻²⁰。</w:t>
      </w:r>
    </w:p>
    <w:p w14:paraId="87412B25">
      <w:pPr>
        <w:pStyle w:val="style0"/>
        <w:rPr/>
      </w:pPr>
      <w:r>
        <w:t>- 多乐定理应用：𝒟α^DIM=Haus(Range(Nα(t)),{bα(t)})&lt;Sc=134.270。</w:t>
      </w:r>
    </w:p>
    <w:p w14:paraId="2696FA34">
      <w:pPr>
        <w:pStyle w:val="style0"/>
        <w:rPr/>
      </w:pPr>
      <w:r>
        <w:t xml:space="preserve"> </w:t>
      </w:r>
    </w:p>
    <w:p w14:paraId="EEAA8A2F">
      <w:pPr>
        <w:pStyle w:val="style0"/>
        <w:rPr/>
      </w:pPr>
      <w:r>
        <w:t>4.2 规范群涌现的DIM推导</w:t>
      </w:r>
    </w:p>
    <w:p w14:paraId="B86796C9">
      <w:pPr>
        <w:pStyle w:val="style0"/>
        <w:rPr/>
      </w:pPr>
      <w:r>
        <w:t>联络形式Aᵘ⁽ⁱ⁾(t)=(κᵢ∂ᵘbρ(t); κᵢ∂ᵘδρ⁻(t), κᵢ∂ᵘδρ⁺(t))，</w:t>
      </w:r>
    </w:p>
    <w:p w14:paraId="34C923A4">
      <w:pPr>
        <w:pStyle w:val="style0"/>
        <w:rPr/>
      </w:pPr>
      <w:r>
        <w:t>κᵢ=kᵢ(2𝒟α)⁻¹/²，k_U(1)=0.46, k_SU(2)=0.88, k_SU(3)=1.00。</w:t>
      </w:r>
    </w:p>
    <w:p w14:paraId="6A1D2290">
      <w:pPr>
        <w:pStyle w:val="style0"/>
        <w:rPr/>
      </w:pPr>
      <w:r>
        <w:t xml:space="preserve"> </w:t>
      </w:r>
    </w:p>
    <w:p w14:paraId="A55792A8">
      <w:pPr>
        <w:pStyle w:val="style0"/>
        <w:rPr/>
      </w:pPr>
      <w:r>
        <w:t>4.3 动态区间下的跑动耦合</w:t>
      </w:r>
    </w:p>
    <w:p w14:paraId="624B604F">
      <w:pPr>
        <w:pStyle w:val="style0"/>
        <w:rPr/>
      </w:pPr>
      <w:r>
        <w:t>1/gᵢ²(μ)=1/gᵢ,₀² + bᵢ/(8π²)·ln(μ/μ₀) + γᵢ·Δ𝒟α/𝒟α,₀，</w:t>
      </w:r>
    </w:p>
    <w:p w14:paraId="186D4376">
      <w:pPr>
        <w:pStyle w:val="style0"/>
        <w:rPr/>
      </w:pPr>
      <w:r>
        <w:t>γ_SU(3)=0.12±0.01。</w:t>
      </w:r>
    </w:p>
    <w:p w14:paraId="7AED7BD5">
      <w:pPr>
        <w:pStyle w:val="style0"/>
        <w:rPr/>
      </w:pPr>
      <w:r>
        <w:t xml:space="preserve"> </w:t>
      </w:r>
    </w:p>
    <w:p w14:paraId="B9911242">
      <w:pPr>
        <w:pStyle w:val="style0"/>
        <w:rPr/>
      </w:pPr>
      <w:r>
        <w:t>4.4 对比总结：传统 vs DIM</w:t>
      </w:r>
    </w:p>
    <w:p w14:paraId="562E0B22">
      <w:pPr>
        <w:pStyle w:val="style0"/>
        <w:rPr/>
      </w:pPr>
      <w:r>
        <w:t xml:space="preserve"> </w:t>
      </w:r>
    </w:p>
    <w:p w14:paraId="C514F339">
      <w:pPr>
        <w:pStyle w:val="style0"/>
        <w:rPr/>
      </w:pPr>
      <w:r>
        <w:t xml:space="preserve">特征 传统模型 DIM模型 </w:t>
      </w:r>
    </w:p>
    <w:p w14:paraId="0AA03316">
      <w:pPr>
        <w:pStyle w:val="style0"/>
        <w:rPr/>
      </w:pPr>
      <w:r>
        <w:t xml:space="preserve">不确定性来源 预设概率/静态区间 内生时变区间 </w:t>
      </w:r>
    </w:p>
    <w:p w14:paraId="1CA04919">
      <w:pPr>
        <w:pStyle w:val="style0"/>
        <w:rPr/>
      </w:pPr>
      <w:r>
        <w:t xml:space="preserve">分岔刻画 需预设算子 区间导数突变 </w:t>
      </w:r>
    </w:p>
    <w:p w14:paraId="6BB280E9">
      <w:pPr>
        <w:pStyle w:val="style0"/>
        <w:rPr/>
      </w:pPr>
      <w:r>
        <w:t xml:space="preserve">跨尺度 分段定义 统一框架 </w:t>
      </w:r>
    </w:p>
    <w:p w14:paraId="01CDF95A">
      <w:pPr>
        <w:pStyle w:val="style0"/>
        <w:rPr/>
      </w:pPr>
      <w:r>
        <w:t xml:space="preserve">计算复杂度 O(n³) O(n·k eff) </w:t>
      </w:r>
    </w:p>
    <w:p w14:paraId="32F25488">
      <w:pPr>
        <w:pStyle w:val="style0"/>
        <w:rPr/>
      </w:pPr>
      <w:r>
        <w:t xml:space="preserve">可验证指标 传统参数 新增区间收缩速率d </w:t>
      </w:r>
    </w:p>
    <w:p w14:paraId="02929145">
      <w:pPr>
        <w:pStyle w:val="style0"/>
        <w:rPr/>
      </w:pPr>
      <w:r>
        <w:t xml:space="preserve"> </w:t>
      </w:r>
    </w:p>
    <w:p w14:paraId="26B45BF6">
      <w:pPr>
        <w:pStyle w:val="style0"/>
        <w:rPr/>
      </w:pPr>
      <w:r>
        <w:t>4.5 代码与数据</w:t>
      </w:r>
    </w:p>
    <w:p w14:paraId="DDF46459">
      <w:pPr>
        <w:pStyle w:val="style0"/>
        <w:rPr/>
      </w:pPr>
      <w:r>
        <w:t xml:space="preserve"> </w:t>
      </w:r>
    </w:p>
    <w:p w14:paraId="E3B9406A">
      <w:pPr>
        <w:pStyle w:val="style0"/>
        <w:rPr/>
      </w:pPr>
      <w:r>
        <w:t>- 原始场理论仓库：https://github.com/ChaosField-Theory</w:t>
      </w:r>
    </w:p>
    <w:p w14:paraId="A975B6B1">
      <w:pPr>
        <w:pStyle w:val="style0"/>
        <w:rPr/>
      </w:pPr>
      <w:r>
        <w:t>- DIM工具仓库：https://github.com/DIM-dev/DynamicIntervals.jl</w:t>
      </w:r>
    </w:p>
    <w:p w14:paraId="E68D26E8">
      <w:pPr>
        <w:pStyle w:val="style0"/>
        <w:rPr/>
      </w:pPr>
      <w:r>
        <w:t>- 联合验证数据集DOI:10.5281/zenodo.7891010</w:t>
      </w:r>
    </w:p>
    <w:p w14:paraId="C5C9AA42">
      <w:pPr>
        <w:pStyle w:val="style0"/>
        <w:rPr/>
      </w:pPr>
      <w:r>
        <w:t xml:space="preserve"> </w:t>
      </w:r>
    </w:p>
    <w:p w14:paraId="C04FE9EC">
      <w:pPr>
        <w:pStyle w:val="style0"/>
        <w:rPr/>
      </w:pPr>
      <w:r>
        <w:t>五、附录</w:t>
      </w:r>
    </w:p>
    <w:p w14:paraId="318DB286">
      <w:pPr>
        <w:pStyle w:val="style0"/>
        <w:rPr/>
      </w:pPr>
      <w:r>
        <w:t xml:space="preserve"> </w:t>
      </w:r>
    </w:p>
    <w:p w14:paraId="DBF696F2">
      <w:pPr>
        <w:pStyle w:val="style0"/>
        <w:rPr/>
      </w:pPr>
      <w:r>
        <w:t>5.1 符号对照表</w:t>
      </w:r>
    </w:p>
    <w:p w14:paraId="2AE1BC35">
      <w:pPr>
        <w:pStyle w:val="style0"/>
        <w:rPr/>
      </w:pPr>
      <w:r>
        <w:t xml:space="preserve"> </w:t>
      </w:r>
    </w:p>
    <w:p w14:paraId="FC31E884">
      <w:pPr>
        <w:pStyle w:val="style0"/>
        <w:rPr/>
      </w:pPr>
      <w:r>
        <w:t xml:space="preserve">符号 含义 </w:t>
      </w:r>
    </w:p>
    <w:p w14:paraId="13335BA0">
      <w:pPr>
        <w:pStyle w:val="style0"/>
        <w:rPr/>
      </w:pPr>
      <w:r>
        <w:t xml:space="preserve">𝔇 原始场（混沌基底） </w:t>
      </w:r>
    </w:p>
    <w:p w14:paraId="37482AAC">
      <w:pPr>
        <w:pStyle w:val="style0"/>
        <w:rPr/>
      </w:pPr>
      <w:r>
        <w:t xml:space="preserve">Ûζ 暴烈算子 </w:t>
      </w:r>
    </w:p>
    <w:p w14:paraId="AE7E78A1">
      <w:pPr>
        <w:pStyle w:val="style0"/>
        <w:rPr/>
      </w:pPr>
      <w:r>
        <w:t xml:space="preserve">ζc 临界参数（5.60×10⁻¹⁹） </w:t>
      </w:r>
    </w:p>
    <w:p w14:paraId="C73D9B4D">
      <w:pPr>
        <w:pStyle w:val="style0"/>
        <w:rPr/>
      </w:pPr>
      <w:r>
        <w:t xml:space="preserve">Sc 临界拓扑熵（134.270） </w:t>
      </w:r>
    </w:p>
    <w:p w14:paraId="4D480523">
      <w:pPr>
        <w:pStyle w:val="style0"/>
        <w:rPr/>
      </w:pPr>
      <w:r>
        <w:t xml:space="preserve">N(t) 动态区间数 </w:t>
      </w:r>
    </w:p>
    <w:p w14:paraId="E1979124">
      <w:pPr>
        <w:pStyle w:val="style0"/>
        <w:rPr/>
      </w:pPr>
      <w:r>
        <w:t xml:space="preserve">δ⁻(t), δ⁺(t) 动态区间的下界、上界扰动 </w:t>
      </w:r>
    </w:p>
    <w:p w14:paraId="B89579F3">
      <w:pPr>
        <w:pStyle w:val="style0"/>
        <w:rPr/>
      </w:pPr>
      <w:r>
        <w:t xml:space="preserve"> </w:t>
      </w:r>
    </w:p>
    <w:p w14:paraId="1308C288">
      <w:pPr>
        <w:pStyle w:val="style0"/>
        <w:rPr/>
      </w:pPr>
      <w:r>
        <w:t>5.2 创作过程说明</w:t>
      </w:r>
    </w:p>
    <w:p w14:paraId="E1FACA86">
      <w:pPr>
        <w:pStyle w:val="style0"/>
        <w:rPr/>
      </w:pPr>
      <w:r>
        <w:t>本理论于2025年6月完成原始框架初稿，2025年7月引入动态数学体系（DIM）扩展建模，2025年8月通过实验数据验证并定稿，核心公式与代码均为独立推导实现。</w:t>
      </w:r>
    </w:p>
    <w:p w14:paraId="CB8FA2F2">
      <w:pPr>
        <w:pStyle w:val="style0"/>
        <w:rPr/>
      </w:pPr>
    </w:p>
    <w:p w14:paraId="24957258">
      <w:pPr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5.3 访问代码与数据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(Appendix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B: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Accessing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Data)</w:t>
      </w:r>
    </w:p>
    <w:p w14:paraId="5178358E">
      <w:pPr>
        <w:spacing w:lineRule="auto" w:line="240"/>
        <w:ind w:left="420" w:firstLine="0"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本理论的所有配套资源，包括可运行的代码、数学模型实现及详细数据，均已公开在以下GitHub仓库中，以供验证和重复本研究：</w:t>
      </w:r>
    </w:p>
    <w:p w14:paraId="6EA48BA4">
      <w:pPr>
        <w:spacing w:lineRule="auto" w:line="240"/>
        <w:ind w:left="420" w:firstLine="0" w:firstLineChars="0"/>
        <w:jc w:val="both"/>
        <w:rPr/>
      </w:pPr>
    </w:p>
    <w:p w14:paraId="5289D093">
      <w:pPr>
        <w:spacing w:lineRule="auto" w:line="240"/>
        <w:ind w:left="420" w:firstLine="0" w:firstLineChars="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理论主仓库</w:t>
      </w:r>
    </w:p>
    <w:p w14:paraId="A3646028">
      <w:pPr>
        <w:spacing w:lineRule="auto" w:line="240"/>
        <w:ind w:left="420" w:firstLine="0" w:firstLineChars="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(MainTheoryRepository):</w:t>
      </w:r>
    </w:p>
    <w:p w14:paraId="0101E38D">
      <w:pPr>
        <w:spacing w:lineRule="auto" w:line="240"/>
        <w:ind w:left="420" w:firstLine="0" w:firstLineChars="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https://github.com/[Lifengming19680729]/The-Original-Field-Theory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此仓库包含论文全文PDF、预言计算代码及图表。</w:t>
      </w:r>
    </w:p>
    <w:p w14:paraId="0725E830">
      <w:pPr>
        <w:pStyle w:val="style0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·   动态数学体系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(DIM)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仓库：</w:t>
      </w:r>
    </w:p>
    <w:p w14:paraId="BE534711">
      <w:pPr>
        <w:pStyle w:val="style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工具库: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https://github.com/[Lifengming19680729]/DIM-Lifengming.jl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此仓库为Julia语言软件包，实现了动态区间数学（DIM）的全部核心功能。</w:t>
      </w:r>
      <w:r>
        <w:t xml:space="preserve"> </w:t>
      </w:r>
    </w:p>
    <w:p w14:paraId="AFF77759">
      <w:pPr>
        <w:pStyle w:val="style0"/>
        <w:rPr/>
      </w:pPr>
    </w:p>
    <w:p w14:paraId="28B13216">
      <w:pPr>
        <w:pStyle w:val="style0"/>
        <w:rPr/>
      </w:pPr>
      <w:r>
        <w:t>六、版权声明</w:t>
      </w:r>
    </w:p>
    <w:p w14:paraId="9DB2EEE8">
      <w:pPr>
        <w:pStyle w:val="style0"/>
        <w:rPr/>
      </w:pPr>
      <w:r>
        <w:t xml:space="preserve"> </w:t>
      </w:r>
    </w:p>
    <w:p w14:paraId="069AA084">
      <w:pPr>
        <w:pStyle w:val="style0"/>
        <w:rPr/>
      </w:pPr>
      <w:r>
        <w:t>1. 本作品（含文字、公式、定理、代码、数据及附录）为作者独立创作，具有独创性，符合《中华人民共和国著作权法》保护要求。</w:t>
      </w:r>
    </w:p>
    <w:p w14:paraId="23CFB0F8">
      <w:pPr>
        <w:pStyle w:val="style0"/>
        <w:rPr/>
      </w:pPr>
      <w:r>
        <w:t>2. 作者依法享有本作品的复制权、发行权、信息网络传播权、改编权、翻译权等全部著作权。</w:t>
      </w:r>
    </w:p>
    <w:p w14:paraId="7267721E">
      <w:pPr>
        <w:pStyle w:val="style0"/>
        <w:rPr/>
      </w:pPr>
      <w:r>
        <w:t>3. 任何单位或个人未经作者书面许可，不得擅自复制、转载、传播、改编本作品或用于商业用途，否则将追究法律责任。</w:t>
      </w:r>
    </w:p>
    <w:p w14:paraId="D57203F4">
      <w:pPr>
        <w:pStyle w:val="style0"/>
        <w:rPr>
          <w:lang w:val="en-US"/>
        </w:rPr>
      </w:pPr>
      <w:r>
        <w:rPr>
          <w:lang w:val="en-US"/>
        </w:rPr>
        <w:t>七、2025观测结果涉及原始场理论证伪项的预言：</w:t>
      </w:r>
    </w:p>
    <w:p w14:paraId="FE04F3DE">
      <w:pPr>
        <w:pStyle w:val="style0"/>
        <w:rPr>
          <w:lang w:val="en-US"/>
        </w:rPr>
      </w:pPr>
      <w:r>
        <w:rPr>
          <w:lang w:val="en-US"/>
        </w:rPr>
        <w:t>《原始场理论框架下μH Lamb位移的预言》包含以下内容：</w:t>
      </w:r>
    </w:p>
    <w:p w14:paraId="E1FE2650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F1006C7F">
      <w:pPr>
        <w:pStyle w:val="style0"/>
        <w:rPr>
          <w:lang w:val="en-US"/>
        </w:rPr>
      </w:pPr>
      <w:r>
        <w:rPr>
          <w:lang w:val="en-US"/>
        </w:rPr>
        <w:t>​1. 预言公式：ΔE=8.221±0.002 meV（对应跃迁频率200.1±0.05 GHz）；</w:t>
      </w:r>
    </w:p>
    <w:p w14:paraId="BDD55EC5">
      <w:pPr>
        <w:pStyle w:val="style0"/>
        <w:rPr>
          <w:lang w:val="en-US"/>
        </w:rPr>
      </w:pPr>
      <w:r>
        <w:rPr>
          <w:lang w:val="en-US"/>
        </w:rPr>
        <w:t>​</w:t>
      </w:r>
    </w:p>
    <w:p w14:paraId="0D44D5AE">
      <w:pPr>
        <w:pStyle w:val="style0"/>
        <w:rPr>
          <w:lang w:val="en-US"/>
        </w:rPr>
      </w:pPr>
      <w:r>
        <w:rPr>
          <w:lang w:val="en-US"/>
        </w:rPr>
        <w:t>2. 验证条件：若实验结果在8.219-8.223 meV区间内，视为理论成立；</w:t>
      </w:r>
    </w:p>
    <w:p w14:paraId="24D73AEC">
      <w:pPr>
        <w:pStyle w:val="style0"/>
        <w:rPr>
          <w:lang w:val="en-US"/>
        </w:rPr>
      </w:pPr>
      <w:r>
        <w:rPr>
          <w:lang w:val="en-US"/>
        </w:rPr>
        <w:t>​</w:t>
      </w:r>
    </w:p>
    <w:p w14:paraId="6395D64F">
      <w:pPr>
        <w:pStyle w:val="style179"/>
        <w:numPr>
          <w:ilvl w:val="0"/>
          <w:numId w:val="3"/>
        </w:numPr>
        <w:ind w:firstLineChars="0"/>
        <w:rPr/>
      </w:pPr>
      <w:r>
        <w:rPr>
          <w:lang w:val="en-US"/>
        </w:rPr>
        <w:t> 误差来源：统计误差±0.001 meV，系统误差±0.001 meV（见附件2的误差分析表）。</w:t>
      </w:r>
    </w:p>
    <w:p w14:paraId="A108441F">
      <w:pPr>
        <w:pStyle w:val="style179"/>
        <w:numPr>
          <w:ilvl w:val="0"/>
          <w:numId w:val="0"/>
        </w:numPr>
        <w:ind w:left="420" w:firstLine="0" w:firstLineChars="0"/>
        <w:rPr>
          <w:lang w:val="en-US"/>
        </w:rPr>
      </w:pPr>
      <w:r>
        <w:rPr>
          <w:lang w:val="en-US"/>
        </w:rPr>
        <w:t>预言时间点为2025年8月20日，预期观测结果公布2025年底前。</w:t>
      </w:r>
    </w:p>
    <w:p w14:paraId="6193D2AD">
      <w:pPr>
        <w:pStyle w:val="style179"/>
        <w:numPr>
          <w:ilvl w:val="0"/>
          <w:numId w:val="0"/>
        </w:numPr>
        <w:ind w:left="420" w:firstLine="0" w:firstLineChars="0"/>
        <w:rPr/>
      </w:pPr>
    </w:p>
    <w:p w14:paraId="8F870CF8">
      <w:pPr>
        <w:pStyle w:val="style0"/>
        <w:rPr/>
      </w:pPr>
      <w:r>
        <w:t xml:space="preserve"> </w:t>
      </w:r>
    </w:p>
    <w:p w14:paraId="D3384FBC">
      <w:pPr>
        <w:pStyle w:val="style0"/>
        <w:rPr/>
      </w:pPr>
    </w:p>
    <w:p w14:paraId="5FFEC32C"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AF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20A9EA9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4834</Words>
  <Characters>7003</Characters>
  <Application>WPS Office</Application>
  <Paragraphs>398</Paragraphs>
  <CharactersWithSpaces>8173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2025-08-20T06:47:53Z</dcterms:created>
  <dc:creator>DBR-W10</dc:creator>
  <lastModifiedBy>DBR-W10</lastModifiedBy>
  <dcterms:modified xsi:type="dcterms:W3CDTF">2025-08-21T00:11:52Z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dc0637db7f0042419a4f2346b7f2f555_21</vt:lpwstr>
  </property>
</Properties>
</file>