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71A14" w14:textId="77777777" w:rsidR="001C44B1" w:rsidRDefault="00FE543D">
      <w:pPr>
        <w:pStyle w:val="Title"/>
        <w:rPr>
          <w:rFonts w:ascii="Microsoft Sans Serif" w:hAnsi="Microsoft Sans Serif"/>
        </w:rPr>
      </w:pPr>
      <w:r>
        <w:rPr>
          <w:rFonts w:ascii="Microsoft Sans Serif" w:hAnsi="Microsoft Sans Serif"/>
        </w:rPr>
        <w:t>Critical</w:t>
      </w:r>
      <w:r>
        <w:rPr>
          <w:rFonts w:ascii="Microsoft Sans Serif" w:hAnsi="Microsoft Sans Serif"/>
          <w:spacing w:val="-2"/>
        </w:rPr>
        <w:t xml:space="preserve"> </w:t>
      </w:r>
      <w:r>
        <w:rPr>
          <w:rFonts w:ascii="Microsoft Sans Serif" w:hAnsi="Microsoft Sans Serif"/>
        </w:rPr>
        <w:t>Analysis</w:t>
      </w:r>
      <w:r>
        <w:rPr>
          <w:rFonts w:ascii="Microsoft Sans Serif" w:hAnsi="Microsoft Sans Serif"/>
          <w:spacing w:val="-1"/>
        </w:rPr>
        <w:t xml:space="preserve"> </w:t>
      </w:r>
      <w:r>
        <w:rPr>
          <w:rFonts w:ascii="Microsoft Sans Serif" w:hAnsi="Microsoft Sans Serif"/>
        </w:rPr>
        <w:t>of</w:t>
      </w:r>
      <w:r>
        <w:rPr>
          <w:rFonts w:ascii="Microsoft Sans Serif" w:hAnsi="Microsoft Sans Serif"/>
          <w:spacing w:val="-1"/>
        </w:rPr>
        <w:t xml:space="preserve"> </w:t>
      </w:r>
      <w:r>
        <w:rPr>
          <w:rFonts w:ascii="Microsoft Sans Serif" w:hAnsi="Microsoft Sans Serif"/>
        </w:rPr>
        <w:t>an</w:t>
      </w:r>
      <w:r>
        <w:rPr>
          <w:rFonts w:ascii="Microsoft Sans Serif" w:hAnsi="Microsoft Sans Serif"/>
          <w:spacing w:val="-1"/>
        </w:rPr>
        <w:t xml:space="preserve"> </w:t>
      </w:r>
      <w:r>
        <w:rPr>
          <w:rFonts w:ascii="Microsoft Sans Serif" w:hAnsi="Microsoft Sans Serif"/>
          <w:spacing w:val="-2"/>
        </w:rPr>
        <w:t>Article</w:t>
      </w:r>
    </w:p>
    <w:p w14:paraId="53C056B8" w14:textId="77777777" w:rsidR="001C44B1" w:rsidRDefault="001C44B1">
      <w:pPr>
        <w:pStyle w:val="Textbody"/>
        <w:spacing w:before="4"/>
        <w:rPr>
          <w:rFonts w:ascii="Microsoft Sans Serif" w:hAnsi="Microsoft Sans Serif"/>
          <w:b/>
          <w:sz w:val="24"/>
          <w:szCs w:val="24"/>
        </w:rPr>
      </w:pPr>
    </w:p>
    <w:p w14:paraId="14CBA870" w14:textId="77777777" w:rsidR="001C44B1" w:rsidRDefault="00FE543D">
      <w:pPr>
        <w:pStyle w:val="Standard"/>
        <w:spacing w:before="1"/>
        <w:ind w:left="100"/>
        <w:rPr>
          <w:rFonts w:ascii="Microsoft Sans Serif" w:hAnsi="Microsoft Sans Serif"/>
          <w:sz w:val="24"/>
          <w:szCs w:val="24"/>
        </w:rPr>
      </w:pPr>
      <w:r>
        <w:rPr>
          <w:rFonts w:ascii="Microsoft Sans Serif" w:hAnsi="Microsoft Sans Serif"/>
          <w:i/>
          <w:sz w:val="24"/>
          <w:szCs w:val="24"/>
        </w:rPr>
        <w:t>This</w:t>
      </w:r>
      <w:r>
        <w:rPr>
          <w:rFonts w:ascii="Microsoft Sans Serif" w:hAnsi="Microsoft Sans Serif"/>
          <w:i/>
          <w:spacing w:val="18"/>
          <w:sz w:val="24"/>
          <w:szCs w:val="24"/>
        </w:rPr>
        <w:t xml:space="preserve"> </w:t>
      </w:r>
      <w:r>
        <w:rPr>
          <w:rFonts w:ascii="Microsoft Sans Serif" w:hAnsi="Microsoft Sans Serif"/>
          <w:i/>
          <w:sz w:val="24"/>
          <w:szCs w:val="24"/>
        </w:rPr>
        <w:t>worksheet</w:t>
      </w:r>
      <w:r>
        <w:rPr>
          <w:rFonts w:ascii="Microsoft Sans Serif" w:hAnsi="Microsoft Sans Serif"/>
          <w:i/>
          <w:spacing w:val="17"/>
          <w:sz w:val="24"/>
          <w:szCs w:val="24"/>
        </w:rPr>
        <w:t xml:space="preserve"> </w:t>
      </w:r>
      <w:r>
        <w:rPr>
          <w:rFonts w:ascii="Microsoft Sans Serif" w:hAnsi="Microsoft Sans Serif"/>
          <w:i/>
          <w:sz w:val="24"/>
          <w:szCs w:val="24"/>
        </w:rPr>
        <w:t>will</w:t>
      </w:r>
      <w:r>
        <w:rPr>
          <w:rFonts w:ascii="Microsoft Sans Serif" w:hAnsi="Microsoft Sans Serif"/>
          <w:i/>
          <w:spacing w:val="18"/>
          <w:sz w:val="24"/>
          <w:szCs w:val="24"/>
        </w:rPr>
        <w:t xml:space="preserve"> </w:t>
      </w:r>
      <w:r>
        <w:rPr>
          <w:rFonts w:ascii="Microsoft Sans Serif" w:hAnsi="Microsoft Sans Serif"/>
          <w:i/>
          <w:sz w:val="24"/>
          <w:szCs w:val="24"/>
        </w:rPr>
        <w:t>guide</w:t>
      </w:r>
      <w:r>
        <w:rPr>
          <w:rFonts w:ascii="Microsoft Sans Serif" w:hAnsi="Microsoft Sans Serif"/>
          <w:i/>
          <w:spacing w:val="18"/>
          <w:sz w:val="24"/>
          <w:szCs w:val="24"/>
        </w:rPr>
        <w:t xml:space="preserve"> </w:t>
      </w:r>
      <w:r>
        <w:rPr>
          <w:rFonts w:ascii="Microsoft Sans Serif" w:hAnsi="Microsoft Sans Serif"/>
          <w:i/>
          <w:sz w:val="24"/>
          <w:szCs w:val="24"/>
        </w:rPr>
        <w:t>you</w:t>
      </w:r>
      <w:r>
        <w:rPr>
          <w:rFonts w:ascii="Microsoft Sans Serif" w:hAnsi="Microsoft Sans Serif"/>
          <w:i/>
          <w:spacing w:val="19"/>
          <w:sz w:val="24"/>
          <w:szCs w:val="24"/>
        </w:rPr>
        <w:t xml:space="preserve"> </w:t>
      </w:r>
      <w:r>
        <w:rPr>
          <w:rFonts w:ascii="Microsoft Sans Serif" w:hAnsi="Microsoft Sans Serif"/>
          <w:i/>
          <w:sz w:val="24"/>
          <w:szCs w:val="24"/>
        </w:rPr>
        <w:t>through</w:t>
      </w:r>
      <w:r>
        <w:rPr>
          <w:rFonts w:ascii="Microsoft Sans Serif" w:hAnsi="Microsoft Sans Serif"/>
          <w:i/>
          <w:spacing w:val="19"/>
          <w:sz w:val="24"/>
          <w:szCs w:val="24"/>
        </w:rPr>
        <w:t xml:space="preserve"> </w:t>
      </w:r>
      <w:r>
        <w:rPr>
          <w:rFonts w:ascii="Microsoft Sans Serif" w:hAnsi="Microsoft Sans Serif"/>
          <w:i/>
          <w:sz w:val="24"/>
          <w:szCs w:val="24"/>
        </w:rPr>
        <w:t>a</w:t>
      </w:r>
      <w:r>
        <w:rPr>
          <w:rFonts w:ascii="Microsoft Sans Serif" w:hAnsi="Microsoft Sans Serif"/>
          <w:i/>
          <w:spacing w:val="18"/>
          <w:sz w:val="24"/>
          <w:szCs w:val="24"/>
        </w:rPr>
        <w:t xml:space="preserve"> </w:t>
      </w:r>
      <w:r>
        <w:rPr>
          <w:rFonts w:ascii="Microsoft Sans Serif" w:hAnsi="Microsoft Sans Serif"/>
          <w:i/>
          <w:sz w:val="24"/>
          <w:szCs w:val="24"/>
        </w:rPr>
        <w:t>critical</w:t>
      </w:r>
      <w:r>
        <w:rPr>
          <w:rFonts w:ascii="Microsoft Sans Serif" w:hAnsi="Microsoft Sans Serif"/>
          <w:i/>
          <w:spacing w:val="17"/>
          <w:sz w:val="24"/>
          <w:szCs w:val="24"/>
        </w:rPr>
        <w:t xml:space="preserve"> </w:t>
      </w:r>
      <w:r>
        <w:rPr>
          <w:rFonts w:ascii="Microsoft Sans Serif" w:hAnsi="Microsoft Sans Serif"/>
          <w:i/>
          <w:sz w:val="24"/>
          <w:szCs w:val="24"/>
        </w:rPr>
        <w:t>reading</w:t>
      </w:r>
      <w:r>
        <w:rPr>
          <w:rFonts w:ascii="Microsoft Sans Serif" w:hAnsi="Microsoft Sans Serif"/>
          <w:i/>
          <w:spacing w:val="19"/>
          <w:sz w:val="24"/>
          <w:szCs w:val="24"/>
        </w:rPr>
        <w:t xml:space="preserve"> </w:t>
      </w:r>
      <w:r>
        <w:rPr>
          <w:rFonts w:ascii="Microsoft Sans Serif" w:hAnsi="Microsoft Sans Serif"/>
          <w:i/>
          <w:sz w:val="24"/>
          <w:szCs w:val="24"/>
        </w:rPr>
        <w:t>of</w:t>
      </w:r>
      <w:r>
        <w:rPr>
          <w:rFonts w:ascii="Microsoft Sans Serif" w:hAnsi="Microsoft Sans Serif"/>
          <w:i/>
          <w:spacing w:val="17"/>
          <w:sz w:val="24"/>
          <w:szCs w:val="24"/>
        </w:rPr>
        <w:t xml:space="preserve"> </w:t>
      </w:r>
      <w:r>
        <w:rPr>
          <w:rFonts w:ascii="Microsoft Sans Serif" w:hAnsi="Microsoft Sans Serif"/>
          <w:i/>
          <w:sz w:val="24"/>
          <w:szCs w:val="24"/>
        </w:rPr>
        <w:t>articles you find in the news</w:t>
      </w:r>
      <w:r>
        <w:rPr>
          <w:rFonts w:ascii="Microsoft Sans Serif" w:hAnsi="Microsoft Sans Serif"/>
          <w:i/>
          <w:spacing w:val="-2"/>
          <w:sz w:val="24"/>
          <w:szCs w:val="24"/>
        </w:rPr>
        <w:t>.</w:t>
      </w:r>
      <w:r>
        <w:rPr>
          <w:rFonts w:ascii="Microsoft Sans Serif" w:hAnsi="Microsoft Sans Serif"/>
          <w:iCs/>
          <w:spacing w:val="-2"/>
          <w:sz w:val="24"/>
          <w:szCs w:val="24"/>
        </w:rPr>
        <w:t xml:space="preserve"> </w:t>
      </w:r>
      <w:r>
        <w:rPr>
          <w:rFonts w:ascii="Microsoft Sans Serif" w:hAnsi="Microsoft Sans Serif"/>
          <w:i/>
          <w:spacing w:val="-2"/>
          <w:sz w:val="24"/>
          <w:szCs w:val="24"/>
        </w:rPr>
        <w:t xml:space="preserve">You must complete a worksheet for </w:t>
      </w:r>
      <w:r>
        <w:rPr>
          <w:rFonts w:ascii="Microsoft Sans Serif" w:hAnsi="Microsoft Sans Serif"/>
          <w:i/>
          <w:spacing w:val="-2"/>
          <w:sz w:val="24"/>
          <w:szCs w:val="24"/>
          <w:u w:val="single"/>
        </w:rPr>
        <w:t>each</w:t>
      </w:r>
      <w:r>
        <w:rPr>
          <w:rFonts w:ascii="Microsoft Sans Serif" w:hAnsi="Microsoft Sans Serif"/>
          <w:i/>
          <w:spacing w:val="-2"/>
          <w:sz w:val="24"/>
          <w:szCs w:val="24"/>
        </w:rPr>
        <w:t xml:space="preserve"> source</w:t>
      </w:r>
      <w:r>
        <w:rPr>
          <w:rFonts w:ascii="Microsoft Sans Serif" w:hAnsi="Microsoft Sans Serif"/>
          <w:iCs/>
          <w:spacing w:val="-2"/>
          <w:sz w:val="24"/>
          <w:szCs w:val="24"/>
        </w:rPr>
        <w:t xml:space="preserve"> </w:t>
      </w:r>
      <w:r>
        <w:rPr>
          <w:rFonts w:ascii="Microsoft Sans Serif" w:hAnsi="Microsoft Sans Serif"/>
          <w:i/>
          <w:spacing w:val="-2"/>
          <w:sz w:val="24"/>
          <w:szCs w:val="24"/>
        </w:rPr>
        <w:t>you use for an IT Ethics in the News analysis.</w:t>
      </w:r>
    </w:p>
    <w:p w14:paraId="64099120" w14:textId="77777777" w:rsidR="001C44B1" w:rsidRDefault="001C44B1">
      <w:pPr>
        <w:pStyle w:val="Standard"/>
        <w:spacing w:before="1"/>
        <w:ind w:left="100"/>
        <w:rPr>
          <w:rFonts w:ascii="Microsoft Sans Serif" w:hAnsi="Microsoft Sans Serif"/>
          <w:i/>
          <w:spacing w:val="-2"/>
          <w:sz w:val="24"/>
          <w:szCs w:val="24"/>
        </w:rPr>
      </w:pPr>
    </w:p>
    <w:p w14:paraId="5E115A8E" w14:textId="77777777" w:rsidR="001C44B1" w:rsidRDefault="00FE543D">
      <w:pPr>
        <w:pStyle w:val="Standard"/>
        <w:spacing w:before="1"/>
        <w:rPr>
          <w:rFonts w:ascii="Microsoft Sans Serif" w:hAnsi="Microsoft Sans Serif"/>
          <w:b/>
          <w:bCs/>
          <w:iCs/>
          <w:spacing w:val="-2"/>
          <w:sz w:val="24"/>
          <w:szCs w:val="24"/>
          <w:u w:val="single"/>
        </w:rPr>
      </w:pPr>
      <w:r>
        <w:rPr>
          <w:rFonts w:ascii="Microsoft Sans Serif" w:hAnsi="Microsoft Sans Serif"/>
          <w:b/>
          <w:bCs/>
          <w:iCs/>
          <w:spacing w:val="-2"/>
          <w:sz w:val="24"/>
          <w:szCs w:val="24"/>
          <w:u w:val="single"/>
        </w:rPr>
        <w:t>Initial Review</w:t>
      </w:r>
    </w:p>
    <w:p w14:paraId="5ACBE2EF" w14:textId="77777777" w:rsidR="001C44B1" w:rsidRDefault="00FE543D">
      <w:pPr>
        <w:pStyle w:val="Standard"/>
        <w:spacing w:before="1"/>
        <w:rPr>
          <w:rFonts w:ascii="Microsoft Sans Serif" w:hAnsi="Microsoft Sans Serif"/>
          <w:iCs/>
          <w:spacing w:val="-2"/>
          <w:sz w:val="24"/>
          <w:szCs w:val="24"/>
        </w:rPr>
      </w:pPr>
      <w:r>
        <w:rPr>
          <w:rFonts w:ascii="Microsoft Sans Serif" w:hAnsi="Microsoft Sans Serif"/>
          <w:iCs/>
          <w:spacing w:val="-2"/>
          <w:sz w:val="24"/>
          <w:szCs w:val="24"/>
        </w:rPr>
        <w:t xml:space="preserve">In this </w:t>
      </w:r>
      <w:r>
        <w:rPr>
          <w:rFonts w:ascii="Microsoft Sans Serif" w:hAnsi="Microsoft Sans Serif"/>
          <w:iCs/>
          <w:spacing w:val="-2"/>
          <w:sz w:val="24"/>
          <w:szCs w:val="24"/>
        </w:rPr>
        <w:t>section, we will determine whether we can use this article. Answer each question by marking “yes” or “no” with an “x” in the appropriate column.</w:t>
      </w:r>
    </w:p>
    <w:p w14:paraId="5ACDD37F" w14:textId="77777777" w:rsidR="001C44B1" w:rsidRDefault="001C44B1">
      <w:pPr>
        <w:pStyle w:val="Standard"/>
        <w:spacing w:before="1"/>
        <w:rPr>
          <w:rFonts w:ascii="Microsoft Sans Serif" w:hAnsi="Microsoft Sans Serif"/>
          <w:iCs/>
          <w:spacing w:val="-2"/>
          <w:sz w:val="24"/>
          <w:szCs w:val="24"/>
        </w:rPr>
      </w:pPr>
    </w:p>
    <w:tbl>
      <w:tblPr>
        <w:tblW w:w="10800" w:type="dxa"/>
        <w:tblInd w:w="-9" w:type="dxa"/>
        <w:tblLayout w:type="fixed"/>
        <w:tblCellMar>
          <w:left w:w="10" w:type="dxa"/>
          <w:right w:w="10" w:type="dxa"/>
        </w:tblCellMar>
        <w:tblLook w:val="0000" w:firstRow="0" w:lastRow="0" w:firstColumn="0" w:lastColumn="0" w:noHBand="0" w:noVBand="0"/>
      </w:tblPr>
      <w:tblGrid>
        <w:gridCol w:w="9354"/>
        <w:gridCol w:w="819"/>
        <w:gridCol w:w="627"/>
      </w:tblGrid>
      <w:tr w:rsidR="001C44B1" w14:paraId="0718D68D" w14:textId="77777777">
        <w:trPr>
          <w:trHeight w:val="208"/>
          <w:tblHeader/>
        </w:trPr>
        <w:tc>
          <w:tcPr>
            <w:tcW w:w="93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37A5D3" w14:textId="77777777" w:rsidR="001C44B1" w:rsidRDefault="00FE543D">
            <w:pPr>
              <w:pStyle w:val="Standard"/>
              <w:spacing w:before="1"/>
              <w:rPr>
                <w:rFonts w:ascii="Microsoft Sans Serif" w:hAnsi="Microsoft Sans Serif"/>
                <w:b/>
                <w:bCs/>
                <w:iCs/>
                <w:sz w:val="24"/>
                <w:szCs w:val="24"/>
              </w:rPr>
            </w:pPr>
            <w:r>
              <w:rPr>
                <w:rFonts w:ascii="Microsoft Sans Serif" w:hAnsi="Microsoft Sans Serif"/>
                <w:b/>
                <w:bCs/>
                <w:iCs/>
                <w:sz w:val="24"/>
                <w:szCs w:val="24"/>
              </w:rPr>
              <w:t>Question</w:t>
            </w:r>
          </w:p>
        </w:tc>
        <w:tc>
          <w:tcPr>
            <w:tcW w:w="8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E15EB3" w14:textId="77777777" w:rsidR="001C44B1" w:rsidRDefault="00FE543D">
            <w:pPr>
              <w:pStyle w:val="Standard"/>
              <w:spacing w:before="1"/>
              <w:jc w:val="center"/>
              <w:rPr>
                <w:rFonts w:ascii="Microsoft Sans Serif" w:hAnsi="Microsoft Sans Serif"/>
                <w:b/>
                <w:bCs/>
                <w:iCs/>
                <w:sz w:val="24"/>
                <w:szCs w:val="24"/>
              </w:rPr>
            </w:pPr>
            <w:r>
              <w:rPr>
                <w:rFonts w:ascii="Microsoft Sans Serif" w:hAnsi="Microsoft Sans Serif"/>
                <w:b/>
                <w:bCs/>
                <w:iCs/>
                <w:sz w:val="24"/>
                <w:szCs w:val="24"/>
              </w:rPr>
              <w:t>Yes</w:t>
            </w:r>
          </w:p>
        </w:tc>
        <w:tc>
          <w:tcPr>
            <w:tcW w:w="6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FAEB11" w14:textId="77777777" w:rsidR="001C44B1" w:rsidRDefault="00FE543D">
            <w:pPr>
              <w:pStyle w:val="Standard"/>
              <w:spacing w:before="1"/>
              <w:jc w:val="center"/>
              <w:rPr>
                <w:rFonts w:ascii="Microsoft Sans Serif" w:hAnsi="Microsoft Sans Serif"/>
                <w:b/>
                <w:bCs/>
                <w:iCs/>
                <w:sz w:val="24"/>
                <w:szCs w:val="24"/>
              </w:rPr>
            </w:pPr>
            <w:r>
              <w:rPr>
                <w:rFonts w:ascii="Microsoft Sans Serif" w:hAnsi="Microsoft Sans Serif"/>
                <w:b/>
                <w:bCs/>
                <w:iCs/>
                <w:sz w:val="24"/>
                <w:szCs w:val="24"/>
              </w:rPr>
              <w:t>No</w:t>
            </w:r>
          </w:p>
        </w:tc>
      </w:tr>
      <w:tr w:rsidR="001C44B1" w14:paraId="77A2EF82" w14:textId="77777777">
        <w:trPr>
          <w:trHeight w:val="216"/>
        </w:trPr>
        <w:tc>
          <w:tcPr>
            <w:tcW w:w="9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EB9DF0" w14:textId="77777777" w:rsidR="001C44B1" w:rsidRDefault="00FE543D">
            <w:pPr>
              <w:pStyle w:val="Standard"/>
              <w:spacing w:before="1"/>
              <w:rPr>
                <w:rFonts w:ascii="Microsoft Sans Serif" w:hAnsi="Microsoft Sans Serif"/>
                <w:iCs/>
                <w:sz w:val="24"/>
                <w:szCs w:val="24"/>
              </w:rPr>
            </w:pPr>
            <w:r>
              <w:rPr>
                <w:rFonts w:ascii="Microsoft Sans Serif" w:hAnsi="Microsoft Sans Serif"/>
                <w:iCs/>
                <w:sz w:val="24"/>
                <w:szCs w:val="24"/>
              </w:rPr>
              <w:t>Does the article have a clear date of publication?</w:t>
            </w:r>
          </w:p>
        </w:tc>
        <w:tc>
          <w:tcPr>
            <w:tcW w:w="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016DB4E" w14:textId="64EEE805" w:rsidR="001C44B1" w:rsidRDefault="0088541D">
            <w:pPr>
              <w:pStyle w:val="Standard"/>
              <w:spacing w:before="1"/>
              <w:jc w:val="center"/>
              <w:rPr>
                <w:rFonts w:ascii="Microsoft Sans Serif" w:hAnsi="Microsoft Sans Serif"/>
                <w:iCs/>
                <w:sz w:val="24"/>
                <w:szCs w:val="24"/>
              </w:rPr>
            </w:pPr>
            <w:r>
              <w:rPr>
                <w:rFonts w:ascii="Microsoft Sans Serif" w:hAnsi="Microsoft Sans Serif"/>
                <w:iCs/>
                <w:sz w:val="24"/>
                <w:szCs w:val="24"/>
              </w:rPr>
              <w:t>X</w:t>
            </w:r>
          </w:p>
        </w:tc>
        <w:tc>
          <w:tcPr>
            <w:tcW w:w="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E7EE04" w14:textId="77777777" w:rsidR="001C44B1" w:rsidRDefault="001C44B1">
            <w:pPr>
              <w:pStyle w:val="Standard"/>
              <w:spacing w:before="1"/>
              <w:jc w:val="center"/>
              <w:rPr>
                <w:rFonts w:ascii="Microsoft Sans Serif" w:hAnsi="Microsoft Sans Serif"/>
                <w:iCs/>
                <w:sz w:val="24"/>
                <w:szCs w:val="24"/>
              </w:rPr>
            </w:pPr>
          </w:p>
        </w:tc>
      </w:tr>
      <w:tr w:rsidR="001C44B1" w14:paraId="437E2F72" w14:textId="77777777">
        <w:trPr>
          <w:trHeight w:val="208"/>
        </w:trPr>
        <w:tc>
          <w:tcPr>
            <w:tcW w:w="9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CB492F" w14:textId="77777777" w:rsidR="001C44B1" w:rsidRDefault="00FE543D">
            <w:pPr>
              <w:pStyle w:val="Standard"/>
              <w:spacing w:before="1"/>
              <w:rPr>
                <w:rFonts w:ascii="Microsoft Sans Serif" w:hAnsi="Microsoft Sans Serif"/>
                <w:iCs/>
                <w:sz w:val="24"/>
                <w:szCs w:val="24"/>
              </w:rPr>
            </w:pPr>
            <w:r>
              <w:rPr>
                <w:rFonts w:ascii="Microsoft Sans Serif" w:hAnsi="Microsoft Sans Serif"/>
                <w:iCs/>
                <w:sz w:val="24"/>
                <w:szCs w:val="24"/>
              </w:rPr>
              <w:t xml:space="preserve">Is the date of publication </w:t>
            </w:r>
            <w:r>
              <w:rPr>
                <w:rFonts w:ascii="Microsoft Sans Serif" w:hAnsi="Microsoft Sans Serif"/>
                <w:iCs/>
                <w:sz w:val="24"/>
                <w:szCs w:val="24"/>
              </w:rPr>
              <w:t>within the past 30 days?</w:t>
            </w:r>
          </w:p>
        </w:tc>
        <w:tc>
          <w:tcPr>
            <w:tcW w:w="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C36CC2" w14:textId="3C480300" w:rsidR="001C44B1" w:rsidRDefault="0088541D">
            <w:pPr>
              <w:pStyle w:val="Standard"/>
              <w:spacing w:before="1"/>
              <w:jc w:val="center"/>
              <w:rPr>
                <w:rFonts w:ascii="Microsoft Sans Serif" w:hAnsi="Microsoft Sans Serif"/>
                <w:iCs/>
                <w:sz w:val="24"/>
                <w:szCs w:val="24"/>
              </w:rPr>
            </w:pPr>
            <w:r>
              <w:rPr>
                <w:rFonts w:ascii="Microsoft Sans Serif" w:hAnsi="Microsoft Sans Serif"/>
                <w:iCs/>
                <w:sz w:val="24"/>
                <w:szCs w:val="24"/>
              </w:rPr>
              <w:t>X</w:t>
            </w:r>
          </w:p>
        </w:tc>
        <w:tc>
          <w:tcPr>
            <w:tcW w:w="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3042C4" w14:textId="77777777" w:rsidR="001C44B1" w:rsidRDefault="001C44B1">
            <w:pPr>
              <w:pStyle w:val="Standard"/>
              <w:spacing w:before="1"/>
              <w:jc w:val="center"/>
              <w:rPr>
                <w:rFonts w:ascii="Microsoft Sans Serif" w:hAnsi="Microsoft Sans Serif"/>
                <w:iCs/>
                <w:sz w:val="24"/>
                <w:szCs w:val="24"/>
              </w:rPr>
            </w:pPr>
          </w:p>
        </w:tc>
      </w:tr>
      <w:tr w:rsidR="001C44B1" w14:paraId="319D05F8" w14:textId="77777777">
        <w:trPr>
          <w:trHeight w:val="425"/>
        </w:trPr>
        <w:tc>
          <w:tcPr>
            <w:tcW w:w="935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EF04E0" w14:textId="77777777" w:rsidR="001C44B1" w:rsidRDefault="00FE543D">
            <w:pPr>
              <w:pStyle w:val="Standard"/>
              <w:spacing w:before="1"/>
              <w:rPr>
                <w:rFonts w:ascii="Liberation Sans" w:hAnsi="Liberation Sans"/>
              </w:rPr>
            </w:pPr>
            <w:r>
              <w:rPr>
                <w:rFonts w:ascii="Microsoft Sans Serif" w:hAnsi="Microsoft Sans Serif"/>
                <w:iCs/>
                <w:sz w:val="24"/>
                <w:szCs w:val="24"/>
              </w:rPr>
              <w:t xml:space="preserve">Is the article from a media source listed on the </w:t>
            </w:r>
            <w:hyperlink r:id="rId8" w:history="1">
              <w:r>
                <w:rPr>
                  <w:rFonts w:ascii="Microsoft Sans Serif" w:hAnsi="Microsoft Sans Serif"/>
                  <w:i/>
                  <w:sz w:val="24"/>
                  <w:szCs w:val="24"/>
                </w:rPr>
                <w:t>Interactive Media Bias Chart</w:t>
              </w:r>
            </w:hyperlink>
            <w:r>
              <w:rPr>
                <w:rFonts w:ascii="Microsoft Sans Serif" w:hAnsi="Microsoft Sans Serif"/>
                <w:iCs/>
                <w:sz w:val="24"/>
                <w:szCs w:val="24"/>
              </w:rPr>
              <w:t>?</w:t>
            </w:r>
          </w:p>
        </w:tc>
        <w:tc>
          <w:tcPr>
            <w:tcW w:w="8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9AE4C3" w14:textId="31A7E227" w:rsidR="001C44B1" w:rsidRDefault="0088541D">
            <w:pPr>
              <w:pStyle w:val="Standard"/>
              <w:spacing w:before="1"/>
              <w:jc w:val="center"/>
              <w:rPr>
                <w:rFonts w:ascii="Microsoft Sans Serif" w:hAnsi="Microsoft Sans Serif"/>
                <w:iCs/>
                <w:sz w:val="24"/>
                <w:szCs w:val="24"/>
              </w:rPr>
            </w:pPr>
            <w:r>
              <w:rPr>
                <w:rFonts w:ascii="Microsoft Sans Serif" w:hAnsi="Microsoft Sans Serif"/>
                <w:iCs/>
                <w:sz w:val="24"/>
                <w:szCs w:val="24"/>
              </w:rPr>
              <w:t>X</w:t>
            </w:r>
          </w:p>
        </w:tc>
        <w:tc>
          <w:tcPr>
            <w:tcW w:w="6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46C915" w14:textId="77777777" w:rsidR="001C44B1" w:rsidRDefault="001C44B1">
            <w:pPr>
              <w:pStyle w:val="Standard"/>
              <w:spacing w:before="1"/>
              <w:jc w:val="center"/>
              <w:rPr>
                <w:rFonts w:ascii="Microsoft Sans Serif" w:hAnsi="Microsoft Sans Serif"/>
                <w:iCs/>
                <w:sz w:val="24"/>
                <w:szCs w:val="24"/>
              </w:rPr>
            </w:pPr>
          </w:p>
        </w:tc>
      </w:tr>
    </w:tbl>
    <w:p w14:paraId="6FFABEAD" w14:textId="77777777" w:rsidR="001C44B1" w:rsidRDefault="001C44B1">
      <w:pPr>
        <w:pStyle w:val="Standard"/>
        <w:spacing w:before="1"/>
        <w:rPr>
          <w:rFonts w:ascii="Microsoft Sans Serif" w:hAnsi="Microsoft Sans Serif"/>
          <w:b/>
          <w:bCs/>
          <w:iCs/>
          <w:spacing w:val="-2"/>
          <w:sz w:val="24"/>
          <w:szCs w:val="24"/>
        </w:rPr>
      </w:pPr>
    </w:p>
    <w:p w14:paraId="0171ECE9" w14:textId="77777777" w:rsidR="001C44B1" w:rsidRDefault="00FE543D">
      <w:pPr>
        <w:pStyle w:val="Standard"/>
        <w:spacing w:before="1"/>
        <w:rPr>
          <w:rFonts w:ascii="Microsoft Sans Serif" w:hAnsi="Microsoft Sans Serif"/>
          <w:sz w:val="24"/>
          <w:szCs w:val="24"/>
        </w:rPr>
      </w:pPr>
      <w:r>
        <w:rPr>
          <w:rFonts w:ascii="Microsoft Sans Serif" w:hAnsi="Microsoft Sans Serif"/>
          <w:iCs/>
          <w:sz w:val="24"/>
          <w:szCs w:val="24"/>
          <w:shd w:val="clear" w:color="auto" w:fill="FFFF00"/>
        </w:rPr>
        <w:t xml:space="preserve">If the answer to </w:t>
      </w:r>
      <w:r>
        <w:rPr>
          <w:rFonts w:ascii="Microsoft Sans Serif" w:hAnsi="Microsoft Sans Serif"/>
          <w:b/>
          <w:bCs/>
          <w:iCs/>
          <w:color w:val="C00000"/>
          <w:sz w:val="24"/>
          <w:szCs w:val="24"/>
          <w:shd w:val="clear" w:color="auto" w:fill="FFFF00"/>
        </w:rPr>
        <w:t>any</w:t>
      </w:r>
      <w:r>
        <w:rPr>
          <w:rFonts w:ascii="Microsoft Sans Serif" w:hAnsi="Microsoft Sans Serif"/>
          <w:iCs/>
          <w:color w:val="C00000"/>
          <w:sz w:val="24"/>
          <w:szCs w:val="24"/>
          <w:shd w:val="clear" w:color="auto" w:fill="FFFF00"/>
        </w:rPr>
        <w:t xml:space="preserve"> </w:t>
      </w:r>
      <w:r>
        <w:rPr>
          <w:rFonts w:ascii="Microsoft Sans Serif" w:hAnsi="Microsoft Sans Serif"/>
          <w:iCs/>
          <w:sz w:val="24"/>
          <w:szCs w:val="24"/>
          <w:shd w:val="clear" w:color="auto" w:fill="FFFF00"/>
        </w:rPr>
        <w:t xml:space="preserve">of the questions above is </w:t>
      </w:r>
      <w:r>
        <w:rPr>
          <w:rFonts w:ascii="Microsoft Sans Serif" w:hAnsi="Microsoft Sans Serif"/>
          <w:b/>
          <w:bCs/>
          <w:iCs/>
          <w:sz w:val="24"/>
          <w:szCs w:val="24"/>
          <w:shd w:val="clear" w:color="auto" w:fill="FFFF00"/>
        </w:rPr>
        <w:t>no</w:t>
      </w:r>
      <w:r>
        <w:rPr>
          <w:rFonts w:ascii="Microsoft Sans Serif" w:hAnsi="Microsoft Sans Serif"/>
          <w:iCs/>
          <w:sz w:val="24"/>
          <w:szCs w:val="24"/>
          <w:shd w:val="clear" w:color="auto" w:fill="FFFF00"/>
        </w:rPr>
        <w:t>, you cannot use the selected article.</w:t>
      </w:r>
      <w:r>
        <w:rPr>
          <w:rFonts w:ascii="Microsoft Sans Serif" w:hAnsi="Microsoft Sans Serif"/>
          <w:iCs/>
          <w:color w:val="C00000"/>
          <w:sz w:val="24"/>
          <w:szCs w:val="24"/>
        </w:rPr>
        <w:t xml:space="preserve"> </w:t>
      </w:r>
      <w:r>
        <w:rPr>
          <w:rFonts w:ascii="Microsoft Sans Serif" w:hAnsi="Microsoft Sans Serif"/>
          <w:iCs/>
          <w:sz w:val="24"/>
          <w:szCs w:val="24"/>
        </w:rPr>
        <w:t>Stop your analysis and find another article.</w:t>
      </w:r>
    </w:p>
    <w:p w14:paraId="0A9A5614" w14:textId="77777777" w:rsidR="001C44B1" w:rsidRDefault="001C44B1">
      <w:pPr>
        <w:pStyle w:val="Standard"/>
        <w:spacing w:before="1"/>
        <w:rPr>
          <w:rFonts w:ascii="Microsoft Sans Serif" w:hAnsi="Microsoft Sans Serif"/>
          <w:b/>
          <w:bCs/>
          <w:iCs/>
          <w:spacing w:val="-2"/>
          <w:sz w:val="24"/>
          <w:szCs w:val="24"/>
        </w:rPr>
      </w:pPr>
    </w:p>
    <w:p w14:paraId="5DE4EFEB" w14:textId="77777777" w:rsidR="001C44B1" w:rsidRDefault="00FE543D">
      <w:pPr>
        <w:pStyle w:val="Standard"/>
        <w:spacing w:before="1"/>
        <w:rPr>
          <w:rFonts w:ascii="Microsoft Sans Serif" w:hAnsi="Microsoft Sans Serif"/>
          <w:b/>
          <w:bCs/>
          <w:iCs/>
          <w:spacing w:val="-2"/>
          <w:sz w:val="24"/>
          <w:szCs w:val="24"/>
          <w:u w:val="single"/>
        </w:rPr>
      </w:pPr>
      <w:r>
        <w:rPr>
          <w:rFonts w:ascii="Microsoft Sans Serif" w:hAnsi="Microsoft Sans Serif"/>
          <w:b/>
          <w:bCs/>
          <w:iCs/>
          <w:spacing w:val="-2"/>
          <w:sz w:val="24"/>
          <w:szCs w:val="24"/>
          <w:u w:val="single"/>
        </w:rPr>
        <w:t>Metadata</w:t>
      </w:r>
    </w:p>
    <w:p w14:paraId="32D4E79F" w14:textId="77777777" w:rsidR="001C44B1" w:rsidRDefault="00FE543D">
      <w:pPr>
        <w:pStyle w:val="Standard"/>
        <w:spacing w:before="1"/>
        <w:rPr>
          <w:rFonts w:ascii="Microsoft Sans Serif" w:hAnsi="Microsoft Sans Serif"/>
          <w:iCs/>
          <w:spacing w:val="-2"/>
          <w:sz w:val="24"/>
          <w:szCs w:val="24"/>
        </w:rPr>
      </w:pPr>
      <w:r>
        <w:rPr>
          <w:rFonts w:ascii="Microsoft Sans Serif" w:hAnsi="Microsoft Sans Serif"/>
          <w:iCs/>
          <w:spacing w:val="-2"/>
          <w:sz w:val="24"/>
          <w:szCs w:val="24"/>
        </w:rPr>
        <w:t>Metadata is simply “data about data.” Please review your selected article and fill out the chart below to the best of your ability.</w:t>
      </w:r>
    </w:p>
    <w:p w14:paraId="2CC68772" w14:textId="77777777" w:rsidR="001C44B1" w:rsidRDefault="001C44B1">
      <w:pPr>
        <w:pStyle w:val="Standard"/>
        <w:spacing w:before="1"/>
        <w:ind w:left="100"/>
        <w:rPr>
          <w:rFonts w:ascii="Microsoft Sans Serif" w:hAnsi="Microsoft Sans Serif"/>
          <w:iCs/>
          <w:spacing w:val="-2"/>
          <w:sz w:val="24"/>
          <w:szCs w:val="24"/>
        </w:rPr>
      </w:pPr>
    </w:p>
    <w:tbl>
      <w:tblPr>
        <w:tblW w:w="10800" w:type="dxa"/>
        <w:tblInd w:w="-9" w:type="dxa"/>
        <w:tblLayout w:type="fixed"/>
        <w:tblCellMar>
          <w:left w:w="10" w:type="dxa"/>
          <w:right w:w="10" w:type="dxa"/>
        </w:tblCellMar>
        <w:tblLook w:val="0000" w:firstRow="0" w:lastRow="0" w:firstColumn="0" w:lastColumn="0" w:noHBand="0" w:noVBand="0"/>
      </w:tblPr>
      <w:tblGrid>
        <w:gridCol w:w="3599"/>
        <w:gridCol w:w="7201"/>
      </w:tblGrid>
      <w:tr w:rsidR="001C44B1" w14:paraId="68F0C82C" w14:textId="77777777">
        <w:trPr>
          <w:tblHeader/>
        </w:trPr>
        <w:tc>
          <w:tcPr>
            <w:tcW w:w="359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46DB3B" w14:textId="77777777" w:rsidR="001C44B1" w:rsidRDefault="00FE543D">
            <w:pPr>
              <w:pStyle w:val="Standard"/>
              <w:spacing w:before="1"/>
              <w:rPr>
                <w:rFonts w:ascii="Microsoft Sans Serif" w:hAnsi="Microsoft Sans Serif"/>
                <w:b/>
                <w:bCs/>
                <w:iCs/>
                <w:spacing w:val="-2"/>
                <w:sz w:val="24"/>
                <w:szCs w:val="24"/>
              </w:rPr>
            </w:pPr>
            <w:r>
              <w:rPr>
                <w:rFonts w:ascii="Microsoft Sans Serif" w:hAnsi="Microsoft Sans Serif"/>
                <w:b/>
                <w:bCs/>
                <w:iCs/>
                <w:spacing w:val="-2"/>
                <w:sz w:val="24"/>
                <w:szCs w:val="24"/>
              </w:rPr>
              <w:t>M</w:t>
            </w:r>
            <w:r>
              <w:rPr>
                <w:rFonts w:ascii="Microsoft Sans Serif" w:hAnsi="Microsoft Sans Serif"/>
                <w:b/>
                <w:bCs/>
                <w:iCs/>
                <w:spacing w:val="-2"/>
                <w:sz w:val="24"/>
                <w:szCs w:val="24"/>
              </w:rPr>
              <w:t>etadata Item</w:t>
            </w:r>
          </w:p>
        </w:tc>
        <w:tc>
          <w:tcPr>
            <w:tcW w:w="7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5556D3" w14:textId="77777777" w:rsidR="001C44B1" w:rsidRDefault="001C44B1">
            <w:pPr>
              <w:pStyle w:val="Standard"/>
              <w:spacing w:before="1"/>
              <w:rPr>
                <w:rFonts w:ascii="Microsoft Sans Serif" w:hAnsi="Microsoft Sans Serif"/>
                <w:b/>
                <w:bCs/>
                <w:iCs/>
                <w:spacing w:val="-2"/>
                <w:sz w:val="24"/>
                <w:szCs w:val="24"/>
              </w:rPr>
            </w:pPr>
          </w:p>
        </w:tc>
      </w:tr>
      <w:tr w:rsidR="001C44B1" w14:paraId="4DA72BFD" w14:textId="77777777">
        <w:tc>
          <w:tcPr>
            <w:tcW w:w="3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3C32EC" w14:textId="77777777" w:rsidR="001C44B1" w:rsidRDefault="00FE543D">
            <w:pPr>
              <w:pStyle w:val="Standard"/>
              <w:spacing w:before="1"/>
              <w:rPr>
                <w:rFonts w:ascii="Microsoft Sans Serif" w:hAnsi="Microsoft Sans Serif"/>
                <w:iCs/>
                <w:spacing w:val="-2"/>
                <w:sz w:val="24"/>
                <w:szCs w:val="24"/>
              </w:rPr>
            </w:pPr>
            <w:r>
              <w:rPr>
                <w:rFonts w:ascii="Microsoft Sans Serif" w:hAnsi="Microsoft Sans Serif"/>
                <w:iCs/>
                <w:spacing w:val="-2"/>
                <w:sz w:val="24"/>
                <w:szCs w:val="24"/>
              </w:rPr>
              <w:t>Article Title</w:t>
            </w:r>
          </w:p>
        </w:tc>
        <w:tc>
          <w:tcPr>
            <w:tcW w:w="7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7A7A00" w14:textId="6919CCBD" w:rsidR="001C44B1" w:rsidRDefault="00D36CCE">
            <w:pPr>
              <w:pStyle w:val="Standard"/>
              <w:spacing w:before="1"/>
              <w:rPr>
                <w:rFonts w:ascii="Microsoft Sans Serif" w:hAnsi="Microsoft Sans Serif"/>
                <w:iCs/>
                <w:spacing w:val="-2"/>
                <w:sz w:val="24"/>
                <w:szCs w:val="24"/>
              </w:rPr>
            </w:pPr>
            <w:r>
              <w:rPr>
                <w:rFonts w:ascii="Helvetica" w:hAnsi="Helvetica"/>
              </w:rPr>
              <w:t xml:space="preserve">“Utter waste of Time”: Former FCC Chair Rips </w:t>
            </w:r>
            <w:proofErr w:type="gramStart"/>
            <w:r>
              <w:rPr>
                <w:rFonts w:ascii="Helvetica" w:hAnsi="Helvetica"/>
              </w:rPr>
              <w:t>Into</w:t>
            </w:r>
            <w:proofErr w:type="gramEnd"/>
            <w:r>
              <w:rPr>
                <w:rFonts w:ascii="Helvetica" w:hAnsi="Helvetica"/>
              </w:rPr>
              <w:t xml:space="preserve"> Plans to Reintroduce ‘Net Neutrality’ Regulations</w:t>
            </w:r>
          </w:p>
        </w:tc>
      </w:tr>
      <w:tr w:rsidR="0088541D" w14:paraId="317EAF35" w14:textId="77777777">
        <w:tc>
          <w:tcPr>
            <w:tcW w:w="3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4F6885" w14:textId="77777777" w:rsidR="0088541D" w:rsidRDefault="0088541D" w:rsidP="0088541D">
            <w:pPr>
              <w:pStyle w:val="Standard"/>
              <w:spacing w:before="1"/>
              <w:rPr>
                <w:rFonts w:ascii="Microsoft Sans Serif" w:hAnsi="Microsoft Sans Serif"/>
                <w:iCs/>
                <w:spacing w:val="-2"/>
                <w:sz w:val="24"/>
                <w:szCs w:val="24"/>
              </w:rPr>
            </w:pPr>
            <w:r>
              <w:rPr>
                <w:rFonts w:ascii="Microsoft Sans Serif" w:hAnsi="Microsoft Sans Serif"/>
                <w:iCs/>
                <w:spacing w:val="-2"/>
                <w:sz w:val="24"/>
                <w:szCs w:val="24"/>
              </w:rPr>
              <w:t>Date of Publication</w:t>
            </w:r>
          </w:p>
        </w:tc>
        <w:tc>
          <w:tcPr>
            <w:tcW w:w="7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698776" w14:textId="781517A5" w:rsidR="0088541D" w:rsidRDefault="0088541D" w:rsidP="0088541D">
            <w:pPr>
              <w:pStyle w:val="Standard"/>
              <w:spacing w:before="1"/>
              <w:rPr>
                <w:rFonts w:ascii="Microsoft Sans Serif" w:hAnsi="Microsoft Sans Serif"/>
                <w:iCs/>
                <w:spacing w:val="-2"/>
                <w:sz w:val="24"/>
                <w:szCs w:val="24"/>
              </w:rPr>
            </w:pPr>
            <w:r>
              <w:rPr>
                <w:rFonts w:ascii="Helvetica" w:hAnsi="Helvetica"/>
                <w:color w:val="6E6E6E"/>
                <w:sz w:val="21"/>
                <w:szCs w:val="21"/>
                <w:shd w:val="clear" w:color="auto" w:fill="FFFFFF"/>
              </w:rPr>
              <w:t xml:space="preserve"> September </w:t>
            </w:r>
            <w:r w:rsidR="00D36CCE">
              <w:rPr>
                <w:rFonts w:ascii="Helvetica" w:hAnsi="Helvetica"/>
                <w:color w:val="6E6E6E"/>
                <w:sz w:val="21"/>
                <w:szCs w:val="21"/>
                <w:shd w:val="clear" w:color="auto" w:fill="FFFFFF"/>
              </w:rPr>
              <w:t>26</w:t>
            </w:r>
            <w:r w:rsidR="00D52A8A">
              <w:rPr>
                <w:rFonts w:ascii="Helvetica" w:hAnsi="Helvetica"/>
                <w:color w:val="6E6E6E"/>
                <w:sz w:val="21"/>
                <w:szCs w:val="21"/>
                <w:shd w:val="clear" w:color="auto" w:fill="FFFFFF"/>
              </w:rPr>
              <w:t>t</w:t>
            </w:r>
            <w:r w:rsidR="00D36CCE">
              <w:rPr>
                <w:rFonts w:ascii="Helvetica" w:hAnsi="Helvetica"/>
                <w:color w:val="6E6E6E"/>
                <w:sz w:val="21"/>
                <w:szCs w:val="21"/>
                <w:shd w:val="clear" w:color="auto" w:fill="FFFFFF"/>
              </w:rPr>
              <w:t>h</w:t>
            </w:r>
            <w:r>
              <w:rPr>
                <w:rFonts w:ascii="Helvetica" w:hAnsi="Helvetica"/>
                <w:color w:val="6E6E6E"/>
                <w:sz w:val="21"/>
                <w:szCs w:val="21"/>
                <w:shd w:val="clear" w:color="auto" w:fill="FFFFFF"/>
              </w:rPr>
              <w:t>, 2023</w:t>
            </w:r>
          </w:p>
        </w:tc>
      </w:tr>
      <w:tr w:rsidR="0088541D" w14:paraId="022E5456" w14:textId="77777777" w:rsidTr="00D52A8A">
        <w:trPr>
          <w:trHeight w:val="530"/>
        </w:trPr>
        <w:tc>
          <w:tcPr>
            <w:tcW w:w="3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14491C" w14:textId="77777777" w:rsidR="0088541D" w:rsidRDefault="0088541D" w:rsidP="0088541D">
            <w:pPr>
              <w:pStyle w:val="Standard"/>
              <w:spacing w:before="1"/>
              <w:rPr>
                <w:rFonts w:ascii="Microsoft Sans Serif" w:hAnsi="Microsoft Sans Serif"/>
                <w:iCs/>
                <w:spacing w:val="-2"/>
                <w:sz w:val="24"/>
                <w:szCs w:val="24"/>
              </w:rPr>
            </w:pPr>
            <w:r>
              <w:rPr>
                <w:rFonts w:ascii="Microsoft Sans Serif" w:hAnsi="Microsoft Sans Serif"/>
                <w:iCs/>
                <w:spacing w:val="-2"/>
                <w:sz w:val="24"/>
                <w:szCs w:val="24"/>
              </w:rPr>
              <w:t>Source of Article (e.g., “CNN.com”)</w:t>
            </w:r>
          </w:p>
        </w:tc>
        <w:tc>
          <w:tcPr>
            <w:tcW w:w="7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45B499" w14:textId="67742C4C" w:rsidR="0088541D" w:rsidRDefault="0088541D" w:rsidP="0088541D">
            <w:pPr>
              <w:pStyle w:val="Standard"/>
              <w:spacing w:before="1"/>
              <w:rPr>
                <w:rFonts w:ascii="Microsoft Sans Serif" w:hAnsi="Microsoft Sans Serif"/>
                <w:iCs/>
                <w:spacing w:val="-2"/>
                <w:sz w:val="24"/>
                <w:szCs w:val="24"/>
              </w:rPr>
            </w:pPr>
            <w:r>
              <w:rPr>
                <w:rFonts w:ascii="Microsoft Sans Serif" w:hAnsi="Microsoft Sans Serif"/>
                <w:iCs/>
                <w:spacing w:val="-2"/>
                <w:sz w:val="24"/>
                <w:szCs w:val="24"/>
              </w:rPr>
              <w:t>DailyWire.com</w:t>
            </w:r>
          </w:p>
        </w:tc>
      </w:tr>
      <w:tr w:rsidR="0088541D" w14:paraId="440E0450" w14:textId="77777777">
        <w:tc>
          <w:tcPr>
            <w:tcW w:w="3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66195F" w14:textId="77777777" w:rsidR="0088541D" w:rsidRDefault="0088541D" w:rsidP="0088541D">
            <w:pPr>
              <w:pStyle w:val="Standard"/>
              <w:spacing w:before="1"/>
              <w:rPr>
                <w:rFonts w:ascii="Microsoft Sans Serif" w:hAnsi="Microsoft Sans Serif"/>
                <w:iCs/>
                <w:spacing w:val="-2"/>
                <w:sz w:val="24"/>
                <w:szCs w:val="24"/>
              </w:rPr>
            </w:pPr>
            <w:r>
              <w:rPr>
                <w:rFonts w:ascii="Microsoft Sans Serif" w:hAnsi="Microsoft Sans Serif"/>
                <w:iCs/>
                <w:spacing w:val="-2"/>
                <w:sz w:val="24"/>
                <w:szCs w:val="24"/>
              </w:rPr>
              <w:t>Author(s)</w:t>
            </w:r>
          </w:p>
        </w:tc>
        <w:tc>
          <w:tcPr>
            <w:tcW w:w="7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E818D8" w14:textId="164DFA83" w:rsidR="0088541D" w:rsidRDefault="00D36CCE" w:rsidP="0088541D">
            <w:pPr>
              <w:pStyle w:val="Standard"/>
              <w:spacing w:before="1"/>
              <w:rPr>
                <w:rFonts w:ascii="Microsoft Sans Serif" w:hAnsi="Microsoft Sans Serif"/>
                <w:iCs/>
                <w:spacing w:val="-2"/>
                <w:sz w:val="24"/>
                <w:szCs w:val="24"/>
              </w:rPr>
            </w:pPr>
            <w:r>
              <w:rPr>
                <w:rFonts w:ascii="Microsoft Sans Serif" w:hAnsi="Microsoft Sans Serif"/>
                <w:iCs/>
                <w:spacing w:val="-2"/>
                <w:sz w:val="24"/>
                <w:szCs w:val="24"/>
              </w:rPr>
              <w:t>Leif Le Mahieu</w:t>
            </w:r>
          </w:p>
        </w:tc>
      </w:tr>
      <w:tr w:rsidR="0088541D" w14:paraId="43E54B48" w14:textId="77777777">
        <w:tc>
          <w:tcPr>
            <w:tcW w:w="3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C855D7" w14:textId="77777777" w:rsidR="0088541D" w:rsidRDefault="0088541D" w:rsidP="0088541D">
            <w:pPr>
              <w:pStyle w:val="Standard"/>
              <w:spacing w:before="1"/>
              <w:rPr>
                <w:rFonts w:ascii="Microsoft Sans Serif" w:hAnsi="Microsoft Sans Serif"/>
                <w:iCs/>
                <w:spacing w:val="-2"/>
                <w:sz w:val="24"/>
                <w:szCs w:val="24"/>
              </w:rPr>
            </w:pPr>
            <w:r>
              <w:rPr>
                <w:rFonts w:ascii="Microsoft Sans Serif" w:hAnsi="Microsoft Sans Serif"/>
                <w:iCs/>
                <w:spacing w:val="-2"/>
                <w:sz w:val="24"/>
                <w:szCs w:val="24"/>
              </w:rPr>
              <w:t>URL to Article</w:t>
            </w:r>
          </w:p>
        </w:tc>
        <w:tc>
          <w:tcPr>
            <w:tcW w:w="72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91FEB5" w14:textId="64A14215" w:rsidR="0088541D" w:rsidRDefault="000362AC" w:rsidP="0088541D">
            <w:pPr>
              <w:pStyle w:val="Standard"/>
              <w:spacing w:before="1"/>
              <w:rPr>
                <w:rFonts w:ascii="Microsoft Sans Serif" w:hAnsi="Microsoft Sans Serif"/>
                <w:iCs/>
                <w:spacing w:val="-2"/>
                <w:sz w:val="24"/>
                <w:szCs w:val="24"/>
              </w:rPr>
            </w:pPr>
            <w:r w:rsidRPr="000362AC">
              <w:rPr>
                <w:rFonts w:ascii="Microsoft Sans Serif" w:hAnsi="Microsoft Sans Serif"/>
                <w:iCs/>
                <w:spacing w:val="-2"/>
                <w:sz w:val="24"/>
                <w:szCs w:val="24"/>
              </w:rPr>
              <w:t>https://www.dailywire.com/news/utter-waste-of-time-former-fcc-chair-rips-into-plans-to-reintroduce-net-neutrality-regulations</w:t>
            </w:r>
          </w:p>
        </w:tc>
      </w:tr>
    </w:tbl>
    <w:p w14:paraId="4E85E7B7" w14:textId="77777777" w:rsidR="001C44B1" w:rsidRDefault="001C44B1">
      <w:pPr>
        <w:pStyle w:val="Standard"/>
        <w:spacing w:before="1"/>
        <w:rPr>
          <w:rFonts w:ascii="Microsoft Sans Serif" w:hAnsi="Microsoft Sans Serif"/>
          <w:sz w:val="24"/>
          <w:szCs w:val="24"/>
        </w:rPr>
      </w:pPr>
    </w:p>
    <w:p w14:paraId="02173A2A" w14:textId="77777777" w:rsidR="001C44B1" w:rsidRDefault="00FE543D">
      <w:pPr>
        <w:pStyle w:val="Standard"/>
        <w:spacing w:before="1"/>
        <w:rPr>
          <w:rFonts w:ascii="Microsoft Sans Serif" w:hAnsi="Microsoft Sans Serif"/>
          <w:sz w:val="24"/>
          <w:szCs w:val="24"/>
        </w:rPr>
      </w:pPr>
      <w:r>
        <w:rPr>
          <w:rFonts w:ascii="Microsoft Sans Serif" w:hAnsi="Microsoft Sans Serif"/>
          <w:iCs/>
          <w:sz w:val="24"/>
          <w:szCs w:val="24"/>
          <w:shd w:val="clear" w:color="auto" w:fill="FFFF00"/>
        </w:rPr>
        <w:t>If you cannot find a date of publication for the article, you cannot use the selected article.</w:t>
      </w:r>
      <w:r>
        <w:rPr>
          <w:rFonts w:ascii="Microsoft Sans Serif" w:hAnsi="Microsoft Sans Serif"/>
          <w:iCs/>
          <w:color w:val="C00000"/>
          <w:sz w:val="24"/>
          <w:szCs w:val="24"/>
        </w:rPr>
        <w:t xml:space="preserve"> </w:t>
      </w:r>
      <w:r>
        <w:rPr>
          <w:rFonts w:ascii="Microsoft Sans Serif" w:hAnsi="Microsoft Sans Serif"/>
          <w:iCs/>
          <w:sz w:val="24"/>
          <w:szCs w:val="24"/>
        </w:rPr>
        <w:t>Stop your analysis and find another article.</w:t>
      </w:r>
    </w:p>
    <w:p w14:paraId="501F1933" w14:textId="77777777" w:rsidR="001C44B1" w:rsidRDefault="001C44B1">
      <w:pPr>
        <w:pStyle w:val="Standard"/>
        <w:spacing w:before="1"/>
        <w:rPr>
          <w:rFonts w:ascii="Microsoft Sans Serif" w:hAnsi="Microsoft Sans Serif"/>
          <w:sz w:val="24"/>
          <w:szCs w:val="24"/>
        </w:rPr>
      </w:pPr>
    </w:p>
    <w:p w14:paraId="54169F5B" w14:textId="77777777" w:rsidR="001C44B1" w:rsidRDefault="00FE543D">
      <w:pPr>
        <w:pStyle w:val="Standard"/>
        <w:spacing w:before="1"/>
        <w:rPr>
          <w:rFonts w:ascii="Microsoft Sans Serif" w:hAnsi="Microsoft Sans Serif"/>
          <w:iCs/>
          <w:sz w:val="24"/>
          <w:szCs w:val="24"/>
        </w:rPr>
      </w:pPr>
      <w:proofErr w:type="gramStart"/>
      <w:r>
        <w:rPr>
          <w:rFonts w:ascii="Microsoft Sans Serif" w:hAnsi="Microsoft Sans Serif"/>
          <w:iCs/>
          <w:sz w:val="24"/>
          <w:szCs w:val="24"/>
        </w:rPr>
        <w:t>Continues on</w:t>
      </w:r>
      <w:proofErr w:type="gramEnd"/>
      <w:r>
        <w:rPr>
          <w:rFonts w:ascii="Microsoft Sans Serif" w:hAnsi="Microsoft Sans Serif"/>
          <w:iCs/>
          <w:sz w:val="24"/>
          <w:szCs w:val="24"/>
        </w:rPr>
        <w:t xml:space="preserve"> the next page.</w:t>
      </w:r>
    </w:p>
    <w:p w14:paraId="02EC5123" w14:textId="77777777" w:rsidR="001C44B1" w:rsidRDefault="00FE543D">
      <w:pPr>
        <w:pStyle w:val="Heading1"/>
        <w:pageBreakBefore/>
        <w:ind w:left="0"/>
        <w:rPr>
          <w:rFonts w:ascii="Microsoft Sans Serif" w:hAnsi="Microsoft Sans Serif"/>
          <w:sz w:val="24"/>
          <w:szCs w:val="24"/>
        </w:rPr>
      </w:pPr>
      <w:r>
        <w:rPr>
          <w:rFonts w:ascii="Microsoft Sans Serif" w:hAnsi="Microsoft Sans Serif"/>
          <w:spacing w:val="-2"/>
          <w:sz w:val="24"/>
          <w:szCs w:val="24"/>
          <w:u w:val="single"/>
        </w:rPr>
        <w:lastRenderedPageBreak/>
        <w:t>Interactive Media Bias Chart:</w:t>
      </w:r>
    </w:p>
    <w:p w14:paraId="3EF14E7B" w14:textId="77777777" w:rsidR="001C44B1" w:rsidRDefault="00FE543D">
      <w:pPr>
        <w:pStyle w:val="Standard"/>
        <w:spacing w:before="1"/>
        <w:rPr>
          <w:rFonts w:ascii="Microsoft Sans Serif" w:hAnsi="Microsoft Sans Serif"/>
          <w:spacing w:val="-2"/>
          <w:sz w:val="24"/>
          <w:szCs w:val="24"/>
        </w:rPr>
      </w:pPr>
      <w:r>
        <w:rPr>
          <w:rFonts w:ascii="Microsoft Sans Serif" w:hAnsi="Microsoft Sans Serif"/>
          <w:spacing w:val="-2"/>
          <w:sz w:val="24"/>
          <w:szCs w:val="24"/>
        </w:rPr>
        <w:t xml:space="preserve">Browse to </w:t>
      </w:r>
      <w:hyperlink r:id="rId9" w:history="1">
        <w:r>
          <w:rPr>
            <w:rStyle w:val="Internetlink"/>
            <w:rFonts w:ascii="Microsoft Sans Serif" w:hAnsi="Microsoft Sans Serif"/>
            <w:spacing w:val="-2"/>
            <w:sz w:val="24"/>
            <w:szCs w:val="24"/>
          </w:rPr>
          <w:t>https://adfontesmedia.com/interactive-media-bias-chart/</w:t>
        </w:r>
      </w:hyperlink>
      <w:r>
        <w:rPr>
          <w:rFonts w:ascii="Microsoft Sans Serif" w:hAnsi="Microsoft Sans Serif"/>
          <w:spacing w:val="-2"/>
          <w:sz w:val="24"/>
          <w:szCs w:val="24"/>
        </w:rPr>
        <w:t xml:space="preserve"> - find the media source from which thi</w:t>
      </w:r>
      <w:r>
        <w:rPr>
          <w:rFonts w:ascii="Microsoft Sans Serif" w:hAnsi="Microsoft Sans Serif"/>
          <w:spacing w:val="-2"/>
          <w:sz w:val="24"/>
          <w:szCs w:val="24"/>
        </w:rPr>
        <w:t xml:space="preserve">s article came (e.g., MSNBC) and take a screenshot clearly showing the rating for the media source (remember, the bias rating must be between -20 and +20 for any source, and the reliability rating of the source must be 24 or higher!). Paste the screenshot </w:t>
      </w:r>
      <w:r>
        <w:rPr>
          <w:rFonts w:ascii="Microsoft Sans Serif" w:hAnsi="Microsoft Sans Serif"/>
          <w:spacing w:val="-2"/>
          <w:sz w:val="24"/>
          <w:szCs w:val="24"/>
        </w:rPr>
        <w:t>in the white space, below. Then, proceed to the next page.</w:t>
      </w:r>
    </w:p>
    <w:p w14:paraId="101AED1C" w14:textId="248B60BF" w:rsidR="005C4F38" w:rsidRDefault="005C4F38">
      <w:pPr>
        <w:pStyle w:val="Standard"/>
        <w:spacing w:before="1"/>
      </w:pPr>
      <w:r w:rsidRPr="005C4F38">
        <w:rPr>
          <w:noProof/>
        </w:rPr>
        <w:drawing>
          <wp:inline distT="0" distB="0" distL="0" distR="0" wp14:anchorId="120B58A1" wp14:editId="5853D8C7">
            <wp:extent cx="2867425" cy="1324160"/>
            <wp:effectExtent l="0" t="0" r="0" b="9525"/>
            <wp:docPr id="8589657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65769" name="Picture 1" descr="A screenshot of a computer&#10;&#10;Description automatically generated"/>
                    <pic:cNvPicPr/>
                  </pic:nvPicPr>
                  <pic:blipFill>
                    <a:blip r:embed="rId10"/>
                    <a:stretch>
                      <a:fillRect/>
                    </a:stretch>
                  </pic:blipFill>
                  <pic:spPr>
                    <a:xfrm>
                      <a:off x="0" y="0"/>
                      <a:ext cx="2867425" cy="1324160"/>
                    </a:xfrm>
                    <a:prstGeom prst="rect">
                      <a:avLst/>
                    </a:prstGeom>
                  </pic:spPr>
                </pic:pic>
              </a:graphicData>
            </a:graphic>
          </wp:inline>
        </w:drawing>
      </w:r>
    </w:p>
    <w:p w14:paraId="4A5CA950" w14:textId="77777777" w:rsidR="001C44B1" w:rsidRDefault="001C44B1">
      <w:pPr>
        <w:pStyle w:val="Standard"/>
        <w:spacing w:before="1"/>
        <w:rPr>
          <w:rFonts w:ascii="Microsoft Sans Serif" w:hAnsi="Microsoft Sans Serif"/>
          <w:sz w:val="24"/>
          <w:szCs w:val="24"/>
        </w:rPr>
      </w:pPr>
    </w:p>
    <w:p w14:paraId="5FD850BB" w14:textId="77777777" w:rsidR="001C44B1" w:rsidRDefault="00FE543D">
      <w:pPr>
        <w:pStyle w:val="Standard"/>
        <w:spacing w:before="1"/>
        <w:rPr>
          <w:rFonts w:ascii="Microsoft Sans Serif" w:hAnsi="Microsoft Sans Serif"/>
          <w:sz w:val="24"/>
          <w:szCs w:val="24"/>
        </w:rPr>
      </w:pPr>
      <w:r>
        <w:rPr>
          <w:rFonts w:ascii="Microsoft Sans Serif" w:hAnsi="Microsoft Sans Serif"/>
          <w:iCs/>
          <w:spacing w:val="-2"/>
          <w:sz w:val="24"/>
          <w:szCs w:val="24"/>
          <w:shd w:val="clear" w:color="auto" w:fill="FFFF00"/>
        </w:rPr>
        <w:t>If you cannot find the source on the Interactive Media Bias Chart, you cannot use the selected article.</w:t>
      </w:r>
      <w:r>
        <w:rPr>
          <w:rFonts w:ascii="Microsoft Sans Serif" w:hAnsi="Microsoft Sans Serif"/>
          <w:iCs/>
          <w:color w:val="C00000"/>
          <w:spacing w:val="-2"/>
          <w:sz w:val="24"/>
          <w:szCs w:val="24"/>
        </w:rPr>
        <w:t xml:space="preserve"> </w:t>
      </w:r>
      <w:r>
        <w:rPr>
          <w:rFonts w:ascii="Microsoft Sans Serif" w:hAnsi="Microsoft Sans Serif"/>
          <w:iCs/>
          <w:spacing w:val="-2"/>
          <w:sz w:val="24"/>
          <w:szCs w:val="24"/>
        </w:rPr>
        <w:t>Stop your analysis and find another article.</w:t>
      </w:r>
    </w:p>
    <w:p w14:paraId="089DFAA4" w14:textId="77777777" w:rsidR="001C44B1" w:rsidRDefault="001C44B1">
      <w:pPr>
        <w:pStyle w:val="Heading1"/>
        <w:ind w:left="0"/>
        <w:rPr>
          <w:rFonts w:ascii="Microsoft Sans Serif" w:hAnsi="Microsoft Sans Serif"/>
          <w:sz w:val="24"/>
          <w:szCs w:val="24"/>
        </w:rPr>
      </w:pPr>
    </w:p>
    <w:p w14:paraId="4CB13086" w14:textId="77777777" w:rsidR="00C80CE0" w:rsidRDefault="00C80CE0">
      <w:pPr>
        <w:pStyle w:val="Heading1"/>
        <w:ind w:left="0"/>
        <w:rPr>
          <w:rFonts w:ascii="Microsoft Sans Serif" w:hAnsi="Microsoft Sans Serif"/>
          <w:sz w:val="24"/>
          <w:szCs w:val="24"/>
        </w:rPr>
      </w:pPr>
    </w:p>
    <w:p w14:paraId="2FA51DDA" w14:textId="77777777" w:rsidR="001C44B1" w:rsidRDefault="00FE543D">
      <w:pPr>
        <w:pStyle w:val="Heading1"/>
        <w:pageBreakBefore/>
        <w:ind w:left="0"/>
        <w:rPr>
          <w:rFonts w:ascii="Microsoft Sans Serif" w:hAnsi="Microsoft Sans Serif"/>
          <w:sz w:val="24"/>
          <w:szCs w:val="24"/>
        </w:rPr>
      </w:pPr>
      <w:r>
        <w:rPr>
          <w:rFonts w:ascii="Microsoft Sans Serif" w:hAnsi="Microsoft Sans Serif"/>
          <w:sz w:val="24"/>
          <w:szCs w:val="24"/>
          <w:u w:val="single"/>
        </w:rPr>
        <w:lastRenderedPageBreak/>
        <w:t>Ethical Dilemma</w:t>
      </w:r>
      <w:r>
        <w:rPr>
          <w:rFonts w:ascii="Microsoft Sans Serif" w:hAnsi="Microsoft Sans Serif"/>
          <w:spacing w:val="-2"/>
          <w:sz w:val="24"/>
          <w:szCs w:val="24"/>
          <w:u w:val="single"/>
        </w:rPr>
        <w:t>:</w:t>
      </w:r>
    </w:p>
    <w:p w14:paraId="6C76F77B" w14:textId="77777777" w:rsidR="001C44B1" w:rsidRDefault="001C44B1">
      <w:pPr>
        <w:pStyle w:val="Heading1"/>
        <w:ind w:left="0"/>
        <w:rPr>
          <w:rFonts w:ascii="Microsoft Sans Serif" w:hAnsi="Microsoft Sans Serif"/>
          <w:spacing w:val="-2"/>
          <w:sz w:val="24"/>
          <w:szCs w:val="24"/>
        </w:rPr>
      </w:pPr>
    </w:p>
    <w:tbl>
      <w:tblPr>
        <w:tblW w:w="11016" w:type="dxa"/>
        <w:tblInd w:w="-108" w:type="dxa"/>
        <w:tblLayout w:type="fixed"/>
        <w:tblCellMar>
          <w:left w:w="10" w:type="dxa"/>
          <w:right w:w="10" w:type="dxa"/>
        </w:tblCellMar>
        <w:tblLook w:val="0000" w:firstRow="0" w:lastRow="0" w:firstColumn="0" w:lastColumn="0" w:noHBand="0" w:noVBand="0"/>
      </w:tblPr>
      <w:tblGrid>
        <w:gridCol w:w="11016"/>
      </w:tblGrid>
      <w:tr w:rsidR="001C44B1" w14:paraId="6197B5ED" w14:textId="77777777">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0107DF" w14:textId="77777777" w:rsidR="001C44B1" w:rsidRDefault="00FE543D">
            <w:pPr>
              <w:pStyle w:val="Textbody"/>
              <w:spacing w:before="3"/>
              <w:rPr>
                <w:rFonts w:ascii="Microsoft Sans Serif" w:hAnsi="Microsoft Sans Serif"/>
                <w:b/>
                <w:sz w:val="24"/>
                <w:szCs w:val="24"/>
              </w:rPr>
            </w:pPr>
            <w:r>
              <w:rPr>
                <w:rFonts w:ascii="Microsoft Sans Serif" w:hAnsi="Microsoft Sans Serif"/>
                <w:b/>
                <w:sz w:val="24"/>
                <w:szCs w:val="24"/>
              </w:rPr>
              <w:t xml:space="preserve">1). Summarize the </w:t>
            </w:r>
            <w:r>
              <w:rPr>
                <w:rFonts w:ascii="Microsoft Sans Serif" w:hAnsi="Microsoft Sans Serif"/>
                <w:b/>
                <w:sz w:val="24"/>
                <w:szCs w:val="24"/>
              </w:rPr>
              <w:t>article.</w:t>
            </w:r>
          </w:p>
        </w:tc>
      </w:tr>
      <w:tr w:rsidR="001C44B1" w14:paraId="54F592DE" w14:textId="77777777">
        <w:trPr>
          <w:trHeight w:val="3974"/>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2B1C9E" w14:textId="4644A317" w:rsidR="00573F37" w:rsidRDefault="000362AC">
            <w:pPr>
              <w:pStyle w:val="Textbody"/>
              <w:spacing w:before="3"/>
              <w:rPr>
                <w:rFonts w:ascii="Microsoft Sans Serif" w:hAnsi="Microsoft Sans Serif"/>
                <w:bCs/>
                <w:sz w:val="24"/>
                <w:szCs w:val="24"/>
              </w:rPr>
            </w:pPr>
            <w:r>
              <w:rPr>
                <w:rFonts w:ascii="Microsoft Sans Serif" w:hAnsi="Microsoft Sans Serif"/>
                <w:bCs/>
                <w:sz w:val="24"/>
                <w:szCs w:val="24"/>
              </w:rPr>
              <w:t xml:space="preserve">This article is detailing the reinstatement by the Biden administration of net neutrality, this comes after a repeal by the Trump Administration that was heavily marketed by Agit Pai (Former chairmen of the FCC). </w:t>
            </w:r>
            <w:r w:rsidR="00C16F78">
              <w:rPr>
                <w:rFonts w:ascii="Microsoft Sans Serif" w:hAnsi="Microsoft Sans Serif"/>
                <w:bCs/>
                <w:sz w:val="24"/>
                <w:szCs w:val="24"/>
              </w:rPr>
              <w:t>Ajit Pai sent a statement to The Daily Wire detailing this repeal was prompted by leftist activist and Big Tech companies. This decision was made a few weeks after the senate voted to confirm Anna Gomez (Biden appointed) to the FCC. This now gives Democrats a 3-2 majority in the FCC. They do intend to hold this vote next month. Alongside this the article details the concern that was expressed in 2017 due to the end of</w:t>
            </w:r>
            <w:r w:rsidR="00573F37">
              <w:rPr>
                <w:rFonts w:ascii="Microsoft Sans Serif" w:hAnsi="Microsoft Sans Serif"/>
                <w:bCs/>
                <w:sz w:val="24"/>
                <w:szCs w:val="24"/>
              </w:rPr>
              <w:t xml:space="preserve"> net neutrality, mentioning a CNN title </w:t>
            </w:r>
            <w:proofErr w:type="gramStart"/>
            <w:r w:rsidR="00573F37">
              <w:rPr>
                <w:rFonts w:ascii="Microsoft Sans Serif" w:hAnsi="Microsoft Sans Serif"/>
                <w:bCs/>
                <w:sz w:val="24"/>
                <w:szCs w:val="24"/>
              </w:rPr>
              <w:t>stating</w:t>
            </w:r>
            <w:proofErr w:type="gramEnd"/>
            <w:r w:rsidR="00573F37">
              <w:rPr>
                <w:rFonts w:ascii="Microsoft Sans Serif" w:hAnsi="Microsoft Sans Serif"/>
                <w:bCs/>
                <w:sz w:val="24"/>
                <w:szCs w:val="24"/>
              </w:rPr>
              <w:t xml:space="preserve"> “Vote to end net neutrality would ‘end the internet as we know it’.” </w:t>
            </w:r>
          </w:p>
        </w:tc>
      </w:tr>
      <w:tr w:rsidR="001C44B1" w14:paraId="246C26AF" w14:textId="77777777">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1034B3" w14:textId="77777777" w:rsidR="001C44B1" w:rsidRDefault="00FE543D">
            <w:pPr>
              <w:pStyle w:val="Textbody"/>
              <w:spacing w:before="3"/>
              <w:rPr>
                <w:rFonts w:ascii="Microsoft Sans Serif" w:hAnsi="Microsoft Sans Serif"/>
                <w:b/>
                <w:sz w:val="24"/>
                <w:szCs w:val="24"/>
              </w:rPr>
            </w:pPr>
            <w:r>
              <w:rPr>
                <w:rFonts w:ascii="Microsoft Sans Serif" w:hAnsi="Microsoft Sans Serif"/>
                <w:b/>
                <w:sz w:val="24"/>
                <w:szCs w:val="24"/>
              </w:rPr>
              <w:t xml:space="preserve">2). How is the issue outlined in the article an “ethical” dilemma – is it truly an ethical </w:t>
            </w:r>
            <w:r>
              <w:rPr>
                <w:rFonts w:ascii="Microsoft Sans Serif" w:hAnsi="Microsoft Sans Serif"/>
                <w:b/>
                <w:sz w:val="24"/>
                <w:szCs w:val="24"/>
              </w:rPr>
              <w:t>dilemma, or is it simply a dilemma?</w:t>
            </w:r>
          </w:p>
          <w:p w14:paraId="44C2A000" w14:textId="77777777" w:rsidR="001C44B1" w:rsidRDefault="001C44B1">
            <w:pPr>
              <w:pStyle w:val="Textbody"/>
              <w:spacing w:before="3"/>
              <w:rPr>
                <w:rFonts w:ascii="Microsoft Sans Serif" w:hAnsi="Microsoft Sans Serif"/>
                <w:b/>
                <w:sz w:val="24"/>
                <w:szCs w:val="24"/>
              </w:rPr>
            </w:pPr>
          </w:p>
          <w:p w14:paraId="79810C45" w14:textId="77777777" w:rsidR="001C44B1" w:rsidRDefault="00FE543D">
            <w:pPr>
              <w:pStyle w:val="Textbody"/>
              <w:spacing w:before="3"/>
              <w:rPr>
                <w:rFonts w:ascii="Microsoft Sans Serif" w:hAnsi="Microsoft Sans Serif"/>
                <w:b/>
                <w:sz w:val="24"/>
                <w:szCs w:val="24"/>
              </w:rPr>
            </w:pPr>
            <w:r>
              <w:rPr>
                <w:rFonts w:ascii="Microsoft Sans Serif" w:hAnsi="Microsoft Sans Serif"/>
                <w:b/>
                <w:sz w:val="24"/>
                <w:szCs w:val="24"/>
              </w:rPr>
              <w:t>Cross-reference and cite concepts discussed in assigned reading up to this point.</w:t>
            </w:r>
          </w:p>
          <w:p w14:paraId="66C09EF6" w14:textId="77777777" w:rsidR="001C44B1" w:rsidRDefault="001C44B1">
            <w:pPr>
              <w:pStyle w:val="Textbody"/>
              <w:spacing w:before="3"/>
              <w:rPr>
                <w:rFonts w:ascii="Microsoft Sans Serif" w:hAnsi="Microsoft Sans Serif"/>
                <w:b/>
                <w:sz w:val="24"/>
                <w:szCs w:val="24"/>
              </w:rPr>
            </w:pPr>
          </w:p>
          <w:p w14:paraId="069F32CA" w14:textId="77777777" w:rsidR="001C44B1" w:rsidRDefault="00FE543D">
            <w:pPr>
              <w:pStyle w:val="Textbody"/>
              <w:spacing w:before="3"/>
              <w:rPr>
                <w:rFonts w:ascii="Microsoft Sans Serif" w:hAnsi="Microsoft Sans Serif"/>
                <w:b/>
                <w:sz w:val="24"/>
                <w:szCs w:val="24"/>
              </w:rPr>
            </w:pPr>
            <w:r>
              <w:rPr>
                <w:rFonts w:ascii="Microsoft Sans Serif" w:hAnsi="Microsoft Sans Serif"/>
                <w:b/>
                <w:sz w:val="24"/>
                <w:szCs w:val="24"/>
              </w:rPr>
              <w:t>Note the specific dilemma(s) and how this issue falls within the constraints of the dilemma.</w:t>
            </w:r>
          </w:p>
        </w:tc>
      </w:tr>
      <w:tr w:rsidR="001C44B1" w14:paraId="0AA37009" w14:textId="77777777">
        <w:trPr>
          <w:trHeight w:val="6972"/>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B85A6C" w14:textId="7F44DF87" w:rsidR="00D52A8A" w:rsidRDefault="00170E3C" w:rsidP="00D52A8A">
            <w:pPr>
              <w:pStyle w:val="Textbody"/>
              <w:numPr>
                <w:ilvl w:val="0"/>
                <w:numId w:val="5"/>
              </w:numPr>
              <w:spacing w:before="3"/>
              <w:rPr>
                <w:rFonts w:ascii="Microsoft Sans Serif" w:hAnsi="Microsoft Sans Serif"/>
                <w:bCs/>
                <w:sz w:val="24"/>
                <w:szCs w:val="24"/>
              </w:rPr>
            </w:pPr>
            <w:r>
              <w:rPr>
                <w:rFonts w:ascii="Microsoft Sans Serif" w:hAnsi="Microsoft Sans Serif"/>
                <w:bCs/>
                <w:sz w:val="24"/>
                <w:szCs w:val="24"/>
              </w:rPr>
              <w:t xml:space="preserve">Internet Access and Equality, the ethical aspect of equal access to the internet is the central concept covering this topic. </w:t>
            </w:r>
            <w:proofErr w:type="gramStart"/>
            <w:r>
              <w:rPr>
                <w:rFonts w:ascii="Microsoft Sans Serif" w:hAnsi="Microsoft Sans Serif"/>
                <w:bCs/>
                <w:sz w:val="24"/>
                <w:szCs w:val="24"/>
              </w:rPr>
              <w:t>With supporters</w:t>
            </w:r>
            <w:proofErr w:type="gramEnd"/>
            <w:r>
              <w:rPr>
                <w:rFonts w:ascii="Microsoft Sans Serif" w:hAnsi="Microsoft Sans Serif"/>
                <w:bCs/>
                <w:sz w:val="24"/>
                <w:szCs w:val="24"/>
              </w:rPr>
              <w:t xml:space="preserve"> of net neutrality arguing that these regulations are needed to ensure all individuals </w:t>
            </w:r>
            <w:r w:rsidR="00843AB1">
              <w:rPr>
                <w:rFonts w:ascii="Microsoft Sans Serif" w:hAnsi="Microsoft Sans Serif"/>
                <w:bCs/>
                <w:sz w:val="24"/>
                <w:szCs w:val="24"/>
              </w:rPr>
              <w:t xml:space="preserve">have equal access to online information along with services. Critics of net neutrality feel these regulations deter Internet Service Providers (ISP’s) from investing in expanding access. </w:t>
            </w:r>
          </w:p>
          <w:p w14:paraId="0EA968FD" w14:textId="77777777" w:rsidR="00843AB1" w:rsidRDefault="00843AB1" w:rsidP="00843AB1">
            <w:pPr>
              <w:pStyle w:val="Textbody"/>
              <w:spacing w:before="3"/>
              <w:ind w:left="720"/>
              <w:rPr>
                <w:rFonts w:ascii="Microsoft Sans Serif" w:hAnsi="Microsoft Sans Serif"/>
                <w:bCs/>
                <w:sz w:val="24"/>
                <w:szCs w:val="24"/>
              </w:rPr>
            </w:pPr>
          </w:p>
          <w:p w14:paraId="08E927EF" w14:textId="4006DB18" w:rsidR="00843AB1" w:rsidRPr="00D52A8A" w:rsidRDefault="00843AB1" w:rsidP="00D52A8A">
            <w:pPr>
              <w:pStyle w:val="Textbody"/>
              <w:numPr>
                <w:ilvl w:val="0"/>
                <w:numId w:val="5"/>
              </w:numPr>
              <w:spacing w:before="3"/>
              <w:rPr>
                <w:rFonts w:ascii="Microsoft Sans Serif" w:hAnsi="Microsoft Sans Serif"/>
                <w:bCs/>
                <w:sz w:val="24"/>
                <w:szCs w:val="24"/>
              </w:rPr>
            </w:pPr>
            <w:r>
              <w:rPr>
                <w:rFonts w:ascii="Microsoft Sans Serif" w:hAnsi="Microsoft Sans Serif"/>
                <w:bCs/>
                <w:sz w:val="24"/>
                <w:szCs w:val="24"/>
              </w:rPr>
              <w:t>Freedom vs Regulation, this is a core ethical dilemma presented in the article. On one side of the dilemma advocates of Net Neutrality can argue that it</w:t>
            </w:r>
            <w:r w:rsidR="0010794B">
              <w:rPr>
                <w:rFonts w:ascii="Microsoft Sans Serif" w:hAnsi="Microsoft Sans Serif"/>
                <w:bCs/>
                <w:sz w:val="24"/>
                <w:szCs w:val="24"/>
              </w:rPr>
              <w:t xml:space="preserve"> is</w:t>
            </w:r>
            <w:r>
              <w:rPr>
                <w:rFonts w:ascii="Microsoft Sans Serif" w:hAnsi="Microsoft Sans Serif"/>
                <w:bCs/>
                <w:sz w:val="24"/>
                <w:szCs w:val="24"/>
              </w:rPr>
              <w:t xml:space="preserve"> essential to ensure ISP’s do not throttle, </w:t>
            </w:r>
            <w:r w:rsidR="0010794B">
              <w:rPr>
                <w:rFonts w:ascii="Microsoft Sans Serif" w:hAnsi="Microsoft Sans Serif"/>
                <w:bCs/>
                <w:sz w:val="24"/>
                <w:szCs w:val="24"/>
              </w:rPr>
              <w:t>block,</w:t>
            </w:r>
            <w:r>
              <w:rPr>
                <w:rFonts w:ascii="Microsoft Sans Serif" w:hAnsi="Microsoft Sans Serif"/>
                <w:bCs/>
                <w:sz w:val="24"/>
                <w:szCs w:val="24"/>
              </w:rPr>
              <w:t xml:space="preserve"> or prioritize online content, as this would restrict the freedom of information instead allowing it to be placed behind a paywall. While the other side of this issue </w:t>
            </w:r>
            <w:r w:rsidR="0010794B">
              <w:rPr>
                <w:rFonts w:ascii="Microsoft Sans Serif" w:hAnsi="Microsoft Sans Serif"/>
                <w:bCs/>
                <w:sz w:val="24"/>
                <w:szCs w:val="24"/>
              </w:rPr>
              <w:t xml:space="preserve">would argue that government regulation on ISP’s violate their freedom to operate without government intervention. </w:t>
            </w:r>
          </w:p>
          <w:p w14:paraId="6414BCFF" w14:textId="72240BE6" w:rsidR="001C44B1" w:rsidRDefault="001C44B1" w:rsidP="00D52A8A">
            <w:pPr>
              <w:pStyle w:val="Textbody"/>
              <w:spacing w:before="3"/>
              <w:rPr>
                <w:rFonts w:ascii="Microsoft Sans Serif" w:hAnsi="Microsoft Sans Serif"/>
                <w:bCs/>
                <w:sz w:val="24"/>
                <w:szCs w:val="24"/>
              </w:rPr>
            </w:pPr>
          </w:p>
        </w:tc>
      </w:tr>
    </w:tbl>
    <w:p w14:paraId="3B0DC43D" w14:textId="77777777" w:rsidR="001C44B1" w:rsidRDefault="001C44B1">
      <w:pPr>
        <w:pStyle w:val="Heading1"/>
        <w:ind w:left="0"/>
        <w:rPr>
          <w:rFonts w:ascii="Microsoft Sans Serif" w:hAnsi="Microsoft Sans Serif"/>
          <w:sz w:val="24"/>
          <w:szCs w:val="24"/>
        </w:rPr>
      </w:pPr>
    </w:p>
    <w:p w14:paraId="1A2E3021" w14:textId="77777777" w:rsidR="001C44B1" w:rsidRDefault="00FE543D">
      <w:pPr>
        <w:pStyle w:val="Heading1"/>
        <w:ind w:left="0"/>
        <w:rPr>
          <w:rFonts w:ascii="Microsoft Sans Serif" w:hAnsi="Microsoft Sans Serif"/>
          <w:b w:val="0"/>
          <w:bCs w:val="0"/>
          <w:sz w:val="24"/>
          <w:szCs w:val="24"/>
        </w:rPr>
      </w:pPr>
      <w:proofErr w:type="gramStart"/>
      <w:r>
        <w:rPr>
          <w:rFonts w:ascii="Microsoft Sans Serif" w:hAnsi="Microsoft Sans Serif"/>
          <w:b w:val="0"/>
          <w:bCs w:val="0"/>
          <w:sz w:val="24"/>
          <w:szCs w:val="24"/>
        </w:rPr>
        <w:t>Co</w:t>
      </w:r>
      <w:r>
        <w:rPr>
          <w:rFonts w:ascii="Microsoft Sans Serif" w:hAnsi="Microsoft Sans Serif"/>
          <w:b w:val="0"/>
          <w:bCs w:val="0"/>
          <w:sz w:val="24"/>
          <w:szCs w:val="24"/>
        </w:rPr>
        <w:t>ntinues on</w:t>
      </w:r>
      <w:proofErr w:type="gramEnd"/>
      <w:r>
        <w:rPr>
          <w:rFonts w:ascii="Microsoft Sans Serif" w:hAnsi="Microsoft Sans Serif"/>
          <w:b w:val="0"/>
          <w:bCs w:val="0"/>
          <w:sz w:val="24"/>
          <w:szCs w:val="24"/>
        </w:rPr>
        <w:t xml:space="preserve"> the next page.</w:t>
      </w:r>
    </w:p>
    <w:p w14:paraId="78F91EE7" w14:textId="77777777" w:rsidR="001C44B1" w:rsidRDefault="00FE543D">
      <w:pPr>
        <w:pStyle w:val="Heading1"/>
        <w:ind w:left="0"/>
        <w:rPr>
          <w:rFonts w:ascii="Microsoft Sans Serif" w:hAnsi="Microsoft Sans Serif"/>
          <w:sz w:val="24"/>
          <w:szCs w:val="24"/>
        </w:rPr>
      </w:pPr>
      <w:r>
        <w:rPr>
          <w:rFonts w:ascii="Microsoft Sans Serif" w:hAnsi="Microsoft Sans Serif"/>
          <w:sz w:val="24"/>
          <w:szCs w:val="24"/>
          <w:u w:val="single"/>
        </w:rPr>
        <w:lastRenderedPageBreak/>
        <w:t>Logic</w:t>
      </w:r>
      <w:r>
        <w:rPr>
          <w:rFonts w:ascii="Microsoft Sans Serif" w:hAnsi="Microsoft Sans Serif"/>
          <w:spacing w:val="17"/>
          <w:sz w:val="24"/>
          <w:szCs w:val="24"/>
          <w:u w:val="single"/>
        </w:rPr>
        <w:t xml:space="preserve"> </w:t>
      </w:r>
      <w:r>
        <w:rPr>
          <w:rFonts w:ascii="Microsoft Sans Serif" w:hAnsi="Microsoft Sans Serif"/>
          <w:sz w:val="24"/>
          <w:szCs w:val="24"/>
          <w:u w:val="single"/>
        </w:rPr>
        <w:t>and</w:t>
      </w:r>
      <w:r>
        <w:rPr>
          <w:rFonts w:ascii="Microsoft Sans Serif" w:hAnsi="Microsoft Sans Serif"/>
          <w:spacing w:val="18"/>
          <w:sz w:val="24"/>
          <w:szCs w:val="24"/>
          <w:u w:val="single"/>
        </w:rPr>
        <w:t xml:space="preserve"> </w:t>
      </w:r>
      <w:r>
        <w:rPr>
          <w:rFonts w:ascii="Microsoft Sans Serif" w:hAnsi="Microsoft Sans Serif"/>
          <w:spacing w:val="-2"/>
          <w:sz w:val="24"/>
          <w:szCs w:val="24"/>
          <w:u w:val="single"/>
        </w:rPr>
        <w:t>Argument:</w:t>
      </w:r>
    </w:p>
    <w:p w14:paraId="0823779C" w14:textId="77777777" w:rsidR="001C44B1" w:rsidRDefault="001C44B1">
      <w:pPr>
        <w:pStyle w:val="Textbody"/>
        <w:spacing w:before="3"/>
        <w:rPr>
          <w:rFonts w:ascii="Microsoft Sans Serif" w:hAnsi="Microsoft Sans Serif"/>
          <w:b/>
          <w:sz w:val="24"/>
          <w:szCs w:val="24"/>
        </w:rPr>
      </w:pPr>
    </w:p>
    <w:tbl>
      <w:tblPr>
        <w:tblW w:w="11016" w:type="dxa"/>
        <w:tblInd w:w="-108" w:type="dxa"/>
        <w:tblLayout w:type="fixed"/>
        <w:tblCellMar>
          <w:left w:w="10" w:type="dxa"/>
          <w:right w:w="10" w:type="dxa"/>
        </w:tblCellMar>
        <w:tblLook w:val="0000" w:firstRow="0" w:lastRow="0" w:firstColumn="0" w:lastColumn="0" w:noHBand="0" w:noVBand="0"/>
      </w:tblPr>
      <w:tblGrid>
        <w:gridCol w:w="11016"/>
      </w:tblGrid>
      <w:tr w:rsidR="001C44B1" w14:paraId="30741879" w14:textId="77777777">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B06088" w14:textId="77777777" w:rsidR="001C44B1" w:rsidRDefault="00FE543D">
            <w:pPr>
              <w:pStyle w:val="Textbody"/>
              <w:spacing w:before="3"/>
              <w:rPr>
                <w:rFonts w:ascii="Microsoft Sans Serif" w:hAnsi="Microsoft Sans Serif"/>
                <w:b/>
                <w:sz w:val="24"/>
                <w:szCs w:val="24"/>
              </w:rPr>
            </w:pPr>
            <w:r>
              <w:rPr>
                <w:rFonts w:ascii="Microsoft Sans Serif" w:hAnsi="Microsoft Sans Serif"/>
                <w:b/>
                <w:sz w:val="24"/>
                <w:szCs w:val="24"/>
              </w:rPr>
              <w:t>1). What is the most important information in this article (i.e., what supporting evidence, facts, experience, or data do the authors provide to support their argument)?</w:t>
            </w:r>
          </w:p>
        </w:tc>
      </w:tr>
      <w:tr w:rsidR="001C44B1" w14:paraId="37EF2663" w14:textId="77777777">
        <w:trPr>
          <w:trHeight w:val="2443"/>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E43297" w14:textId="77777777" w:rsidR="004477CF" w:rsidRDefault="0010794B" w:rsidP="00D52A8A">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Ajit Pai’s dissatisfaction with the Biden’s administration’s wish to have Net Neutrality reintroduced.</w:t>
            </w:r>
          </w:p>
          <w:p w14:paraId="45759E69" w14:textId="77777777" w:rsidR="0010794B" w:rsidRDefault="0010794B" w:rsidP="00D52A8A">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 xml:space="preserve">This repeal to reinstate net neutrality being pushed by “Leftist Activist and Big Tech </w:t>
            </w:r>
            <w:proofErr w:type="gramStart"/>
            <w:r>
              <w:rPr>
                <w:rFonts w:ascii="Microsoft Sans Serif" w:hAnsi="Microsoft Sans Serif"/>
                <w:bCs/>
                <w:sz w:val="24"/>
                <w:szCs w:val="24"/>
              </w:rPr>
              <w:t>companies</w:t>
            </w:r>
            <w:proofErr w:type="gramEnd"/>
            <w:r>
              <w:rPr>
                <w:rFonts w:ascii="Microsoft Sans Serif" w:hAnsi="Microsoft Sans Serif"/>
                <w:bCs/>
                <w:sz w:val="24"/>
                <w:szCs w:val="24"/>
              </w:rPr>
              <w:t>”</w:t>
            </w:r>
          </w:p>
          <w:p w14:paraId="46010C8B" w14:textId="77777777" w:rsidR="0010794B" w:rsidRDefault="0010794B" w:rsidP="00D52A8A">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Net neutrality regulations being considered necessary to avoid ISP’s throttling websites.</w:t>
            </w:r>
          </w:p>
          <w:p w14:paraId="70DBB657" w14:textId="15561088" w:rsidR="0010794B" w:rsidRDefault="0010794B" w:rsidP="00D52A8A">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 xml:space="preserve">Ajit Pai’s criticism towards the FCC for being focused on net neutrality rather than improving broadband availability or decreasing robocalls. </w:t>
            </w:r>
          </w:p>
        </w:tc>
      </w:tr>
      <w:tr w:rsidR="001C44B1" w14:paraId="6035C57A" w14:textId="77777777">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A06453" w14:textId="77777777" w:rsidR="001C44B1" w:rsidRDefault="00FE543D">
            <w:pPr>
              <w:pStyle w:val="Textbody"/>
              <w:spacing w:before="3"/>
              <w:rPr>
                <w:rFonts w:ascii="Microsoft Sans Serif" w:hAnsi="Microsoft Sans Serif"/>
                <w:b/>
                <w:sz w:val="24"/>
                <w:szCs w:val="24"/>
              </w:rPr>
            </w:pPr>
            <w:r>
              <w:rPr>
                <w:rFonts w:ascii="Microsoft Sans Serif" w:hAnsi="Microsoft Sans Serif"/>
                <w:b/>
                <w:sz w:val="24"/>
                <w:szCs w:val="24"/>
              </w:rPr>
              <w:t xml:space="preserve">2). What key concept(s) do we need to understand in this article (i.e., what important ideas </w:t>
            </w:r>
            <w:r>
              <w:rPr>
                <w:rFonts w:ascii="Microsoft Sans Serif" w:hAnsi="Microsoft Sans Serif"/>
                <w:b/>
                <w:sz w:val="24"/>
                <w:szCs w:val="24"/>
              </w:rPr>
              <w:t>do we need to understand to understand the authors’ line of reasoning)?</w:t>
            </w:r>
          </w:p>
        </w:tc>
      </w:tr>
      <w:tr w:rsidR="001C44B1" w14:paraId="4F0DDB6C" w14:textId="77777777">
        <w:trPr>
          <w:trHeight w:val="2159"/>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2C5533" w14:textId="77777777" w:rsidR="004477CF" w:rsidRDefault="0010794B" w:rsidP="00D52A8A">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 xml:space="preserve">Ajit Pai’s feeling that focusing on net </w:t>
            </w:r>
            <w:r w:rsidR="004F0D49">
              <w:rPr>
                <w:rFonts w:ascii="Microsoft Sans Serif" w:hAnsi="Microsoft Sans Serif"/>
                <w:bCs/>
                <w:sz w:val="24"/>
                <w:szCs w:val="24"/>
              </w:rPr>
              <w:t>neutrality</w:t>
            </w:r>
            <w:r>
              <w:rPr>
                <w:rFonts w:ascii="Microsoft Sans Serif" w:hAnsi="Microsoft Sans Serif"/>
                <w:bCs/>
                <w:sz w:val="24"/>
                <w:szCs w:val="24"/>
              </w:rPr>
              <w:t xml:space="preserve"> is an “utter waste of time.”</w:t>
            </w:r>
          </w:p>
          <w:p w14:paraId="06A6B123" w14:textId="77777777" w:rsidR="004F0D49" w:rsidRDefault="004F0D49" w:rsidP="00D52A8A">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The feeling the government is being given too much power over the internet.</w:t>
            </w:r>
          </w:p>
          <w:p w14:paraId="5B61EE24" w14:textId="77777777" w:rsidR="004F0D49" w:rsidRDefault="004F0D49" w:rsidP="00D52A8A">
            <w:pPr>
              <w:pStyle w:val="Textbody"/>
              <w:numPr>
                <w:ilvl w:val="0"/>
                <w:numId w:val="4"/>
              </w:numPr>
              <w:spacing w:before="3"/>
              <w:rPr>
                <w:rFonts w:ascii="Microsoft Sans Serif" w:hAnsi="Microsoft Sans Serif"/>
                <w:bCs/>
                <w:sz w:val="24"/>
                <w:szCs w:val="24"/>
              </w:rPr>
            </w:pPr>
            <w:proofErr w:type="gramStart"/>
            <w:r>
              <w:rPr>
                <w:rFonts w:ascii="Microsoft Sans Serif" w:hAnsi="Microsoft Sans Serif"/>
                <w:bCs/>
                <w:sz w:val="24"/>
                <w:szCs w:val="24"/>
              </w:rPr>
              <w:t>Consumer’s</w:t>
            </w:r>
            <w:proofErr w:type="gramEnd"/>
            <w:r>
              <w:rPr>
                <w:rFonts w:ascii="Microsoft Sans Serif" w:hAnsi="Microsoft Sans Serif"/>
                <w:bCs/>
                <w:sz w:val="24"/>
                <w:szCs w:val="24"/>
              </w:rPr>
              <w:t xml:space="preserve"> currently seeing higher broadband speeds than ever, along with more internet access than ever. </w:t>
            </w:r>
          </w:p>
          <w:p w14:paraId="09E5C6F2" w14:textId="63796A90" w:rsidR="004F0D49" w:rsidRDefault="004F0D49" w:rsidP="00D52A8A">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More options in service providers along with better prices.</w:t>
            </w:r>
          </w:p>
        </w:tc>
      </w:tr>
      <w:tr w:rsidR="001C44B1" w14:paraId="791F78EE" w14:textId="77777777">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A7B033" w14:textId="77777777" w:rsidR="001C44B1" w:rsidRDefault="00FE543D">
            <w:pPr>
              <w:pStyle w:val="Textbody"/>
              <w:spacing w:before="3"/>
              <w:rPr>
                <w:rFonts w:ascii="Microsoft Sans Serif" w:hAnsi="Microsoft Sans Serif"/>
                <w:b/>
                <w:sz w:val="24"/>
                <w:szCs w:val="24"/>
              </w:rPr>
            </w:pPr>
            <w:r>
              <w:rPr>
                <w:rFonts w:ascii="Microsoft Sans Serif" w:hAnsi="Microsoft Sans Serif"/>
                <w:b/>
                <w:sz w:val="24"/>
                <w:szCs w:val="24"/>
              </w:rPr>
              <w:t xml:space="preserve">3). What main assumption(s) underly the author’s thinking (i.e., what is/are the </w:t>
            </w:r>
            <w:r>
              <w:rPr>
                <w:rFonts w:ascii="Microsoft Sans Serif" w:hAnsi="Microsoft Sans Serif"/>
                <w:b/>
                <w:sz w:val="24"/>
                <w:szCs w:val="24"/>
              </w:rPr>
              <w:t>author(s) taking for granted that might be questioned)?</w:t>
            </w:r>
          </w:p>
        </w:tc>
      </w:tr>
      <w:tr w:rsidR="001C44B1" w14:paraId="0EE7ED57" w14:textId="77777777">
        <w:trPr>
          <w:trHeight w:val="2160"/>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E73A34" w14:textId="41755973" w:rsidR="004477CF" w:rsidRDefault="004F0D49" w:rsidP="00D52A8A">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 xml:space="preserve">The assumption the higher speeds and internet access is a result of the removal of net neutrality rather than seeing this is due to the government’s push for broader internet access during covid and innovations in technology. </w:t>
            </w:r>
          </w:p>
          <w:p w14:paraId="086E0907" w14:textId="77777777" w:rsidR="004F0D49" w:rsidRDefault="004F0D49" w:rsidP="00D52A8A">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 xml:space="preserve">The assumption the better prices and wealth of service providers are a product of net neutrality. </w:t>
            </w:r>
          </w:p>
          <w:p w14:paraId="476F2B96" w14:textId="239368C5" w:rsidR="004F0D49" w:rsidRDefault="009F7EF1" w:rsidP="00D52A8A">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 xml:space="preserve">The assumption that repealing net neutrality is a complete waste of time, ignoring the amount of </w:t>
            </w:r>
            <w:proofErr w:type="gramStart"/>
            <w:r>
              <w:rPr>
                <w:rFonts w:ascii="Microsoft Sans Serif" w:hAnsi="Microsoft Sans Serif"/>
                <w:bCs/>
                <w:sz w:val="24"/>
                <w:szCs w:val="24"/>
              </w:rPr>
              <w:t>consumer’s</w:t>
            </w:r>
            <w:proofErr w:type="gramEnd"/>
            <w:r>
              <w:rPr>
                <w:rFonts w:ascii="Microsoft Sans Serif" w:hAnsi="Microsoft Sans Serif"/>
                <w:bCs/>
                <w:sz w:val="24"/>
                <w:szCs w:val="24"/>
              </w:rPr>
              <w:t xml:space="preserve"> in direct contest of this decision.</w:t>
            </w:r>
          </w:p>
        </w:tc>
      </w:tr>
      <w:tr w:rsidR="001C44B1" w14:paraId="0802445D" w14:textId="77777777">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88DFE5" w14:textId="77777777" w:rsidR="001C44B1" w:rsidRDefault="00FE543D">
            <w:pPr>
              <w:pStyle w:val="Textbody"/>
              <w:spacing w:before="3"/>
              <w:rPr>
                <w:rFonts w:ascii="Microsoft Sans Serif" w:hAnsi="Microsoft Sans Serif"/>
                <w:b/>
                <w:sz w:val="24"/>
                <w:szCs w:val="24"/>
              </w:rPr>
            </w:pPr>
            <w:r>
              <w:rPr>
                <w:rFonts w:ascii="Microsoft Sans Serif" w:hAnsi="Microsoft Sans Serif"/>
                <w:b/>
                <w:sz w:val="24"/>
                <w:szCs w:val="24"/>
              </w:rPr>
              <w:t xml:space="preserve">4). If we take the author’s line of reasoning seriously, what are the implications (i.e., the “so what” – why does the argument matter? Why should be </w:t>
            </w:r>
            <w:proofErr w:type="gramStart"/>
            <w:r>
              <w:rPr>
                <w:rFonts w:ascii="Microsoft Sans Serif" w:hAnsi="Microsoft Sans Serif"/>
                <w:b/>
                <w:sz w:val="24"/>
                <w:szCs w:val="24"/>
              </w:rPr>
              <w:t>care</w:t>
            </w:r>
            <w:proofErr w:type="gramEnd"/>
            <w:r>
              <w:rPr>
                <w:rFonts w:ascii="Microsoft Sans Serif" w:hAnsi="Microsoft Sans Serif"/>
                <w:b/>
                <w:sz w:val="24"/>
                <w:szCs w:val="24"/>
              </w:rPr>
              <w:t>? What consequences are likely to follow if people take the author’s line of reasoning seriously)?</w:t>
            </w:r>
          </w:p>
        </w:tc>
      </w:tr>
      <w:tr w:rsidR="001C44B1" w14:paraId="1978BC72" w14:textId="77777777">
        <w:trPr>
          <w:trHeight w:val="2707"/>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48BEF7" w14:textId="77777777" w:rsidR="00D26524" w:rsidRDefault="009F7EF1" w:rsidP="00F70471">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 xml:space="preserve">The impact on internet freedom, </w:t>
            </w:r>
            <w:r w:rsidR="00D26524">
              <w:rPr>
                <w:rFonts w:ascii="Microsoft Sans Serif" w:hAnsi="Microsoft Sans Serif"/>
                <w:bCs/>
                <w:sz w:val="24"/>
                <w:szCs w:val="24"/>
              </w:rPr>
              <w:t xml:space="preserve">taking the line of reasoning presented in the article seriously would lead to a reduction in government regulation over internet service providers. This would allow </w:t>
            </w:r>
            <w:proofErr w:type="gramStart"/>
            <w:r w:rsidR="00D26524">
              <w:rPr>
                <w:rFonts w:ascii="Microsoft Sans Serif" w:hAnsi="Microsoft Sans Serif"/>
                <w:bCs/>
                <w:sz w:val="24"/>
                <w:szCs w:val="24"/>
              </w:rPr>
              <w:t>ISP’s</w:t>
            </w:r>
            <w:proofErr w:type="gramEnd"/>
            <w:r w:rsidR="00D26524">
              <w:rPr>
                <w:rFonts w:ascii="Microsoft Sans Serif" w:hAnsi="Microsoft Sans Serif"/>
                <w:bCs/>
                <w:sz w:val="24"/>
                <w:szCs w:val="24"/>
              </w:rPr>
              <w:t xml:space="preserve"> to manage their services without government interference, potentially leading to </w:t>
            </w:r>
            <w:proofErr w:type="gramStart"/>
            <w:r w:rsidR="00D26524">
              <w:rPr>
                <w:rFonts w:ascii="Microsoft Sans Serif" w:hAnsi="Microsoft Sans Serif"/>
                <w:bCs/>
                <w:sz w:val="24"/>
                <w:szCs w:val="24"/>
              </w:rPr>
              <w:t>user’s</w:t>
            </w:r>
            <w:proofErr w:type="gramEnd"/>
            <w:r w:rsidR="00D26524">
              <w:rPr>
                <w:rFonts w:ascii="Microsoft Sans Serif" w:hAnsi="Microsoft Sans Serif"/>
                <w:bCs/>
                <w:sz w:val="24"/>
                <w:szCs w:val="24"/>
              </w:rPr>
              <w:t xml:space="preserve"> no longer being allowed to visit certain websites without buying a more expansive bundle with their internet. </w:t>
            </w:r>
          </w:p>
          <w:p w14:paraId="61C6FB58" w14:textId="77777777" w:rsidR="001E3945" w:rsidRDefault="001E3945" w:rsidP="001E3945">
            <w:pPr>
              <w:pStyle w:val="Textbody"/>
              <w:spacing w:before="3"/>
              <w:ind w:left="720"/>
              <w:rPr>
                <w:rFonts w:ascii="Microsoft Sans Serif" w:hAnsi="Microsoft Sans Serif"/>
                <w:bCs/>
                <w:sz w:val="24"/>
                <w:szCs w:val="24"/>
              </w:rPr>
            </w:pPr>
          </w:p>
          <w:p w14:paraId="5A05541D" w14:textId="520503FC" w:rsidR="004B68A5" w:rsidRPr="009F7EF1" w:rsidRDefault="00D26524" w:rsidP="00F70471">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 xml:space="preserve">Consumer impact, the implications of this argument would have the greatest effect on service providers and </w:t>
            </w:r>
            <w:proofErr w:type="gramStart"/>
            <w:r>
              <w:rPr>
                <w:rFonts w:ascii="Microsoft Sans Serif" w:hAnsi="Microsoft Sans Serif"/>
                <w:bCs/>
                <w:sz w:val="24"/>
                <w:szCs w:val="24"/>
              </w:rPr>
              <w:t>consumer’s</w:t>
            </w:r>
            <w:proofErr w:type="gramEnd"/>
            <w:r>
              <w:rPr>
                <w:rFonts w:ascii="Microsoft Sans Serif" w:hAnsi="Microsoft Sans Serif"/>
                <w:bCs/>
                <w:sz w:val="24"/>
                <w:szCs w:val="24"/>
              </w:rPr>
              <w:t xml:space="preserve"> of these services.  Consumer’s may experience different levels of access to services based off the practices of their service providers.</w:t>
            </w:r>
          </w:p>
        </w:tc>
      </w:tr>
    </w:tbl>
    <w:p w14:paraId="47E22812" w14:textId="77777777" w:rsidR="001C44B1" w:rsidRDefault="001C44B1">
      <w:pPr>
        <w:pStyle w:val="Standard"/>
        <w:rPr>
          <w:rFonts w:ascii="Microsoft Sans Serif" w:hAnsi="Microsoft Sans Serif"/>
          <w:sz w:val="24"/>
          <w:szCs w:val="24"/>
        </w:rPr>
      </w:pPr>
    </w:p>
    <w:p w14:paraId="4A281F64" w14:textId="77777777" w:rsidR="001C44B1" w:rsidRDefault="00FE543D">
      <w:pPr>
        <w:pStyle w:val="Standard"/>
        <w:rPr>
          <w:rFonts w:ascii="Microsoft Sans Serif" w:hAnsi="Microsoft Sans Serif"/>
          <w:sz w:val="24"/>
          <w:szCs w:val="24"/>
        </w:rPr>
      </w:pPr>
      <w:proofErr w:type="gramStart"/>
      <w:r>
        <w:rPr>
          <w:rFonts w:ascii="Microsoft Sans Serif" w:hAnsi="Microsoft Sans Serif"/>
          <w:sz w:val="24"/>
          <w:szCs w:val="24"/>
        </w:rPr>
        <w:t>Continues on</w:t>
      </w:r>
      <w:proofErr w:type="gramEnd"/>
      <w:r>
        <w:rPr>
          <w:rFonts w:ascii="Microsoft Sans Serif" w:hAnsi="Microsoft Sans Serif"/>
          <w:sz w:val="24"/>
          <w:szCs w:val="24"/>
        </w:rPr>
        <w:t xml:space="preserve"> the next page.</w:t>
      </w:r>
    </w:p>
    <w:p w14:paraId="00492BE7" w14:textId="77777777" w:rsidR="00236A47" w:rsidRDefault="00FE543D">
      <w:pPr>
        <w:rPr>
          <w:rFonts w:ascii="Times New Roman" w:eastAsia="Times New Roman" w:hAnsi="Times New Roman" w:cs="Times New Roman"/>
          <w:vanish/>
        </w:rPr>
      </w:pPr>
      <w:r>
        <w:br w:type="page"/>
      </w:r>
    </w:p>
    <w:tbl>
      <w:tblPr>
        <w:tblW w:w="11016" w:type="dxa"/>
        <w:tblInd w:w="-108" w:type="dxa"/>
        <w:tblLayout w:type="fixed"/>
        <w:tblCellMar>
          <w:left w:w="10" w:type="dxa"/>
          <w:right w:w="10" w:type="dxa"/>
        </w:tblCellMar>
        <w:tblLook w:val="0000" w:firstRow="0" w:lastRow="0" w:firstColumn="0" w:lastColumn="0" w:noHBand="0" w:noVBand="0"/>
      </w:tblPr>
      <w:tblGrid>
        <w:gridCol w:w="11016"/>
      </w:tblGrid>
      <w:tr w:rsidR="001C44B1" w14:paraId="55A6774D" w14:textId="77777777">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25F7F7" w14:textId="77777777" w:rsidR="001C44B1" w:rsidRDefault="00FE543D">
            <w:pPr>
              <w:pStyle w:val="Textbody"/>
              <w:spacing w:before="3"/>
              <w:rPr>
                <w:rFonts w:ascii="Microsoft Sans Serif" w:hAnsi="Microsoft Sans Serif"/>
                <w:b/>
                <w:sz w:val="24"/>
                <w:szCs w:val="24"/>
              </w:rPr>
            </w:pPr>
            <w:r>
              <w:rPr>
                <w:rFonts w:ascii="Microsoft Sans Serif" w:hAnsi="Microsoft Sans Serif"/>
                <w:b/>
                <w:sz w:val="24"/>
                <w:szCs w:val="24"/>
              </w:rPr>
              <w:t xml:space="preserve">5). What are your </w:t>
            </w:r>
            <w:r>
              <w:rPr>
                <w:rFonts w:ascii="Microsoft Sans Serif" w:hAnsi="Microsoft Sans Serif"/>
                <w:b/>
                <w:sz w:val="24"/>
                <w:szCs w:val="24"/>
              </w:rPr>
              <w:t>reactions to the argument? Are you convinced? Why or why not?</w:t>
            </w:r>
          </w:p>
        </w:tc>
      </w:tr>
      <w:tr w:rsidR="001C44B1" w14:paraId="033BA947" w14:textId="77777777">
        <w:trPr>
          <w:trHeight w:val="1440"/>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3BB27F" w14:textId="0F5702CA" w:rsidR="001E3945" w:rsidRDefault="00F70471">
            <w:pPr>
              <w:pStyle w:val="Textbody"/>
              <w:spacing w:before="3"/>
              <w:rPr>
                <w:rFonts w:ascii="Microsoft Sans Serif" w:hAnsi="Microsoft Sans Serif"/>
                <w:bCs/>
                <w:sz w:val="24"/>
                <w:szCs w:val="24"/>
              </w:rPr>
            </w:pPr>
            <w:r w:rsidRPr="00F70471">
              <w:rPr>
                <w:rFonts w:ascii="Microsoft Sans Serif" w:hAnsi="Microsoft Sans Serif"/>
                <w:bCs/>
                <w:sz w:val="24"/>
                <w:szCs w:val="24"/>
              </w:rPr>
              <w:t xml:space="preserve">- </w:t>
            </w:r>
            <w:r w:rsidR="001E3945">
              <w:rPr>
                <w:rFonts w:ascii="Microsoft Sans Serif" w:hAnsi="Microsoft Sans Serif"/>
                <w:bCs/>
                <w:sz w:val="24"/>
                <w:szCs w:val="24"/>
              </w:rPr>
              <w:t xml:space="preserve">I do feel net neutrality is an amazing regulation presented by the government. I am biased in this situation, as I am completely in support of Net Neutrality and feel the response presented by Ajit Pai showcased his disconnect concerning the feelings of an everyday consumer. </w:t>
            </w:r>
            <w:r w:rsidR="00383AEA">
              <w:rPr>
                <w:rFonts w:ascii="Microsoft Sans Serif" w:hAnsi="Microsoft Sans Serif"/>
                <w:bCs/>
                <w:sz w:val="24"/>
                <w:szCs w:val="24"/>
              </w:rPr>
              <w:t xml:space="preserve">As I am </w:t>
            </w:r>
            <w:proofErr w:type="gramStart"/>
            <w:r w:rsidR="00383AEA">
              <w:rPr>
                <w:rFonts w:ascii="Microsoft Sans Serif" w:hAnsi="Microsoft Sans Serif"/>
                <w:bCs/>
                <w:sz w:val="24"/>
                <w:szCs w:val="24"/>
              </w:rPr>
              <w:t>biased</w:t>
            </w:r>
            <w:proofErr w:type="gramEnd"/>
            <w:r w:rsidR="00383AEA">
              <w:rPr>
                <w:rFonts w:ascii="Microsoft Sans Serif" w:hAnsi="Microsoft Sans Serif"/>
                <w:bCs/>
                <w:sz w:val="24"/>
                <w:szCs w:val="24"/>
              </w:rPr>
              <w:t xml:space="preserve"> I will admit I was extremely against his perspective but I do feel all of his stated reasonings were very weak and not at all compelling. </w:t>
            </w:r>
          </w:p>
        </w:tc>
      </w:tr>
      <w:tr w:rsidR="001C44B1" w14:paraId="15048129" w14:textId="77777777">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D9B514" w14:textId="77777777" w:rsidR="001C44B1" w:rsidRDefault="00FE543D">
            <w:pPr>
              <w:pStyle w:val="Textbody"/>
              <w:spacing w:before="3"/>
              <w:rPr>
                <w:rFonts w:ascii="Microsoft Sans Serif" w:hAnsi="Microsoft Sans Serif"/>
                <w:b/>
                <w:sz w:val="24"/>
                <w:szCs w:val="24"/>
              </w:rPr>
            </w:pPr>
            <w:r>
              <w:rPr>
                <w:rFonts w:ascii="Microsoft Sans Serif" w:hAnsi="Microsoft Sans Serif"/>
                <w:b/>
                <w:sz w:val="24"/>
                <w:szCs w:val="24"/>
              </w:rPr>
              <w:t xml:space="preserve">6). What questions do you have about this article? Do you need more information? Is part of the argument unclear? Is there something the </w:t>
            </w:r>
            <w:r>
              <w:rPr>
                <w:rFonts w:ascii="Microsoft Sans Serif" w:hAnsi="Microsoft Sans Serif"/>
                <w:b/>
                <w:sz w:val="24"/>
                <w:szCs w:val="24"/>
              </w:rPr>
              <w:t>author/authors hasn’t/haven’t considered? What would you ask the author(s) if you spoke to them?</w:t>
            </w:r>
          </w:p>
        </w:tc>
      </w:tr>
      <w:tr w:rsidR="001C44B1" w14:paraId="4F3735C7" w14:textId="77777777">
        <w:trPr>
          <w:trHeight w:val="1440"/>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607940" w14:textId="134B78CE" w:rsidR="001C44B1" w:rsidRDefault="005B39E8" w:rsidP="00F70471">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 xml:space="preserve">Why would reconsidering net neutrality </w:t>
            </w:r>
            <w:r w:rsidR="00D54D44">
              <w:rPr>
                <w:rFonts w:ascii="Microsoft Sans Serif" w:hAnsi="Microsoft Sans Serif"/>
                <w:bCs/>
                <w:sz w:val="24"/>
                <w:szCs w:val="24"/>
              </w:rPr>
              <w:t>be an</w:t>
            </w:r>
            <w:r>
              <w:rPr>
                <w:rFonts w:ascii="Microsoft Sans Serif" w:hAnsi="Microsoft Sans Serif"/>
                <w:bCs/>
                <w:sz w:val="24"/>
                <w:szCs w:val="24"/>
              </w:rPr>
              <w:t xml:space="preserve"> utter waste of time even though </w:t>
            </w:r>
            <w:proofErr w:type="gramStart"/>
            <w:r>
              <w:rPr>
                <w:rFonts w:ascii="Microsoft Sans Serif" w:hAnsi="Microsoft Sans Serif"/>
                <w:bCs/>
                <w:sz w:val="24"/>
                <w:szCs w:val="24"/>
              </w:rPr>
              <w:t>a majority of</w:t>
            </w:r>
            <w:proofErr w:type="gramEnd"/>
            <w:r>
              <w:rPr>
                <w:rFonts w:ascii="Microsoft Sans Serif" w:hAnsi="Microsoft Sans Serif"/>
                <w:bCs/>
                <w:sz w:val="24"/>
                <w:szCs w:val="24"/>
              </w:rPr>
              <w:t xml:space="preserve"> consumers </w:t>
            </w:r>
            <w:proofErr w:type="gramStart"/>
            <w:r>
              <w:rPr>
                <w:rFonts w:ascii="Microsoft Sans Serif" w:hAnsi="Microsoft Sans Serif"/>
                <w:bCs/>
                <w:sz w:val="24"/>
                <w:szCs w:val="24"/>
              </w:rPr>
              <w:t>where</w:t>
            </w:r>
            <w:proofErr w:type="gramEnd"/>
            <w:r>
              <w:rPr>
                <w:rFonts w:ascii="Microsoft Sans Serif" w:hAnsi="Microsoft Sans Serif"/>
                <w:bCs/>
                <w:sz w:val="24"/>
                <w:szCs w:val="24"/>
              </w:rPr>
              <w:t xml:space="preserve"> adamantly against it</w:t>
            </w:r>
            <w:r w:rsidR="00B45361">
              <w:rPr>
                <w:rFonts w:ascii="Microsoft Sans Serif" w:hAnsi="Microsoft Sans Serif"/>
                <w:bCs/>
                <w:sz w:val="24"/>
                <w:szCs w:val="24"/>
              </w:rPr>
              <w:t>?</w:t>
            </w:r>
            <w:r>
              <w:rPr>
                <w:rFonts w:ascii="Microsoft Sans Serif" w:hAnsi="Microsoft Sans Serif"/>
                <w:bCs/>
                <w:sz w:val="24"/>
                <w:szCs w:val="24"/>
              </w:rPr>
              <w:t xml:space="preserve"> </w:t>
            </w:r>
          </w:p>
          <w:p w14:paraId="3DF553ED" w14:textId="05539D92" w:rsidR="005B39E8" w:rsidRDefault="00B45361" w:rsidP="00F70471">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 xml:space="preserve">Why would only “left-wing Beltway </w:t>
            </w:r>
            <w:proofErr w:type="gramStart"/>
            <w:r>
              <w:rPr>
                <w:rFonts w:ascii="Microsoft Sans Serif" w:hAnsi="Microsoft Sans Serif"/>
                <w:bCs/>
                <w:sz w:val="24"/>
                <w:szCs w:val="24"/>
              </w:rPr>
              <w:t>activist</w:t>
            </w:r>
            <w:proofErr w:type="gramEnd"/>
            <w:r>
              <w:rPr>
                <w:rFonts w:ascii="Microsoft Sans Serif" w:hAnsi="Microsoft Sans Serif"/>
                <w:bCs/>
                <w:sz w:val="24"/>
                <w:szCs w:val="24"/>
              </w:rPr>
              <w:t>, Big Tech, and a few (alleged) comedians” care about net neutrality being implemented when it affects every user of the internet in America?</w:t>
            </w:r>
          </w:p>
          <w:p w14:paraId="68DBB18C" w14:textId="69A821C9" w:rsidR="00B45361" w:rsidRDefault="00B45361" w:rsidP="00F70471">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Why does the article insinuate that the government is not focused on providing broader availability of internet when we saw the biggest government backed push during Covid?</w:t>
            </w:r>
          </w:p>
        </w:tc>
      </w:tr>
    </w:tbl>
    <w:p w14:paraId="1416FF0B" w14:textId="77777777" w:rsidR="001C44B1" w:rsidRDefault="001C44B1">
      <w:pPr>
        <w:pStyle w:val="Textbody"/>
        <w:spacing w:before="3"/>
        <w:rPr>
          <w:rFonts w:ascii="Microsoft Sans Serif" w:hAnsi="Microsoft Sans Serif"/>
          <w:b/>
          <w:sz w:val="24"/>
          <w:szCs w:val="24"/>
        </w:rPr>
      </w:pPr>
    </w:p>
    <w:p w14:paraId="5143041D" w14:textId="77777777" w:rsidR="001C44B1" w:rsidRDefault="00FE543D">
      <w:pPr>
        <w:pStyle w:val="Heading1"/>
        <w:ind w:left="0"/>
        <w:rPr>
          <w:rFonts w:ascii="Microsoft Sans Serif" w:hAnsi="Microsoft Sans Serif"/>
          <w:b w:val="0"/>
          <w:bCs w:val="0"/>
          <w:sz w:val="24"/>
          <w:szCs w:val="24"/>
        </w:rPr>
      </w:pPr>
      <w:proofErr w:type="gramStart"/>
      <w:r>
        <w:rPr>
          <w:rFonts w:ascii="Microsoft Sans Serif" w:hAnsi="Microsoft Sans Serif"/>
          <w:b w:val="0"/>
          <w:bCs w:val="0"/>
          <w:sz w:val="24"/>
          <w:szCs w:val="24"/>
        </w:rPr>
        <w:t>Continues on</w:t>
      </w:r>
      <w:proofErr w:type="gramEnd"/>
      <w:r>
        <w:rPr>
          <w:rFonts w:ascii="Microsoft Sans Serif" w:hAnsi="Microsoft Sans Serif"/>
          <w:b w:val="0"/>
          <w:bCs w:val="0"/>
          <w:sz w:val="24"/>
          <w:szCs w:val="24"/>
        </w:rPr>
        <w:t xml:space="preserve"> the next page.</w:t>
      </w:r>
    </w:p>
    <w:p w14:paraId="1301B271" w14:textId="77777777" w:rsidR="001C44B1" w:rsidRDefault="00FE543D">
      <w:pPr>
        <w:pStyle w:val="Heading1"/>
        <w:pageBreakBefore/>
        <w:ind w:left="0"/>
        <w:rPr>
          <w:rFonts w:ascii="Microsoft Sans Serif" w:hAnsi="Microsoft Sans Serif"/>
          <w:sz w:val="24"/>
          <w:szCs w:val="24"/>
        </w:rPr>
      </w:pPr>
      <w:r>
        <w:rPr>
          <w:rFonts w:ascii="Microsoft Sans Serif" w:hAnsi="Microsoft Sans Serif"/>
          <w:sz w:val="24"/>
          <w:szCs w:val="24"/>
          <w:u w:val="single"/>
        </w:rPr>
        <w:lastRenderedPageBreak/>
        <w:t>Writing S</w:t>
      </w:r>
      <w:r>
        <w:rPr>
          <w:rFonts w:ascii="Microsoft Sans Serif" w:hAnsi="Microsoft Sans Serif"/>
          <w:sz w:val="24"/>
          <w:szCs w:val="24"/>
          <w:u w:val="single"/>
        </w:rPr>
        <w:t>tyle</w:t>
      </w:r>
      <w:r>
        <w:rPr>
          <w:rFonts w:ascii="Microsoft Sans Serif" w:hAnsi="Microsoft Sans Serif"/>
          <w:spacing w:val="-2"/>
          <w:sz w:val="24"/>
          <w:szCs w:val="24"/>
        </w:rPr>
        <w:t>:</w:t>
      </w:r>
    </w:p>
    <w:p w14:paraId="43274DBA" w14:textId="77777777" w:rsidR="001C44B1" w:rsidRDefault="001C44B1">
      <w:pPr>
        <w:pStyle w:val="Textbody"/>
        <w:spacing w:before="3"/>
        <w:rPr>
          <w:rFonts w:ascii="Microsoft Sans Serif" w:hAnsi="Microsoft Sans Serif"/>
          <w:b/>
          <w:sz w:val="24"/>
          <w:szCs w:val="24"/>
        </w:rPr>
      </w:pPr>
    </w:p>
    <w:tbl>
      <w:tblPr>
        <w:tblW w:w="11016" w:type="dxa"/>
        <w:tblInd w:w="-108" w:type="dxa"/>
        <w:tblLayout w:type="fixed"/>
        <w:tblCellMar>
          <w:left w:w="10" w:type="dxa"/>
          <w:right w:w="10" w:type="dxa"/>
        </w:tblCellMar>
        <w:tblLook w:val="0000" w:firstRow="0" w:lastRow="0" w:firstColumn="0" w:lastColumn="0" w:noHBand="0" w:noVBand="0"/>
      </w:tblPr>
      <w:tblGrid>
        <w:gridCol w:w="11016"/>
      </w:tblGrid>
      <w:tr w:rsidR="001C44B1" w14:paraId="334EEC1F" w14:textId="77777777">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DDA6A5" w14:textId="77777777" w:rsidR="001C44B1" w:rsidRDefault="00FE543D">
            <w:pPr>
              <w:pStyle w:val="Textbody"/>
              <w:spacing w:before="3"/>
              <w:rPr>
                <w:rFonts w:ascii="Microsoft Sans Serif" w:hAnsi="Microsoft Sans Serif"/>
                <w:b/>
                <w:sz w:val="24"/>
                <w:szCs w:val="24"/>
              </w:rPr>
            </w:pPr>
            <w:r>
              <w:rPr>
                <w:rFonts w:ascii="Microsoft Sans Serif" w:hAnsi="Microsoft Sans Serif"/>
                <w:b/>
                <w:sz w:val="24"/>
                <w:szCs w:val="24"/>
              </w:rPr>
              <w:t>1). How do the authors establish authority? (Think about whether the authors seem knowledgeable. Why or why not? What perspectives, biases, or values appear to have a role in the authors’ argument? Cite specific examples.)</w:t>
            </w:r>
          </w:p>
        </w:tc>
      </w:tr>
      <w:tr w:rsidR="001C44B1" w14:paraId="29A18FD1" w14:textId="77777777">
        <w:trPr>
          <w:trHeight w:val="1440"/>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0C8C65" w14:textId="77777777" w:rsidR="001C44B1" w:rsidRDefault="00B45361" w:rsidP="00F70471">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 xml:space="preserve">The article does not provide any stats and most of the assumptions such as only the left wing and Big Tech being concerned about net neutrality are not backed by any reasoning. </w:t>
            </w:r>
          </w:p>
          <w:p w14:paraId="75C5357A" w14:textId="6308250F" w:rsidR="00B45361" w:rsidRDefault="00B45361" w:rsidP="00F70471">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 xml:space="preserve">The article is extremely supportive of the repeal of net neutrality, it does not state any of the concerns of consumers </w:t>
            </w:r>
            <w:r w:rsidR="002E32C5">
              <w:rPr>
                <w:rFonts w:ascii="Microsoft Sans Serif" w:hAnsi="Microsoft Sans Serif"/>
                <w:bCs/>
                <w:sz w:val="24"/>
                <w:szCs w:val="24"/>
              </w:rPr>
              <w:t xml:space="preserve">nor their justifications </w:t>
            </w:r>
            <w:r>
              <w:rPr>
                <w:rFonts w:ascii="Microsoft Sans Serif" w:hAnsi="Microsoft Sans Serif"/>
                <w:bCs/>
                <w:sz w:val="24"/>
                <w:szCs w:val="24"/>
              </w:rPr>
              <w:t>regarding this regulation being removed and states many of the arguments of the primary person who originally advocated for its removal in 2017.</w:t>
            </w:r>
          </w:p>
        </w:tc>
      </w:tr>
      <w:tr w:rsidR="001C44B1" w14:paraId="304913C6" w14:textId="77777777">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172090" w14:textId="77777777" w:rsidR="001C44B1" w:rsidRDefault="00FE543D">
            <w:pPr>
              <w:pStyle w:val="Textbody"/>
              <w:spacing w:before="3"/>
              <w:rPr>
                <w:rFonts w:ascii="Microsoft Sans Serif" w:hAnsi="Microsoft Sans Serif"/>
                <w:b/>
                <w:sz w:val="24"/>
                <w:szCs w:val="24"/>
              </w:rPr>
            </w:pPr>
            <w:r>
              <w:rPr>
                <w:rFonts w:ascii="Microsoft Sans Serif" w:hAnsi="Microsoft Sans Serif"/>
                <w:b/>
                <w:sz w:val="24"/>
                <w:szCs w:val="24"/>
              </w:rPr>
              <w:t>2). The key concept(s</w:t>
            </w:r>
            <w:r>
              <w:rPr>
                <w:rFonts w:ascii="Microsoft Sans Serif" w:hAnsi="Microsoft Sans Serif"/>
                <w:b/>
                <w:sz w:val="24"/>
                <w:szCs w:val="24"/>
              </w:rPr>
              <w:t xml:space="preserve">) we need to understand in the article are: (What important ideas do you need to understand </w:t>
            </w:r>
            <w:proofErr w:type="gramStart"/>
            <w:r>
              <w:rPr>
                <w:rFonts w:ascii="Microsoft Sans Serif" w:hAnsi="Microsoft Sans Serif"/>
                <w:b/>
                <w:sz w:val="24"/>
                <w:szCs w:val="24"/>
              </w:rPr>
              <w:t>in order to</w:t>
            </w:r>
            <w:proofErr w:type="gramEnd"/>
            <w:r>
              <w:rPr>
                <w:rFonts w:ascii="Microsoft Sans Serif" w:hAnsi="Microsoft Sans Serif"/>
                <w:b/>
                <w:sz w:val="24"/>
                <w:szCs w:val="24"/>
              </w:rPr>
              <w:t xml:space="preserve"> understand the authors’ line of reasoning?)</w:t>
            </w:r>
          </w:p>
        </w:tc>
      </w:tr>
      <w:tr w:rsidR="001C44B1" w14:paraId="4F5D7A4B" w14:textId="77777777">
        <w:trPr>
          <w:trHeight w:val="1440"/>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A5932E" w14:textId="2867CCB6" w:rsidR="00F70471" w:rsidRPr="00F70471" w:rsidRDefault="00B45361" w:rsidP="00F70471">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 xml:space="preserve">Government regulation takes freedom away from companies to pursue business how they see fit. </w:t>
            </w:r>
          </w:p>
          <w:p w14:paraId="160C1E5C" w14:textId="5F2F9877" w:rsidR="00F70471" w:rsidRPr="00F70471" w:rsidRDefault="002E32C5" w:rsidP="00F70471">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The new (Biden appointed) FCC commissioner feels the repeal of net neutrality by the “(Ajit) Pai-led FCC was extreme” and “on the wrong side of history”.</w:t>
            </w:r>
          </w:p>
          <w:p w14:paraId="69F5704F" w14:textId="5AAF87E3" w:rsidR="00F70471" w:rsidRPr="00F70471" w:rsidRDefault="002E32C5" w:rsidP="00F70471">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Ajit Pai feels the FCC should be focused on improving broadband availability or decreasing robocalls rather than focusing on reinstating net neutrality considering it an “utter waste of time”.</w:t>
            </w:r>
          </w:p>
          <w:p w14:paraId="7E885623" w14:textId="16597BEA" w:rsidR="00030926" w:rsidRDefault="002E32C5" w:rsidP="00F70471">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 xml:space="preserve">Concern sprouted when net neutrality was originally repealed in 2017 and </w:t>
            </w:r>
          </w:p>
        </w:tc>
      </w:tr>
      <w:tr w:rsidR="001C44B1" w14:paraId="6229A636" w14:textId="77777777">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297992" w14:textId="77777777" w:rsidR="001C44B1" w:rsidRDefault="00FE543D">
            <w:pPr>
              <w:pStyle w:val="Textbody"/>
              <w:spacing w:before="3"/>
              <w:rPr>
                <w:rFonts w:ascii="Microsoft Sans Serif" w:hAnsi="Microsoft Sans Serif"/>
                <w:b/>
                <w:sz w:val="24"/>
                <w:szCs w:val="24"/>
              </w:rPr>
            </w:pPr>
            <w:r>
              <w:rPr>
                <w:rFonts w:ascii="Microsoft Sans Serif" w:hAnsi="Microsoft Sans Serif"/>
                <w:b/>
                <w:sz w:val="24"/>
                <w:szCs w:val="24"/>
              </w:rPr>
              <w:t>3). How do the authors get your interest? (Think about whether the authors try to get you to identify with them or to care about the subject. Do the authors seem</w:t>
            </w:r>
            <w:r>
              <w:rPr>
                <w:rFonts w:ascii="Microsoft Sans Serif" w:hAnsi="Microsoft Sans Serif"/>
                <w:b/>
                <w:sz w:val="24"/>
                <w:szCs w:val="24"/>
              </w:rPr>
              <w:t xml:space="preserve"> to assume you have </w:t>
            </w:r>
            <w:proofErr w:type="gramStart"/>
            <w:r>
              <w:rPr>
                <w:rFonts w:ascii="Microsoft Sans Serif" w:hAnsi="Microsoft Sans Serif"/>
                <w:b/>
                <w:sz w:val="24"/>
                <w:szCs w:val="24"/>
              </w:rPr>
              <w:t>particular interests</w:t>
            </w:r>
            <w:proofErr w:type="gramEnd"/>
            <w:r>
              <w:rPr>
                <w:rFonts w:ascii="Microsoft Sans Serif" w:hAnsi="Microsoft Sans Serif"/>
                <w:b/>
                <w:sz w:val="24"/>
                <w:szCs w:val="24"/>
              </w:rPr>
              <w:t xml:space="preserve"> and/or values and use them as the basis for argument? How? Cite specific examples.)</w:t>
            </w:r>
          </w:p>
        </w:tc>
      </w:tr>
      <w:tr w:rsidR="001C44B1" w14:paraId="3BCC65A4" w14:textId="77777777">
        <w:trPr>
          <w:trHeight w:val="1440"/>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BAB4E2" w14:textId="259CB6C0" w:rsidR="00F70471" w:rsidRPr="00F70471" w:rsidRDefault="002E32C5" w:rsidP="00F70471">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 xml:space="preserve">The article is good at expressing Ajit Pai’s extreme disgust with this new direction proposed by the FCC in re-implementing net neutrality. </w:t>
            </w:r>
          </w:p>
          <w:p w14:paraId="52BA2814" w14:textId="0A171114" w:rsidR="00F70471" w:rsidRPr="00F70471" w:rsidRDefault="002E32C5" w:rsidP="00F70471">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 xml:space="preserve">Providing a timeline to readers explaining how he was the largest influence in this change of regulation in 2017, as he is directly related to this subject his perspective is extremely valued and attention grabbing. </w:t>
            </w:r>
          </w:p>
          <w:p w14:paraId="72DA4D17" w14:textId="57F01E4B" w:rsidR="00030926" w:rsidRDefault="002E32C5" w:rsidP="00F70471">
            <w:pPr>
              <w:pStyle w:val="Textbody"/>
              <w:numPr>
                <w:ilvl w:val="0"/>
                <w:numId w:val="4"/>
              </w:numPr>
              <w:spacing w:before="3"/>
              <w:rPr>
                <w:rFonts w:ascii="Microsoft Sans Serif" w:hAnsi="Microsoft Sans Serif"/>
                <w:bCs/>
                <w:sz w:val="24"/>
                <w:szCs w:val="24"/>
              </w:rPr>
            </w:pPr>
            <w:r>
              <w:rPr>
                <w:rFonts w:ascii="Microsoft Sans Serif" w:hAnsi="Microsoft Sans Serif"/>
                <w:bCs/>
                <w:sz w:val="24"/>
                <w:szCs w:val="24"/>
              </w:rPr>
              <w:t xml:space="preserve">Discussing fear of too much government control of the potential issues this could cause everyday American’s, and primarily companies. </w:t>
            </w:r>
          </w:p>
        </w:tc>
      </w:tr>
    </w:tbl>
    <w:p w14:paraId="2B6408D7" w14:textId="77777777" w:rsidR="001C44B1" w:rsidRDefault="001C44B1">
      <w:pPr>
        <w:pStyle w:val="Textbody"/>
        <w:rPr>
          <w:rFonts w:ascii="Microsoft Sans Serif" w:hAnsi="Microsoft Sans Serif"/>
          <w:b/>
          <w:bCs/>
          <w:sz w:val="24"/>
          <w:szCs w:val="24"/>
        </w:rPr>
      </w:pPr>
    </w:p>
    <w:p w14:paraId="37B3E5CA" w14:textId="77777777" w:rsidR="001C44B1" w:rsidRDefault="00FE543D">
      <w:pPr>
        <w:pStyle w:val="Heading1"/>
        <w:pageBreakBefore/>
        <w:spacing w:before="1"/>
        <w:rPr>
          <w:rFonts w:ascii="Microsoft Sans Serif" w:hAnsi="Microsoft Sans Serif"/>
          <w:sz w:val="24"/>
          <w:szCs w:val="24"/>
        </w:rPr>
      </w:pPr>
      <w:r>
        <w:rPr>
          <w:rFonts w:ascii="Microsoft Sans Serif" w:hAnsi="Microsoft Sans Serif"/>
          <w:sz w:val="24"/>
          <w:szCs w:val="24"/>
          <w:u w:val="single"/>
        </w:rPr>
        <w:lastRenderedPageBreak/>
        <w:t>Opposing Viewpoint(s)</w:t>
      </w:r>
      <w:r>
        <w:rPr>
          <w:rFonts w:ascii="Microsoft Sans Serif" w:hAnsi="Microsoft Sans Serif"/>
          <w:spacing w:val="-2"/>
          <w:sz w:val="24"/>
          <w:szCs w:val="24"/>
        </w:rPr>
        <w:t>:</w:t>
      </w:r>
    </w:p>
    <w:p w14:paraId="0B834D61" w14:textId="77777777" w:rsidR="001C44B1" w:rsidRDefault="001C44B1">
      <w:pPr>
        <w:pStyle w:val="Textbody"/>
        <w:spacing w:before="4"/>
        <w:rPr>
          <w:rFonts w:ascii="Microsoft Sans Serif" w:hAnsi="Microsoft Sans Serif"/>
          <w:sz w:val="24"/>
          <w:szCs w:val="24"/>
        </w:rPr>
      </w:pPr>
    </w:p>
    <w:tbl>
      <w:tblPr>
        <w:tblW w:w="11016" w:type="dxa"/>
        <w:tblInd w:w="-108" w:type="dxa"/>
        <w:tblLayout w:type="fixed"/>
        <w:tblCellMar>
          <w:left w:w="10" w:type="dxa"/>
          <w:right w:w="10" w:type="dxa"/>
        </w:tblCellMar>
        <w:tblLook w:val="0000" w:firstRow="0" w:lastRow="0" w:firstColumn="0" w:lastColumn="0" w:noHBand="0" w:noVBand="0"/>
      </w:tblPr>
      <w:tblGrid>
        <w:gridCol w:w="11016"/>
      </w:tblGrid>
      <w:tr w:rsidR="001C44B1" w14:paraId="6B3BE6C8" w14:textId="77777777">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3C314B" w14:textId="77777777" w:rsidR="001C44B1" w:rsidRDefault="00FE543D">
            <w:pPr>
              <w:pStyle w:val="Textbody"/>
              <w:spacing w:before="3"/>
              <w:rPr>
                <w:rFonts w:ascii="Microsoft Sans Serif" w:hAnsi="Microsoft Sans Serif"/>
                <w:b/>
                <w:sz w:val="24"/>
                <w:szCs w:val="24"/>
              </w:rPr>
            </w:pPr>
            <w:r>
              <w:rPr>
                <w:rFonts w:ascii="Microsoft Sans Serif" w:hAnsi="Microsoft Sans Serif"/>
                <w:b/>
                <w:sz w:val="24"/>
                <w:szCs w:val="24"/>
              </w:rPr>
              <w:t>1). What are some possible contrasting perspect</w:t>
            </w:r>
            <w:r>
              <w:rPr>
                <w:rFonts w:ascii="Microsoft Sans Serif" w:hAnsi="Microsoft Sans Serif"/>
                <w:b/>
                <w:sz w:val="24"/>
                <w:szCs w:val="24"/>
              </w:rPr>
              <w:t>ives to the dilemma outlined in this article?</w:t>
            </w:r>
          </w:p>
        </w:tc>
      </w:tr>
      <w:tr w:rsidR="001C44B1" w14:paraId="5B8FC45C" w14:textId="77777777">
        <w:trPr>
          <w:trHeight w:val="1440"/>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116D01" w14:textId="70A1E275" w:rsidR="00030926" w:rsidRDefault="00F70471" w:rsidP="00030926">
            <w:pPr>
              <w:pStyle w:val="Textbody"/>
              <w:numPr>
                <w:ilvl w:val="0"/>
                <w:numId w:val="4"/>
              </w:numPr>
              <w:spacing w:before="3"/>
              <w:rPr>
                <w:rFonts w:ascii="Microsoft Sans Serif" w:hAnsi="Microsoft Sans Serif"/>
                <w:bCs/>
                <w:sz w:val="24"/>
                <w:szCs w:val="24"/>
              </w:rPr>
            </w:pPr>
            <w:r w:rsidRPr="00F70471">
              <w:rPr>
                <w:rFonts w:ascii="Microsoft Sans Serif" w:hAnsi="Microsoft Sans Serif"/>
                <w:bCs/>
                <w:sz w:val="24"/>
                <w:szCs w:val="24"/>
              </w:rPr>
              <w:t>The primary opposing viewpoint in the article would be</w:t>
            </w:r>
            <w:r w:rsidR="002E32C5">
              <w:rPr>
                <w:rFonts w:ascii="Microsoft Sans Serif" w:hAnsi="Microsoft Sans Serif"/>
                <w:bCs/>
                <w:sz w:val="24"/>
                <w:szCs w:val="24"/>
              </w:rPr>
              <w:t xml:space="preserve"> in support of the implementation of net neutrality. </w:t>
            </w:r>
            <w:r w:rsidR="000E6890">
              <w:rPr>
                <w:rFonts w:ascii="Microsoft Sans Serif" w:hAnsi="Microsoft Sans Serif"/>
                <w:bCs/>
                <w:sz w:val="24"/>
                <w:szCs w:val="24"/>
              </w:rPr>
              <w:t xml:space="preserve">This perspective would feel the regulation is completely justified and would more than likely attempt to appeal more to the everyday American rather than companies and their freedom of choice on how to run their company. </w:t>
            </w:r>
          </w:p>
        </w:tc>
      </w:tr>
      <w:tr w:rsidR="001C44B1" w14:paraId="2DEC5B99" w14:textId="77777777">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6CE726" w14:textId="77777777" w:rsidR="001C44B1" w:rsidRDefault="00FE543D">
            <w:pPr>
              <w:pStyle w:val="Textbody"/>
              <w:spacing w:before="3"/>
              <w:rPr>
                <w:rFonts w:ascii="Microsoft Sans Serif" w:hAnsi="Microsoft Sans Serif"/>
                <w:b/>
                <w:sz w:val="24"/>
                <w:szCs w:val="24"/>
              </w:rPr>
            </w:pPr>
            <w:r>
              <w:rPr>
                <w:rFonts w:ascii="Microsoft Sans Serif" w:hAnsi="Microsoft Sans Serif"/>
                <w:b/>
                <w:sz w:val="24"/>
                <w:szCs w:val="24"/>
              </w:rPr>
              <w:t xml:space="preserve">2). </w:t>
            </w:r>
            <w:r>
              <w:rPr>
                <w:rFonts w:ascii="Microsoft Sans Serif" w:hAnsi="Microsoft Sans Serif"/>
                <w:b/>
                <w:sz w:val="24"/>
                <w:szCs w:val="24"/>
              </w:rPr>
              <w:t>Think back to question #1 in the “Writing Style” section. Based on the biases or values you identified, what contrasting view(s) do you need to find to get a contrasting perspective?</w:t>
            </w:r>
          </w:p>
        </w:tc>
      </w:tr>
      <w:tr w:rsidR="001C44B1" w14:paraId="34E532E5" w14:textId="77777777">
        <w:trPr>
          <w:trHeight w:val="1440"/>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14D6AE" w14:textId="416EECEE" w:rsidR="001C44B1" w:rsidRDefault="00F70471" w:rsidP="00F70471">
            <w:pPr>
              <w:pStyle w:val="Textbody"/>
              <w:numPr>
                <w:ilvl w:val="0"/>
                <w:numId w:val="4"/>
              </w:numPr>
              <w:spacing w:before="3"/>
              <w:rPr>
                <w:rFonts w:ascii="Microsoft Sans Serif" w:hAnsi="Microsoft Sans Serif"/>
                <w:bCs/>
                <w:sz w:val="24"/>
                <w:szCs w:val="24"/>
              </w:rPr>
            </w:pPr>
            <w:r w:rsidRPr="00F70471">
              <w:rPr>
                <w:rFonts w:ascii="Microsoft Sans Serif" w:hAnsi="Microsoft Sans Serif"/>
                <w:bCs/>
                <w:sz w:val="24"/>
                <w:szCs w:val="24"/>
              </w:rPr>
              <w:t xml:space="preserve"> An article biased </w:t>
            </w:r>
            <w:r w:rsidR="000E6890">
              <w:rPr>
                <w:rFonts w:ascii="Microsoft Sans Serif" w:hAnsi="Microsoft Sans Serif"/>
                <w:bCs/>
                <w:sz w:val="24"/>
                <w:szCs w:val="24"/>
              </w:rPr>
              <w:t xml:space="preserve">in support of net neutrality, this article would feel the regulation is needed out of fear of the potential issues this could cause people, especially those who would be unable to afford a spike in ISP bills as these would be the main concern regarding net neutrality causing a “Digital Serfdom” as this article mentioned (this was to make fun of a CNN headline). </w:t>
            </w:r>
          </w:p>
          <w:p w14:paraId="7AE90CD5" w14:textId="77777777" w:rsidR="00F70471" w:rsidRDefault="00F70471" w:rsidP="00F70471">
            <w:pPr>
              <w:rPr>
                <w:rFonts w:ascii="Microsoft Sans Serif" w:eastAsia="FreeSans" w:hAnsi="Microsoft Sans Serif" w:cs="FreeSans"/>
                <w:bCs/>
                <w:sz w:val="24"/>
                <w:szCs w:val="24"/>
              </w:rPr>
            </w:pPr>
          </w:p>
          <w:p w14:paraId="5F82B84C" w14:textId="599E4110" w:rsidR="00F70471" w:rsidRPr="00F70471" w:rsidRDefault="00F70471" w:rsidP="00F70471">
            <w:pPr>
              <w:tabs>
                <w:tab w:val="left" w:pos="4245"/>
              </w:tabs>
            </w:pPr>
            <w:r>
              <w:tab/>
            </w:r>
          </w:p>
        </w:tc>
      </w:tr>
    </w:tbl>
    <w:p w14:paraId="57DE5B9F" w14:textId="77777777" w:rsidR="001C44B1" w:rsidRDefault="001C44B1">
      <w:pPr>
        <w:pStyle w:val="Textbody"/>
        <w:rPr>
          <w:rFonts w:ascii="Microsoft Sans Serif" w:hAnsi="Microsoft Sans Serif"/>
          <w:sz w:val="24"/>
          <w:szCs w:val="24"/>
        </w:rPr>
      </w:pPr>
    </w:p>
    <w:sectPr w:rsidR="001C44B1">
      <w:footerReference w:type="default" r:id="rId11"/>
      <w:pgSz w:w="12240" w:h="15840"/>
      <w:pgMar w:top="720" w:right="720" w:bottom="777"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A1856" w14:textId="77777777" w:rsidR="00EF23F7" w:rsidRDefault="00EF23F7">
      <w:r>
        <w:separator/>
      </w:r>
    </w:p>
  </w:endnote>
  <w:endnote w:type="continuationSeparator" w:id="0">
    <w:p w14:paraId="4DDE7438" w14:textId="77777777" w:rsidR="00EF23F7" w:rsidRDefault="00EF2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FreeSans">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PingFang SC">
    <w:charset w:val="00"/>
    <w:family w:val="auto"/>
    <w:pitch w:val="variable"/>
  </w:font>
  <w:font w:name="Arial Unicode MS">
    <w:panose1 w:val="020B0604020202020204"/>
    <w:charset w:val="00"/>
    <w:family w:val="auto"/>
    <w:pitch w:val="variable"/>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983D3" w14:textId="77777777" w:rsidR="00236A47" w:rsidRDefault="00FE543D">
    <w:pPr>
      <w:pStyle w:val="Standard"/>
      <w:spacing w:before="107"/>
      <w:ind w:left="287"/>
      <w:rPr>
        <w:rFonts w:ascii="Liberation Sans" w:hAnsi="Liberation Sans"/>
      </w:rPr>
    </w:pPr>
    <w:r>
      <w:rPr>
        <w:rFonts w:ascii="Liberation Sans" w:hAnsi="Liberation Sans"/>
        <w:w w:val="105"/>
        <w:sz w:val="16"/>
        <w:szCs w:val="16"/>
      </w:rPr>
      <w:t>Adapted</w:t>
    </w:r>
    <w:r>
      <w:rPr>
        <w:rFonts w:ascii="Liberation Sans" w:hAnsi="Liberation Sans"/>
        <w:spacing w:val="-5"/>
        <w:w w:val="105"/>
        <w:sz w:val="16"/>
        <w:szCs w:val="16"/>
      </w:rPr>
      <w:t xml:space="preserve"> </w:t>
    </w:r>
    <w:r>
      <w:rPr>
        <w:rFonts w:ascii="Liberation Sans" w:hAnsi="Liberation Sans"/>
        <w:w w:val="105"/>
        <w:sz w:val="16"/>
        <w:szCs w:val="16"/>
      </w:rPr>
      <w:t>from</w:t>
    </w:r>
    <w:r>
      <w:rPr>
        <w:rFonts w:ascii="Liberation Sans" w:hAnsi="Liberation Sans"/>
        <w:spacing w:val="-3"/>
        <w:w w:val="105"/>
        <w:sz w:val="16"/>
        <w:szCs w:val="16"/>
      </w:rPr>
      <w:t xml:space="preserve"> </w:t>
    </w:r>
    <w:r>
      <w:rPr>
        <w:rFonts w:ascii="Liberation Sans" w:hAnsi="Liberation Sans"/>
        <w:i/>
        <w:w w:val="105"/>
        <w:sz w:val="16"/>
        <w:szCs w:val="16"/>
      </w:rPr>
      <w:t>Critical</w:t>
    </w:r>
    <w:r>
      <w:rPr>
        <w:rFonts w:ascii="Liberation Sans" w:hAnsi="Liberation Sans"/>
        <w:i/>
        <w:spacing w:val="-5"/>
        <w:w w:val="105"/>
        <w:sz w:val="16"/>
        <w:szCs w:val="16"/>
      </w:rPr>
      <w:t xml:space="preserve"> </w:t>
    </w:r>
    <w:r>
      <w:rPr>
        <w:rFonts w:ascii="Liberation Sans" w:hAnsi="Liberation Sans"/>
        <w:i/>
        <w:w w:val="105"/>
        <w:sz w:val="16"/>
        <w:szCs w:val="16"/>
      </w:rPr>
      <w:t>Thinking:</w:t>
    </w:r>
    <w:r>
      <w:rPr>
        <w:rFonts w:ascii="Liberation Sans" w:hAnsi="Liberation Sans"/>
        <w:i/>
        <w:spacing w:val="-5"/>
        <w:w w:val="105"/>
        <w:sz w:val="16"/>
        <w:szCs w:val="16"/>
      </w:rPr>
      <w:t xml:space="preserve"> </w:t>
    </w:r>
    <w:r>
      <w:rPr>
        <w:rFonts w:ascii="Liberation Sans" w:hAnsi="Liberation Sans"/>
        <w:i/>
        <w:w w:val="105"/>
        <w:sz w:val="16"/>
        <w:szCs w:val="16"/>
      </w:rPr>
      <w:t>Concepts</w:t>
    </w:r>
    <w:r>
      <w:rPr>
        <w:rFonts w:ascii="Liberation Sans" w:hAnsi="Liberation Sans"/>
        <w:i/>
        <w:spacing w:val="-5"/>
        <w:w w:val="105"/>
        <w:sz w:val="16"/>
        <w:szCs w:val="16"/>
      </w:rPr>
      <w:t xml:space="preserve"> </w:t>
    </w:r>
    <w:r>
      <w:rPr>
        <w:rFonts w:ascii="Liberation Sans" w:hAnsi="Liberation Sans"/>
        <w:i/>
        <w:w w:val="105"/>
        <w:sz w:val="16"/>
        <w:szCs w:val="16"/>
      </w:rPr>
      <w:t>&amp;</w:t>
    </w:r>
    <w:r>
      <w:rPr>
        <w:rFonts w:ascii="Liberation Sans" w:hAnsi="Liberation Sans"/>
        <w:i/>
        <w:spacing w:val="-3"/>
        <w:w w:val="105"/>
        <w:sz w:val="16"/>
        <w:szCs w:val="16"/>
      </w:rPr>
      <w:t xml:space="preserve"> </w:t>
    </w:r>
    <w:r>
      <w:rPr>
        <w:rFonts w:ascii="Liberation Sans" w:hAnsi="Liberation Sans"/>
        <w:i/>
        <w:w w:val="105"/>
        <w:sz w:val="16"/>
        <w:szCs w:val="16"/>
      </w:rPr>
      <w:t>Tools</w:t>
    </w:r>
    <w:r>
      <w:rPr>
        <w:rFonts w:ascii="Liberation Sans" w:hAnsi="Liberation Sans"/>
        <w:i/>
        <w:spacing w:val="-6"/>
        <w:w w:val="105"/>
        <w:sz w:val="16"/>
        <w:szCs w:val="16"/>
      </w:rPr>
      <w:t xml:space="preserve"> </w:t>
    </w:r>
    <w:r>
      <w:rPr>
        <w:rFonts w:ascii="Liberation Sans" w:hAnsi="Liberation Sans"/>
        <w:w w:val="105"/>
        <w:sz w:val="16"/>
        <w:szCs w:val="16"/>
      </w:rPr>
      <w:t>by</w:t>
    </w:r>
    <w:r>
      <w:rPr>
        <w:rFonts w:ascii="Liberation Sans" w:hAnsi="Liberation Sans"/>
        <w:spacing w:val="-4"/>
        <w:w w:val="105"/>
        <w:sz w:val="16"/>
        <w:szCs w:val="16"/>
      </w:rPr>
      <w:t xml:space="preserve"> </w:t>
    </w:r>
    <w:r>
      <w:rPr>
        <w:rFonts w:ascii="Liberation Sans" w:hAnsi="Liberation Sans"/>
        <w:w w:val="105"/>
        <w:sz w:val="16"/>
        <w:szCs w:val="16"/>
      </w:rPr>
      <w:t>Paul</w:t>
    </w:r>
    <w:r>
      <w:rPr>
        <w:rFonts w:ascii="Liberation Sans" w:hAnsi="Liberation Sans"/>
        <w:spacing w:val="-5"/>
        <w:w w:val="105"/>
        <w:sz w:val="16"/>
        <w:szCs w:val="16"/>
      </w:rPr>
      <w:t xml:space="preserve"> </w:t>
    </w:r>
    <w:r>
      <w:rPr>
        <w:rFonts w:ascii="Liberation Sans" w:hAnsi="Liberation Sans"/>
        <w:w w:val="105"/>
        <w:sz w:val="16"/>
        <w:szCs w:val="16"/>
      </w:rPr>
      <w:t>and</w:t>
    </w:r>
    <w:r>
      <w:rPr>
        <w:rFonts w:ascii="Liberation Sans" w:hAnsi="Liberation Sans"/>
        <w:spacing w:val="-5"/>
        <w:w w:val="105"/>
        <w:sz w:val="16"/>
        <w:szCs w:val="16"/>
      </w:rPr>
      <w:t xml:space="preserve"> </w:t>
    </w:r>
    <w:r>
      <w:rPr>
        <w:rFonts w:ascii="Liberation Sans" w:hAnsi="Liberation Sans"/>
        <w:w w:val="105"/>
        <w:sz w:val="16"/>
        <w:szCs w:val="16"/>
      </w:rPr>
      <w:t>Elder</w:t>
    </w:r>
    <w:r>
      <w:rPr>
        <w:rFonts w:ascii="Liberation Sans" w:hAnsi="Liberation Sans"/>
        <w:spacing w:val="-4"/>
        <w:w w:val="105"/>
        <w:sz w:val="16"/>
        <w:szCs w:val="16"/>
      </w:rPr>
      <w:t xml:space="preserve"> </w:t>
    </w:r>
    <w:r>
      <w:rPr>
        <w:rFonts w:ascii="Liberation Sans" w:hAnsi="Liberation Sans"/>
        <w:w w:val="105"/>
        <w:sz w:val="16"/>
        <w:szCs w:val="16"/>
      </w:rPr>
      <w:t>&amp;</w:t>
    </w:r>
    <w:r>
      <w:rPr>
        <w:rFonts w:ascii="Liberation Sans" w:hAnsi="Liberation Sans"/>
        <w:spacing w:val="-4"/>
        <w:w w:val="105"/>
        <w:sz w:val="16"/>
        <w:szCs w:val="16"/>
      </w:rPr>
      <w:t xml:space="preserve"> </w:t>
    </w:r>
    <w:r>
      <w:rPr>
        <w:rFonts w:ascii="Liberation Sans" w:hAnsi="Liberation Sans"/>
        <w:w w:val="105"/>
        <w:sz w:val="16"/>
        <w:szCs w:val="16"/>
      </w:rPr>
      <w:t>Empire</w:t>
    </w:r>
    <w:r>
      <w:rPr>
        <w:rFonts w:ascii="Liberation Sans" w:hAnsi="Liberation Sans"/>
        <w:spacing w:val="-5"/>
        <w:w w:val="105"/>
        <w:sz w:val="16"/>
        <w:szCs w:val="16"/>
      </w:rPr>
      <w:t xml:space="preserve"> </w:t>
    </w:r>
    <w:r>
      <w:rPr>
        <w:rFonts w:ascii="Liberation Sans" w:hAnsi="Liberation Sans"/>
        <w:w w:val="105"/>
        <w:sz w:val="16"/>
        <w:szCs w:val="16"/>
      </w:rPr>
      <w:t>State</w:t>
    </w:r>
    <w:r>
      <w:rPr>
        <w:rFonts w:ascii="Liberation Sans" w:hAnsi="Liberation Sans"/>
        <w:spacing w:val="-4"/>
        <w:w w:val="105"/>
        <w:sz w:val="16"/>
        <w:szCs w:val="16"/>
      </w:rPr>
      <w:t xml:space="preserve"> </w:t>
    </w:r>
    <w:r>
      <w:rPr>
        <w:rFonts w:ascii="Liberation Sans" w:hAnsi="Liberation Sans"/>
        <w:w w:val="105"/>
        <w:sz w:val="16"/>
        <w:szCs w:val="16"/>
      </w:rPr>
      <w:t>College</w:t>
    </w:r>
    <w:r>
      <w:rPr>
        <w:rFonts w:ascii="Liberation Sans" w:hAnsi="Liberation Sans"/>
        <w:spacing w:val="-5"/>
        <w:w w:val="105"/>
        <w:sz w:val="16"/>
        <w:szCs w:val="16"/>
      </w:rPr>
      <w:t xml:space="preserve"> </w:t>
    </w:r>
    <w:r>
      <w:rPr>
        <w:rFonts w:ascii="Liberation Sans" w:hAnsi="Liberation Sans"/>
        <w:w w:val="105"/>
        <w:sz w:val="16"/>
        <w:szCs w:val="16"/>
      </w:rPr>
      <w:t>Writing</w:t>
    </w:r>
    <w:r>
      <w:rPr>
        <w:rFonts w:ascii="Liberation Sans" w:hAnsi="Liberation Sans"/>
        <w:spacing w:val="-4"/>
        <w:w w:val="105"/>
        <w:sz w:val="16"/>
        <w:szCs w:val="16"/>
      </w:rPr>
      <w:t xml:space="preserve"> </w:t>
    </w:r>
    <w:r>
      <w:rPr>
        <w:rFonts w:ascii="Liberation Sans" w:hAnsi="Liberation Sans"/>
        <w:spacing w:val="-2"/>
        <w:w w:val="105"/>
        <w:sz w:val="16"/>
        <w:szCs w:val="16"/>
      </w:rPr>
      <w:t>Center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C2CC7" w14:textId="77777777" w:rsidR="00EF23F7" w:rsidRDefault="00EF23F7">
      <w:r>
        <w:rPr>
          <w:color w:val="000000"/>
        </w:rPr>
        <w:separator/>
      </w:r>
    </w:p>
  </w:footnote>
  <w:footnote w:type="continuationSeparator" w:id="0">
    <w:p w14:paraId="1C418539" w14:textId="77777777" w:rsidR="00EF23F7" w:rsidRDefault="00EF23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40674"/>
    <w:multiLevelType w:val="multilevel"/>
    <w:tmpl w:val="7582A056"/>
    <w:styleLink w:val="WWNum2"/>
    <w:lvl w:ilvl="0">
      <w:start w:val="1"/>
      <w:numFmt w:val="decimal"/>
      <w:lvlText w:val="%1."/>
      <w:lvlJc w:val="left"/>
      <w:pPr>
        <w:ind w:left="320" w:hanging="220"/>
      </w:pPr>
      <w:rPr>
        <w:rFonts w:ascii="Times New Roman" w:eastAsia="Times New Roman" w:hAnsi="Times New Roman" w:cs="Times New Roman"/>
        <w:b w:val="0"/>
        <w:bCs w:val="0"/>
        <w:i w:val="0"/>
        <w:iCs w:val="0"/>
        <w:spacing w:val="0"/>
        <w:w w:val="102"/>
        <w:sz w:val="21"/>
        <w:szCs w:val="21"/>
        <w:lang w:val="en-US" w:eastAsia="en-US" w:bidi="ar-SA"/>
      </w:rPr>
    </w:lvl>
    <w:lvl w:ilvl="1">
      <w:numFmt w:val="bullet"/>
      <w:lvlText w:val="•"/>
      <w:lvlJc w:val="left"/>
      <w:pPr>
        <w:ind w:left="1238" w:hanging="220"/>
      </w:pPr>
      <w:rPr>
        <w:lang w:val="en-US" w:eastAsia="en-US" w:bidi="ar-SA"/>
      </w:rPr>
    </w:lvl>
    <w:lvl w:ilvl="2">
      <w:numFmt w:val="bullet"/>
      <w:lvlText w:val="•"/>
      <w:lvlJc w:val="left"/>
      <w:pPr>
        <w:ind w:left="2156" w:hanging="220"/>
      </w:pPr>
      <w:rPr>
        <w:lang w:val="en-US" w:eastAsia="en-US" w:bidi="ar-SA"/>
      </w:rPr>
    </w:lvl>
    <w:lvl w:ilvl="3">
      <w:numFmt w:val="bullet"/>
      <w:lvlText w:val="•"/>
      <w:lvlJc w:val="left"/>
      <w:pPr>
        <w:ind w:left="3074" w:hanging="220"/>
      </w:pPr>
      <w:rPr>
        <w:lang w:val="en-US" w:eastAsia="en-US" w:bidi="ar-SA"/>
      </w:rPr>
    </w:lvl>
    <w:lvl w:ilvl="4">
      <w:numFmt w:val="bullet"/>
      <w:lvlText w:val="•"/>
      <w:lvlJc w:val="left"/>
      <w:pPr>
        <w:ind w:left="3992" w:hanging="220"/>
      </w:pPr>
      <w:rPr>
        <w:lang w:val="en-US" w:eastAsia="en-US" w:bidi="ar-SA"/>
      </w:rPr>
    </w:lvl>
    <w:lvl w:ilvl="5">
      <w:numFmt w:val="bullet"/>
      <w:lvlText w:val="•"/>
      <w:lvlJc w:val="left"/>
      <w:pPr>
        <w:ind w:left="4910" w:hanging="220"/>
      </w:pPr>
      <w:rPr>
        <w:lang w:val="en-US" w:eastAsia="en-US" w:bidi="ar-SA"/>
      </w:rPr>
    </w:lvl>
    <w:lvl w:ilvl="6">
      <w:numFmt w:val="bullet"/>
      <w:lvlText w:val="•"/>
      <w:lvlJc w:val="left"/>
      <w:pPr>
        <w:ind w:left="5828" w:hanging="220"/>
      </w:pPr>
      <w:rPr>
        <w:lang w:val="en-US" w:eastAsia="en-US" w:bidi="ar-SA"/>
      </w:rPr>
    </w:lvl>
    <w:lvl w:ilvl="7">
      <w:numFmt w:val="bullet"/>
      <w:lvlText w:val="•"/>
      <w:lvlJc w:val="left"/>
      <w:pPr>
        <w:ind w:left="6746" w:hanging="220"/>
      </w:pPr>
      <w:rPr>
        <w:lang w:val="en-US" w:eastAsia="en-US" w:bidi="ar-SA"/>
      </w:rPr>
    </w:lvl>
    <w:lvl w:ilvl="8">
      <w:numFmt w:val="bullet"/>
      <w:lvlText w:val="•"/>
      <w:lvlJc w:val="left"/>
      <w:pPr>
        <w:ind w:left="7664" w:hanging="220"/>
      </w:pPr>
      <w:rPr>
        <w:lang w:val="en-US" w:eastAsia="en-US" w:bidi="ar-SA"/>
      </w:rPr>
    </w:lvl>
  </w:abstractNum>
  <w:abstractNum w:abstractNumId="1" w15:restartNumberingAfterBreak="0">
    <w:nsid w:val="56A1202E"/>
    <w:multiLevelType w:val="hybridMultilevel"/>
    <w:tmpl w:val="3488A086"/>
    <w:lvl w:ilvl="0" w:tplc="C7CEA8C6">
      <w:start w:val="1"/>
      <w:numFmt w:val="bullet"/>
      <w:lvlText w:val="-"/>
      <w:lvlJc w:val="left"/>
      <w:pPr>
        <w:ind w:left="720" w:hanging="360"/>
      </w:pPr>
      <w:rPr>
        <w:rFonts w:ascii="Microsoft Sans Serif" w:eastAsia="FreeSans" w:hAnsi="Microsoft Sans Serif" w:cs="Microsoft Sans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36161F"/>
    <w:multiLevelType w:val="hybridMultilevel"/>
    <w:tmpl w:val="763C58A0"/>
    <w:lvl w:ilvl="0" w:tplc="AED800DC">
      <w:start w:val="1"/>
      <w:numFmt w:val="bullet"/>
      <w:lvlText w:val="-"/>
      <w:lvlJc w:val="left"/>
      <w:pPr>
        <w:ind w:left="720" w:hanging="360"/>
      </w:pPr>
      <w:rPr>
        <w:rFonts w:ascii="Microsoft Sans Serif" w:eastAsia="FreeSans" w:hAnsi="Microsoft Sans Serif" w:cs="Microsoft Sans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9A76F1"/>
    <w:multiLevelType w:val="multilevel"/>
    <w:tmpl w:val="9502E838"/>
    <w:styleLink w:val="No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792F4596"/>
    <w:multiLevelType w:val="multilevel"/>
    <w:tmpl w:val="BA606B12"/>
    <w:styleLink w:val="WWNum1"/>
    <w:lvl w:ilvl="0">
      <w:start w:val="7"/>
      <w:numFmt w:val="decimal"/>
      <w:lvlText w:val="%1."/>
      <w:lvlJc w:val="left"/>
      <w:pPr>
        <w:ind w:left="370" w:hanging="270"/>
      </w:pPr>
      <w:rPr>
        <w:rFonts w:ascii="Times New Roman" w:eastAsia="Times New Roman" w:hAnsi="Times New Roman" w:cs="Times New Roman"/>
        <w:b w:val="0"/>
        <w:bCs w:val="0"/>
        <w:i w:val="0"/>
        <w:iCs w:val="0"/>
        <w:spacing w:val="0"/>
        <w:w w:val="102"/>
        <w:sz w:val="21"/>
        <w:szCs w:val="21"/>
        <w:lang w:val="en-US" w:eastAsia="en-US" w:bidi="ar-SA"/>
      </w:rPr>
    </w:lvl>
    <w:lvl w:ilvl="1">
      <w:numFmt w:val="bullet"/>
      <w:lvlText w:val="•"/>
      <w:lvlJc w:val="left"/>
      <w:pPr>
        <w:ind w:left="1292" w:hanging="270"/>
      </w:pPr>
      <w:rPr>
        <w:lang w:val="en-US" w:eastAsia="en-US" w:bidi="ar-SA"/>
      </w:rPr>
    </w:lvl>
    <w:lvl w:ilvl="2">
      <w:numFmt w:val="bullet"/>
      <w:lvlText w:val="•"/>
      <w:lvlJc w:val="left"/>
      <w:pPr>
        <w:ind w:left="2204" w:hanging="270"/>
      </w:pPr>
      <w:rPr>
        <w:lang w:val="en-US" w:eastAsia="en-US" w:bidi="ar-SA"/>
      </w:rPr>
    </w:lvl>
    <w:lvl w:ilvl="3">
      <w:numFmt w:val="bullet"/>
      <w:lvlText w:val="•"/>
      <w:lvlJc w:val="left"/>
      <w:pPr>
        <w:ind w:left="3116" w:hanging="270"/>
      </w:pPr>
      <w:rPr>
        <w:lang w:val="en-US" w:eastAsia="en-US" w:bidi="ar-SA"/>
      </w:rPr>
    </w:lvl>
    <w:lvl w:ilvl="4">
      <w:numFmt w:val="bullet"/>
      <w:lvlText w:val="•"/>
      <w:lvlJc w:val="left"/>
      <w:pPr>
        <w:ind w:left="4028" w:hanging="270"/>
      </w:pPr>
      <w:rPr>
        <w:lang w:val="en-US" w:eastAsia="en-US" w:bidi="ar-SA"/>
      </w:rPr>
    </w:lvl>
    <w:lvl w:ilvl="5">
      <w:numFmt w:val="bullet"/>
      <w:lvlText w:val="•"/>
      <w:lvlJc w:val="left"/>
      <w:pPr>
        <w:ind w:left="4940" w:hanging="270"/>
      </w:pPr>
      <w:rPr>
        <w:lang w:val="en-US" w:eastAsia="en-US" w:bidi="ar-SA"/>
      </w:rPr>
    </w:lvl>
    <w:lvl w:ilvl="6">
      <w:numFmt w:val="bullet"/>
      <w:lvlText w:val="•"/>
      <w:lvlJc w:val="left"/>
      <w:pPr>
        <w:ind w:left="5852" w:hanging="270"/>
      </w:pPr>
      <w:rPr>
        <w:lang w:val="en-US" w:eastAsia="en-US" w:bidi="ar-SA"/>
      </w:rPr>
    </w:lvl>
    <w:lvl w:ilvl="7">
      <w:numFmt w:val="bullet"/>
      <w:lvlText w:val="•"/>
      <w:lvlJc w:val="left"/>
      <w:pPr>
        <w:ind w:left="6764" w:hanging="270"/>
      </w:pPr>
      <w:rPr>
        <w:lang w:val="en-US" w:eastAsia="en-US" w:bidi="ar-SA"/>
      </w:rPr>
    </w:lvl>
    <w:lvl w:ilvl="8">
      <w:numFmt w:val="bullet"/>
      <w:lvlText w:val="•"/>
      <w:lvlJc w:val="left"/>
      <w:pPr>
        <w:ind w:left="7676" w:hanging="270"/>
      </w:pPr>
      <w:rPr>
        <w:lang w:val="en-US" w:eastAsia="en-US" w:bidi="ar-SA"/>
      </w:rPr>
    </w:lvl>
  </w:abstractNum>
  <w:num w:numId="1" w16cid:durableId="572474004">
    <w:abstractNumId w:val="3"/>
  </w:num>
  <w:num w:numId="2" w16cid:durableId="153105672">
    <w:abstractNumId w:val="4"/>
  </w:num>
  <w:num w:numId="3" w16cid:durableId="978343620">
    <w:abstractNumId w:val="0"/>
  </w:num>
  <w:num w:numId="4" w16cid:durableId="943462563">
    <w:abstractNumId w:val="2"/>
  </w:num>
  <w:num w:numId="5" w16cid:durableId="1563758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4B1"/>
    <w:rsid w:val="00030926"/>
    <w:rsid w:val="000362AC"/>
    <w:rsid w:val="000E6890"/>
    <w:rsid w:val="0010794B"/>
    <w:rsid w:val="00170E3C"/>
    <w:rsid w:val="001C44B1"/>
    <w:rsid w:val="001E3945"/>
    <w:rsid w:val="00236A47"/>
    <w:rsid w:val="002935DC"/>
    <w:rsid w:val="002E32C5"/>
    <w:rsid w:val="00361475"/>
    <w:rsid w:val="00383AEA"/>
    <w:rsid w:val="004477CF"/>
    <w:rsid w:val="004B68A5"/>
    <w:rsid w:val="004F0D49"/>
    <w:rsid w:val="00551D0D"/>
    <w:rsid w:val="00573F37"/>
    <w:rsid w:val="005B39E8"/>
    <w:rsid w:val="005C4F38"/>
    <w:rsid w:val="005E68D6"/>
    <w:rsid w:val="006365D1"/>
    <w:rsid w:val="00821B2E"/>
    <w:rsid w:val="00826646"/>
    <w:rsid w:val="00843AB1"/>
    <w:rsid w:val="0088541D"/>
    <w:rsid w:val="009F7EF1"/>
    <w:rsid w:val="00B45361"/>
    <w:rsid w:val="00BA594C"/>
    <w:rsid w:val="00C16F78"/>
    <w:rsid w:val="00C80CE0"/>
    <w:rsid w:val="00D26524"/>
    <w:rsid w:val="00D36CCE"/>
    <w:rsid w:val="00D52A8A"/>
    <w:rsid w:val="00D54D44"/>
    <w:rsid w:val="00D64D3D"/>
    <w:rsid w:val="00EF23F7"/>
    <w:rsid w:val="00F12CA8"/>
    <w:rsid w:val="00F70471"/>
    <w:rsid w:val="00F94593"/>
    <w:rsid w:val="00FB3311"/>
    <w:rsid w:val="00FE5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BAB45"/>
  <w15:docId w15:val="{36211342-B139-4333-A144-F344A4F25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uiPriority w:val="9"/>
    <w:qFormat/>
    <w:pPr>
      <w:ind w:left="100"/>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Times New Roman" w:eastAsia="Times New Roman" w:hAnsi="Times New Roman" w:cs="Times New Roman"/>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rPr>
      <w:rFonts w:ascii="FreeSans" w:eastAsia="FreeSans" w:hAnsi="FreeSans" w:cs="FreeSans"/>
      <w:sz w:val="21"/>
      <w:szCs w:val="21"/>
    </w:r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ascii="FreeSans" w:eastAsia="FreeSans" w:hAnsi="FreeSans" w:cs="Arial Unicode MS"/>
      <w:i/>
      <w:iCs/>
      <w:sz w:val="24"/>
      <w:szCs w:val="24"/>
    </w:rPr>
  </w:style>
  <w:style w:type="paragraph" w:customStyle="1" w:styleId="Index">
    <w:name w:val="Index"/>
    <w:basedOn w:val="Standard"/>
    <w:pPr>
      <w:suppressLineNumbers/>
    </w:pPr>
    <w:rPr>
      <w:rFonts w:ascii="FreeSans" w:eastAsia="FreeSans" w:hAnsi="FreeSans" w:cs="Arial Unicode MS"/>
      <w:sz w:val="24"/>
    </w:rPr>
  </w:style>
  <w:style w:type="paragraph" w:styleId="Title">
    <w:name w:val="Title"/>
    <w:basedOn w:val="Standard"/>
    <w:uiPriority w:val="10"/>
    <w:qFormat/>
    <w:pPr>
      <w:spacing w:before="61"/>
      <w:ind w:left="3242" w:right="3183"/>
      <w:jc w:val="center"/>
    </w:pPr>
    <w:rPr>
      <w:rFonts w:ascii="FreeSans" w:eastAsia="FreeSans" w:hAnsi="FreeSans" w:cs="FreeSans"/>
      <w:b/>
      <w:bCs/>
      <w:sz w:val="24"/>
      <w:szCs w:val="24"/>
    </w:rPr>
  </w:style>
  <w:style w:type="paragraph" w:styleId="ListParagraph">
    <w:name w:val="List Paragraph"/>
    <w:basedOn w:val="Standard"/>
    <w:pPr>
      <w:ind w:left="370" w:hanging="270"/>
    </w:pPr>
  </w:style>
  <w:style w:type="paragraph" w:customStyle="1" w:styleId="TableParagraph">
    <w:name w:val="Table Paragraph"/>
    <w:basedOn w:val="Standard"/>
  </w:style>
  <w:style w:type="paragraph" w:customStyle="1" w:styleId="HeaderandFooter">
    <w:name w:val="Header and Footer"/>
    <w:basedOn w:val="Standard"/>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customStyle="1" w:styleId="TableContents">
    <w:name w:val="Table Contents"/>
    <w:basedOn w:val="Standard"/>
    <w:pPr>
      <w:suppressLineNumbers/>
    </w:pPr>
  </w:style>
  <w:style w:type="character" w:customStyle="1" w:styleId="HeaderChar">
    <w:name w:val="Header Char"/>
    <w:basedOn w:val="DefaultParagraphFont"/>
    <w:rPr>
      <w:rFonts w:ascii="Times New Roman" w:eastAsia="Times New Roman" w:hAnsi="Times New Roman" w:cs="Times New Roman"/>
    </w:rPr>
  </w:style>
  <w:style w:type="character" w:customStyle="1" w:styleId="FooterChar">
    <w:name w:val="Footer Char"/>
    <w:basedOn w:val="DefaultParagraphFont"/>
    <w:rPr>
      <w:rFonts w:ascii="Times New Roman" w:eastAsia="Times New Roman" w:hAnsi="Times New Roman" w:cs="Times New Roman"/>
    </w:rPr>
  </w:style>
  <w:style w:type="character" w:customStyle="1" w:styleId="Internetlink">
    <w:name w:val="Internet link"/>
    <w:basedOn w:val="DefaultParagraphFont"/>
    <w:rPr>
      <w:color w:val="0000FF"/>
      <w:u w:val="single"/>
    </w:rPr>
  </w:style>
  <w:style w:type="character" w:styleId="UnresolvedMention">
    <w:name w:val="Unresolved Mention"/>
    <w:basedOn w:val="DefaultParagraphFont"/>
    <w:rPr>
      <w:color w:val="605E5C"/>
      <w:shd w:val="clear" w:color="auto" w:fill="E1DFDD"/>
    </w:rPr>
  </w:style>
  <w:style w:type="character" w:customStyle="1" w:styleId="ListLabel1">
    <w:name w:val="ListLabel 1"/>
    <w:rPr>
      <w:rFonts w:ascii="Times New Roman" w:eastAsia="Times New Roman" w:hAnsi="Times New Roman" w:cs="Times New Roman"/>
      <w:b w:val="0"/>
      <w:bCs w:val="0"/>
      <w:i w:val="0"/>
      <w:iCs w:val="0"/>
      <w:spacing w:val="0"/>
      <w:w w:val="102"/>
      <w:sz w:val="21"/>
      <w:szCs w:val="21"/>
      <w:lang w:val="en-US" w:eastAsia="en-US" w:bidi="ar-SA"/>
    </w:rPr>
  </w:style>
  <w:style w:type="character" w:customStyle="1" w:styleId="ListLabel2">
    <w:name w:val="ListLabel 2"/>
    <w:rPr>
      <w:lang w:val="en-US" w:eastAsia="en-US" w:bidi="ar-SA"/>
    </w:rPr>
  </w:style>
  <w:style w:type="character" w:customStyle="1" w:styleId="ListLabel3">
    <w:name w:val="ListLabel 3"/>
    <w:rPr>
      <w:lang w:val="en-US" w:eastAsia="en-US" w:bidi="ar-SA"/>
    </w:rPr>
  </w:style>
  <w:style w:type="character" w:customStyle="1" w:styleId="ListLabel4">
    <w:name w:val="ListLabel 4"/>
    <w:rPr>
      <w:lang w:val="en-US" w:eastAsia="en-US" w:bidi="ar-SA"/>
    </w:rPr>
  </w:style>
  <w:style w:type="character" w:customStyle="1" w:styleId="ListLabel5">
    <w:name w:val="ListLabel 5"/>
    <w:rPr>
      <w:lang w:val="en-US" w:eastAsia="en-US" w:bidi="ar-SA"/>
    </w:rPr>
  </w:style>
  <w:style w:type="character" w:customStyle="1" w:styleId="ListLabel6">
    <w:name w:val="ListLabel 6"/>
    <w:rPr>
      <w:lang w:val="en-US" w:eastAsia="en-US" w:bidi="ar-SA"/>
    </w:rPr>
  </w:style>
  <w:style w:type="character" w:customStyle="1" w:styleId="ListLabel7">
    <w:name w:val="ListLabel 7"/>
    <w:rPr>
      <w:lang w:val="en-US" w:eastAsia="en-US" w:bidi="ar-SA"/>
    </w:rPr>
  </w:style>
  <w:style w:type="character" w:customStyle="1" w:styleId="ListLabel8">
    <w:name w:val="ListLabel 8"/>
    <w:rPr>
      <w:lang w:val="en-US" w:eastAsia="en-US" w:bidi="ar-SA"/>
    </w:rPr>
  </w:style>
  <w:style w:type="character" w:customStyle="1" w:styleId="ListLabel9">
    <w:name w:val="ListLabel 9"/>
    <w:rPr>
      <w:lang w:val="en-US" w:eastAsia="en-US" w:bidi="ar-SA"/>
    </w:rPr>
  </w:style>
  <w:style w:type="character" w:customStyle="1" w:styleId="ListLabel10">
    <w:name w:val="ListLabel 10"/>
    <w:rPr>
      <w:rFonts w:ascii="Times New Roman" w:eastAsia="Times New Roman" w:hAnsi="Times New Roman" w:cs="Times New Roman"/>
      <w:b w:val="0"/>
      <w:bCs w:val="0"/>
      <w:i w:val="0"/>
      <w:iCs w:val="0"/>
      <w:spacing w:val="0"/>
      <w:w w:val="102"/>
      <w:sz w:val="21"/>
      <w:szCs w:val="21"/>
      <w:lang w:val="en-US" w:eastAsia="en-US" w:bidi="ar-SA"/>
    </w:rPr>
  </w:style>
  <w:style w:type="character" w:customStyle="1" w:styleId="ListLabel11">
    <w:name w:val="ListLabel 11"/>
    <w:rPr>
      <w:lang w:val="en-US" w:eastAsia="en-US" w:bidi="ar-SA"/>
    </w:rPr>
  </w:style>
  <w:style w:type="character" w:customStyle="1" w:styleId="ListLabel12">
    <w:name w:val="ListLabel 12"/>
    <w:rPr>
      <w:lang w:val="en-US" w:eastAsia="en-US" w:bidi="ar-SA"/>
    </w:rPr>
  </w:style>
  <w:style w:type="character" w:customStyle="1" w:styleId="ListLabel13">
    <w:name w:val="ListLabel 13"/>
    <w:rPr>
      <w:lang w:val="en-US" w:eastAsia="en-US" w:bidi="ar-SA"/>
    </w:rPr>
  </w:style>
  <w:style w:type="character" w:customStyle="1" w:styleId="ListLabel14">
    <w:name w:val="ListLabel 14"/>
    <w:rPr>
      <w:lang w:val="en-US" w:eastAsia="en-US" w:bidi="ar-SA"/>
    </w:rPr>
  </w:style>
  <w:style w:type="character" w:customStyle="1" w:styleId="ListLabel15">
    <w:name w:val="ListLabel 15"/>
    <w:rPr>
      <w:lang w:val="en-US" w:eastAsia="en-US" w:bidi="ar-SA"/>
    </w:rPr>
  </w:style>
  <w:style w:type="character" w:customStyle="1" w:styleId="ListLabel16">
    <w:name w:val="ListLabel 16"/>
    <w:rPr>
      <w:lang w:val="en-US" w:eastAsia="en-US" w:bidi="ar-SA"/>
    </w:rPr>
  </w:style>
  <w:style w:type="character" w:customStyle="1" w:styleId="ListLabel17">
    <w:name w:val="ListLabel 17"/>
    <w:rPr>
      <w:lang w:val="en-US" w:eastAsia="en-US" w:bidi="ar-SA"/>
    </w:rPr>
  </w:style>
  <w:style w:type="character" w:customStyle="1" w:styleId="ListLabel18">
    <w:name w:val="ListLabel 18"/>
    <w:rPr>
      <w:lang w:val="en-US" w:eastAsia="en-US" w:bidi="ar-SA"/>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16979">
      <w:bodyDiv w:val="1"/>
      <w:marLeft w:val="0"/>
      <w:marRight w:val="0"/>
      <w:marTop w:val="0"/>
      <w:marBottom w:val="0"/>
      <w:divBdr>
        <w:top w:val="none" w:sz="0" w:space="0" w:color="auto"/>
        <w:left w:val="none" w:sz="0" w:space="0" w:color="auto"/>
        <w:bottom w:val="none" w:sz="0" w:space="0" w:color="auto"/>
        <w:right w:val="none" w:sz="0" w:space="0" w:color="auto"/>
      </w:divBdr>
      <w:divsChild>
        <w:div w:id="628124006">
          <w:marLeft w:val="0"/>
          <w:marRight w:val="0"/>
          <w:marTop w:val="0"/>
          <w:marBottom w:val="0"/>
          <w:divBdr>
            <w:top w:val="none" w:sz="0" w:space="0" w:color="auto"/>
            <w:left w:val="none" w:sz="0" w:space="0" w:color="auto"/>
            <w:bottom w:val="none" w:sz="0" w:space="0" w:color="auto"/>
            <w:right w:val="none" w:sz="0" w:space="0" w:color="auto"/>
          </w:divBdr>
        </w:div>
      </w:divsChild>
    </w:div>
    <w:div w:id="597325762">
      <w:bodyDiv w:val="1"/>
      <w:marLeft w:val="0"/>
      <w:marRight w:val="0"/>
      <w:marTop w:val="0"/>
      <w:marBottom w:val="0"/>
      <w:divBdr>
        <w:top w:val="none" w:sz="0" w:space="0" w:color="auto"/>
        <w:left w:val="none" w:sz="0" w:space="0" w:color="auto"/>
        <w:bottom w:val="none" w:sz="0" w:space="0" w:color="auto"/>
        <w:right w:val="none" w:sz="0" w:space="0" w:color="auto"/>
      </w:divBdr>
    </w:div>
    <w:div w:id="1393892646">
      <w:bodyDiv w:val="1"/>
      <w:marLeft w:val="0"/>
      <w:marRight w:val="0"/>
      <w:marTop w:val="0"/>
      <w:marBottom w:val="0"/>
      <w:divBdr>
        <w:top w:val="none" w:sz="0" w:space="0" w:color="auto"/>
        <w:left w:val="none" w:sz="0" w:space="0" w:color="auto"/>
        <w:bottom w:val="none" w:sz="0" w:space="0" w:color="auto"/>
        <w:right w:val="none" w:sz="0" w:space="0" w:color="auto"/>
      </w:divBdr>
      <w:divsChild>
        <w:div w:id="87203850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dfontesmedia.com/interactive-media-bias-char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dfontesmedia.com/interactive-media-bias-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9A330-4660-40FE-AA9A-EF75AF0BE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7</Pages>
  <Words>1695</Words>
  <Characters>9665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Critical Analysis Worksheet</vt:lpstr>
    </vt:vector>
  </TitlesOfParts>
  <Company/>
  <LinksUpToDate>false</LinksUpToDate>
  <CharactersWithSpaces>11338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Critical Analysis Worksheet</dc:title>
  <dc:subject>INFO 2800: IT Ethics</dc:subject>
  <dc:creator>Paul Thomas</dc:creator>
  <cp:lastModifiedBy>Thomas, Clarence (cpthomas2710)</cp:lastModifiedBy>
  <cp:revision>3</cp:revision>
  <dcterms:created xsi:type="dcterms:W3CDTF">2023-09-27T23:18:00Z</dcterms:created>
  <dcterms:modified xsi:type="dcterms:W3CDTF">2023-09-28T10:14:00Z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