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B83EE" w14:textId="6805E195" w:rsidR="00C6554A" w:rsidRPr="008B5277" w:rsidRDefault="00CF088D" w:rsidP="00C6554A">
      <w:pPr>
        <w:pStyle w:val="Photo"/>
      </w:pPr>
      <w:r>
        <w:rPr>
          <w:noProof/>
        </w:rPr>
        <w:drawing>
          <wp:inline distT="0" distB="0" distL="0" distR="0" wp14:anchorId="44ABF78E" wp14:editId="6E1CE0B8">
            <wp:extent cx="5274310" cy="2010410"/>
            <wp:effectExtent l="0" t="0" r="2540" b="889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274310" cy="2010410"/>
                    </a:xfrm>
                    <a:prstGeom prst="rect">
                      <a:avLst/>
                    </a:prstGeom>
                  </pic:spPr>
                </pic:pic>
              </a:graphicData>
            </a:graphic>
          </wp:inline>
        </w:drawing>
      </w:r>
    </w:p>
    <w:p w14:paraId="6AA14449" w14:textId="33ED75DC" w:rsidR="00C6554A" w:rsidRDefault="00CF088D" w:rsidP="00C6554A">
      <w:pPr>
        <w:pStyle w:val="Titre"/>
      </w:pPr>
      <w:r>
        <w:t>Maquettage BBIBLIO</w:t>
      </w:r>
    </w:p>
    <w:p w14:paraId="68C990EF" w14:textId="7E4F448D" w:rsidR="00912EB3" w:rsidRDefault="00912EB3" w:rsidP="00912EB3">
      <w:pPr>
        <w:rPr>
          <w:sz w:val="28"/>
          <w:szCs w:val="28"/>
        </w:rPr>
      </w:pPr>
      <w:r>
        <w:rPr>
          <w:sz w:val="28"/>
          <w:szCs w:val="28"/>
        </w:rPr>
        <w:t>Réaliser</w:t>
      </w:r>
      <w:r w:rsidRPr="002D3A73">
        <w:rPr>
          <w:sz w:val="28"/>
          <w:szCs w:val="28"/>
        </w:rPr>
        <w:t xml:space="preserve"> pour le projet </w:t>
      </w:r>
      <w:proofErr w:type="spellStart"/>
      <w:r w:rsidRPr="002D3A73">
        <w:rPr>
          <w:sz w:val="28"/>
          <w:szCs w:val="28"/>
        </w:rPr>
        <w:t>BBiblio</w:t>
      </w:r>
      <w:proofErr w:type="spellEnd"/>
      <w:r w:rsidRPr="002D3A73">
        <w:rPr>
          <w:sz w:val="28"/>
          <w:szCs w:val="28"/>
        </w:rPr>
        <w:t xml:space="preserve"> en tenant compte des contraintes du client.</w:t>
      </w:r>
    </w:p>
    <w:p w14:paraId="47C5840E" w14:textId="37257BF8" w:rsidR="00C6554A" w:rsidRPr="00D5413C" w:rsidRDefault="00C6554A" w:rsidP="00C6554A">
      <w:pPr>
        <w:pStyle w:val="Sous-titre"/>
      </w:pPr>
    </w:p>
    <w:p w14:paraId="7F67D743" w14:textId="4205DB92" w:rsidR="00C6554A" w:rsidRDefault="00C6554A" w:rsidP="00C6554A">
      <w:pPr>
        <w:pStyle w:val="Coordonnes"/>
      </w:pPr>
      <w:r>
        <w:rPr>
          <w:lang w:bidi="fr-FR"/>
        </w:rPr>
        <w:br w:type="page"/>
      </w:r>
    </w:p>
    <w:p w14:paraId="4DBA1ECC" w14:textId="67E89377" w:rsidR="00C6554A" w:rsidRDefault="00912EB3" w:rsidP="00C6554A">
      <w:pPr>
        <w:pStyle w:val="Titre1"/>
      </w:pPr>
      <w:r>
        <w:lastRenderedPageBreak/>
        <w:t>Structure du site web</w:t>
      </w:r>
    </w:p>
    <w:p w14:paraId="686A1C7A" w14:textId="040D8A25" w:rsidR="00C6554A" w:rsidRDefault="00912EB3" w:rsidP="00912EB3">
      <w:pPr>
        <w:pStyle w:val="Listepuces"/>
        <w:numPr>
          <w:ilvl w:val="0"/>
          <w:numId w:val="1"/>
        </w:numPr>
      </w:pPr>
      <w:r>
        <w:t>Logo du site en haut à gauche.</w:t>
      </w:r>
    </w:p>
    <w:p w14:paraId="16796CFC" w14:textId="6DC3A41C" w:rsidR="00912EB3" w:rsidRDefault="00912EB3" w:rsidP="00912EB3">
      <w:pPr>
        <w:pStyle w:val="Listepuces"/>
        <w:numPr>
          <w:ilvl w:val="0"/>
          <w:numId w:val="1"/>
        </w:numPr>
      </w:pPr>
      <w:r>
        <w:t>Eléments de navigation présente sur chaque page afin de permettre à l’utilisateur de se situer dans le site.</w:t>
      </w:r>
    </w:p>
    <w:p w14:paraId="646B3A16" w14:textId="396C8A61" w:rsidR="00912EB3" w:rsidRPr="00514122" w:rsidRDefault="00912EB3" w:rsidP="00912EB3">
      <w:pPr>
        <w:pStyle w:val="Listepuces"/>
        <w:numPr>
          <w:ilvl w:val="0"/>
          <w:numId w:val="0"/>
        </w:numPr>
        <w:ind w:left="720"/>
      </w:pPr>
      <w:r>
        <w:rPr>
          <w:noProof/>
        </w:rPr>
        <w:drawing>
          <wp:inline distT="0" distB="0" distL="0" distR="0" wp14:anchorId="1405720C" wp14:editId="114A9FF8">
            <wp:extent cx="5274310" cy="3445510"/>
            <wp:effectExtent l="0" t="0" r="254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45510"/>
                    </a:xfrm>
                    <a:prstGeom prst="rect">
                      <a:avLst/>
                    </a:prstGeom>
                  </pic:spPr>
                </pic:pic>
              </a:graphicData>
            </a:graphic>
          </wp:inline>
        </w:drawing>
      </w:r>
    </w:p>
    <w:p w14:paraId="5D006A5F" w14:textId="77777777" w:rsidR="00912EB3" w:rsidRDefault="00912EB3" w:rsidP="00C6554A">
      <w:pPr>
        <w:pStyle w:val="Titre2"/>
      </w:pPr>
    </w:p>
    <w:p w14:paraId="66961AA7" w14:textId="77777777" w:rsidR="00912EB3" w:rsidRDefault="00912EB3" w:rsidP="00C6554A">
      <w:pPr>
        <w:pStyle w:val="Titre2"/>
      </w:pPr>
    </w:p>
    <w:p w14:paraId="5E1769E4" w14:textId="77777777" w:rsidR="00912EB3" w:rsidRDefault="00912EB3" w:rsidP="00C6554A">
      <w:pPr>
        <w:pStyle w:val="Titre2"/>
      </w:pPr>
    </w:p>
    <w:p w14:paraId="79346EB3" w14:textId="77777777" w:rsidR="00912EB3" w:rsidRDefault="00912EB3" w:rsidP="00C6554A">
      <w:pPr>
        <w:pStyle w:val="Titre2"/>
      </w:pPr>
    </w:p>
    <w:p w14:paraId="5173C2DF" w14:textId="77777777" w:rsidR="00912EB3" w:rsidRDefault="00912EB3" w:rsidP="00C6554A">
      <w:pPr>
        <w:pStyle w:val="Titre2"/>
      </w:pPr>
    </w:p>
    <w:p w14:paraId="03426B13" w14:textId="77777777" w:rsidR="00912EB3" w:rsidRDefault="00912EB3" w:rsidP="00C6554A">
      <w:pPr>
        <w:pStyle w:val="Titre2"/>
      </w:pPr>
    </w:p>
    <w:p w14:paraId="2CF5EB2C" w14:textId="77777777" w:rsidR="00912EB3" w:rsidRDefault="00912EB3" w:rsidP="00C6554A">
      <w:pPr>
        <w:pStyle w:val="Titre2"/>
      </w:pPr>
    </w:p>
    <w:p w14:paraId="00CE4BE9" w14:textId="77777777" w:rsidR="00912EB3" w:rsidRDefault="00912EB3" w:rsidP="00C6554A">
      <w:pPr>
        <w:pStyle w:val="Titre2"/>
      </w:pPr>
    </w:p>
    <w:p w14:paraId="72437342" w14:textId="77777777" w:rsidR="00912EB3" w:rsidRDefault="00912EB3" w:rsidP="00C6554A">
      <w:pPr>
        <w:pStyle w:val="Titre2"/>
      </w:pPr>
    </w:p>
    <w:p w14:paraId="26B88755" w14:textId="77777777" w:rsidR="00912EB3" w:rsidRDefault="00912EB3" w:rsidP="00C6554A">
      <w:pPr>
        <w:pStyle w:val="Titre2"/>
      </w:pPr>
    </w:p>
    <w:p w14:paraId="1AA6C8A2" w14:textId="77777777" w:rsidR="00912EB3" w:rsidRDefault="00912EB3" w:rsidP="00C6554A">
      <w:pPr>
        <w:pStyle w:val="Titre2"/>
      </w:pPr>
    </w:p>
    <w:p w14:paraId="3AA6E90B" w14:textId="77777777" w:rsidR="00912EB3" w:rsidRDefault="00912EB3" w:rsidP="00C6554A">
      <w:pPr>
        <w:pStyle w:val="Titre2"/>
      </w:pPr>
    </w:p>
    <w:p w14:paraId="272312BB" w14:textId="4DB7612A" w:rsidR="00912EB3" w:rsidRDefault="00912EB3" w:rsidP="00C6554A">
      <w:pPr>
        <w:pStyle w:val="Titre2"/>
      </w:pPr>
    </w:p>
    <w:p w14:paraId="149D9D60" w14:textId="123766EF" w:rsidR="00912EB3" w:rsidRDefault="00912EB3" w:rsidP="00C6554A">
      <w:pPr>
        <w:pStyle w:val="Titre2"/>
      </w:pPr>
    </w:p>
    <w:p w14:paraId="72749B37" w14:textId="77777777" w:rsidR="00912EB3" w:rsidRPr="00912EB3" w:rsidRDefault="00912EB3" w:rsidP="00912EB3"/>
    <w:p w14:paraId="123671C6" w14:textId="77777777" w:rsidR="00912EB3" w:rsidRDefault="00912EB3" w:rsidP="00C6554A">
      <w:pPr>
        <w:pStyle w:val="Titre2"/>
      </w:pPr>
    </w:p>
    <w:p w14:paraId="49D36ED4" w14:textId="036D4681" w:rsidR="00C6554A" w:rsidRPr="00D5413C" w:rsidRDefault="00912EB3" w:rsidP="00C6554A">
      <w:pPr>
        <w:pStyle w:val="Titre2"/>
      </w:pPr>
      <w:r>
        <w:t>Page d’accueil :</w:t>
      </w:r>
    </w:p>
    <w:p w14:paraId="1EDCE330" w14:textId="77777777" w:rsidR="00912EB3" w:rsidRDefault="00912EB3" w:rsidP="00912EB3">
      <w:r>
        <w:t xml:space="preserve">Sur la page d’accueil se trouve le logo en haut à gauche puis un menu de navigation qui ira vers d’autres pages web. </w:t>
      </w:r>
    </w:p>
    <w:p w14:paraId="6A435D8D" w14:textId="4D86787C" w:rsidR="00912EB3" w:rsidRDefault="00912EB3" w:rsidP="00912EB3">
      <w:pPr>
        <w:pStyle w:val="Paragraphedeliste"/>
        <w:numPr>
          <w:ilvl w:val="0"/>
          <w:numId w:val="16"/>
        </w:numPr>
      </w:pPr>
      <w:r>
        <w:t>Un entête contenant le nom du site.</w:t>
      </w:r>
    </w:p>
    <w:p w14:paraId="3AC90C22" w14:textId="12D75342" w:rsidR="00912EB3" w:rsidRDefault="00912EB3" w:rsidP="00912EB3">
      <w:pPr>
        <w:pStyle w:val="Paragraphedeliste"/>
        <w:numPr>
          <w:ilvl w:val="0"/>
          <w:numId w:val="16"/>
        </w:numPr>
      </w:pPr>
      <w:r>
        <w:t>Un corps de page, contenant l’essentiel de l’information.</w:t>
      </w:r>
    </w:p>
    <w:p w14:paraId="69A1B7C8" w14:textId="2578AB7C" w:rsidR="00912EB3" w:rsidRDefault="00912EB3" w:rsidP="00912EB3">
      <w:pPr>
        <w:pStyle w:val="Paragraphedeliste"/>
        <w:numPr>
          <w:ilvl w:val="0"/>
          <w:numId w:val="16"/>
        </w:numPr>
      </w:pPr>
      <w:r>
        <w:t>Un pied de page regroupant des informations telles qu’un plan d’accès, un formulaire de contact, politiques générales, etc.</w:t>
      </w:r>
    </w:p>
    <w:p w14:paraId="215785A5" w14:textId="35AEDD5D" w:rsidR="00912EB3" w:rsidRDefault="00912EB3" w:rsidP="00912EB3">
      <w:pPr>
        <w:pStyle w:val="Paragraphedeliste"/>
        <w:numPr>
          <w:ilvl w:val="0"/>
          <w:numId w:val="16"/>
        </w:numPr>
      </w:pPr>
      <w:r>
        <w:rPr>
          <w:noProof/>
        </w:rPr>
        <w:drawing>
          <wp:inline distT="0" distB="0" distL="0" distR="0" wp14:anchorId="106F0B22" wp14:editId="038A31BA">
            <wp:extent cx="5856084" cy="3869741"/>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876441" cy="3883193"/>
                    </a:xfrm>
                    <a:prstGeom prst="rect">
                      <a:avLst/>
                    </a:prstGeom>
                  </pic:spPr>
                </pic:pic>
              </a:graphicData>
            </a:graphic>
          </wp:inline>
        </w:drawing>
      </w:r>
    </w:p>
    <w:p w14:paraId="4A73F139" w14:textId="77777777" w:rsidR="00912EB3" w:rsidRDefault="00912EB3" w:rsidP="00912EB3">
      <w:pPr>
        <w:ind w:left="360"/>
      </w:pPr>
    </w:p>
    <w:p w14:paraId="7885DBAE" w14:textId="77777777" w:rsidR="00912EB3" w:rsidRDefault="00912EB3" w:rsidP="00912EB3"/>
    <w:p w14:paraId="3AF48865" w14:textId="5EB3672D" w:rsidR="002C74C0" w:rsidRDefault="00E43A84" w:rsidP="00912EB3"/>
    <w:p w14:paraId="238A213C" w14:textId="0529C641" w:rsidR="00912EB3" w:rsidRDefault="00912EB3" w:rsidP="00912EB3"/>
    <w:p w14:paraId="2EA75BB8" w14:textId="65766CD8" w:rsidR="00912EB3" w:rsidRDefault="00912EB3" w:rsidP="00912EB3"/>
    <w:p w14:paraId="0B3A93DB" w14:textId="6146F5EC" w:rsidR="00912EB3" w:rsidRDefault="00912EB3" w:rsidP="00912EB3"/>
    <w:p w14:paraId="7A5555DE" w14:textId="36CC1E82" w:rsidR="00912EB3" w:rsidRDefault="00912EB3" w:rsidP="00912EB3"/>
    <w:p w14:paraId="4FBB3A9E" w14:textId="5CC48D9F" w:rsidR="00912EB3" w:rsidRDefault="00912EB3" w:rsidP="00912EB3"/>
    <w:p w14:paraId="7B79FEE0" w14:textId="1233C9B8" w:rsidR="00912EB3" w:rsidRDefault="00912EB3" w:rsidP="00912EB3"/>
    <w:p w14:paraId="71404E0B" w14:textId="63BCAF95" w:rsidR="00912EB3" w:rsidRPr="00D5413C" w:rsidRDefault="00912EB3" w:rsidP="00912EB3">
      <w:pPr>
        <w:pStyle w:val="Titre2"/>
      </w:pPr>
      <w:r>
        <w:lastRenderedPageBreak/>
        <w:t>Page Oeuvres :</w:t>
      </w:r>
    </w:p>
    <w:p w14:paraId="4B74C6AF" w14:textId="77777777" w:rsidR="00912EB3" w:rsidRDefault="00912EB3" w:rsidP="00912EB3">
      <w:pPr>
        <w:ind w:firstLine="708"/>
      </w:pPr>
      <w:r>
        <w:t>Dans cette page, seront affichés les meilleurs œuvres de chaque catégorie :</w:t>
      </w:r>
    </w:p>
    <w:p w14:paraId="59F708D4" w14:textId="77777777" w:rsidR="00912EB3" w:rsidRPr="00CD3257" w:rsidRDefault="00912EB3" w:rsidP="00912EB3">
      <w:pPr>
        <w:ind w:firstLine="708"/>
        <w:rPr>
          <w:rFonts w:cstheme="minorHAnsi"/>
        </w:rPr>
      </w:pPr>
      <w:r w:rsidRPr="00CD3257">
        <w:rPr>
          <w:rFonts w:cstheme="minorHAnsi"/>
        </w:rPr>
        <w:t xml:space="preserve">- Meilleur roman français </w:t>
      </w:r>
    </w:p>
    <w:p w14:paraId="751AA460" w14:textId="77777777" w:rsidR="00912EB3" w:rsidRPr="00CD3257" w:rsidRDefault="00912EB3" w:rsidP="00912EB3">
      <w:pPr>
        <w:ind w:firstLine="708"/>
        <w:rPr>
          <w:rFonts w:cstheme="minorHAnsi"/>
        </w:rPr>
      </w:pPr>
      <w:r w:rsidRPr="00CD3257">
        <w:rPr>
          <w:rFonts w:cstheme="minorHAnsi"/>
        </w:rPr>
        <w:t>- Meilleur roman étranger</w:t>
      </w:r>
    </w:p>
    <w:p w14:paraId="1A20DE47" w14:textId="77777777" w:rsidR="00912EB3" w:rsidRPr="00CD3257" w:rsidRDefault="00912EB3" w:rsidP="00912EB3">
      <w:pPr>
        <w:ind w:firstLine="708"/>
        <w:rPr>
          <w:rFonts w:cstheme="minorHAnsi"/>
        </w:rPr>
      </w:pPr>
      <w:r w:rsidRPr="00CD3257">
        <w:rPr>
          <w:rFonts w:cstheme="minorHAnsi"/>
        </w:rPr>
        <w:t xml:space="preserve"> - Meilleur documentaire </w:t>
      </w:r>
    </w:p>
    <w:p w14:paraId="79FC16BE" w14:textId="77777777" w:rsidR="00912EB3" w:rsidRPr="00CD3257" w:rsidRDefault="00912EB3" w:rsidP="00912EB3">
      <w:pPr>
        <w:ind w:firstLine="708"/>
        <w:rPr>
          <w:rFonts w:cstheme="minorHAnsi"/>
        </w:rPr>
      </w:pPr>
      <w:r w:rsidRPr="00CD3257">
        <w:rPr>
          <w:rFonts w:cstheme="minorHAnsi"/>
        </w:rPr>
        <w:t>- Meilleure biographie</w:t>
      </w:r>
    </w:p>
    <w:p w14:paraId="570165C4" w14:textId="77777777" w:rsidR="00912EB3" w:rsidRDefault="00912EB3" w:rsidP="00912EB3">
      <w:pPr>
        <w:ind w:firstLine="708"/>
      </w:pPr>
      <w:r>
        <w:t>Pour chaque œuvre : un titre, le nom de l’auteur, sa catégorie.</w:t>
      </w:r>
    </w:p>
    <w:p w14:paraId="6BA9FC06" w14:textId="113865F9" w:rsidR="00912EB3" w:rsidRDefault="00912EB3" w:rsidP="00912EB3">
      <w:pPr>
        <w:ind w:firstLine="708"/>
      </w:pPr>
      <w:r>
        <w:t xml:space="preserve">En cliquant sur « voir plus », la page de l’œuvre cliqué s’affichera (voir page suivante). Un rendu plus dynamique est également à prévoir comme par exemple en cliquant sur l’image au lieu du bouton « voir plus » </w:t>
      </w:r>
    </w:p>
    <w:p w14:paraId="67CE5283" w14:textId="6A703367" w:rsidR="00912EB3" w:rsidRDefault="00912EB3" w:rsidP="00912EB3">
      <w:r>
        <w:rPr>
          <w:b/>
          <w:bCs/>
          <w:noProof/>
          <w:sz w:val="28"/>
          <w:szCs w:val="28"/>
          <w:u w:val="single"/>
        </w:rPr>
        <w:drawing>
          <wp:inline distT="0" distB="0" distL="0" distR="0" wp14:anchorId="2F905F51" wp14:editId="25813F90">
            <wp:extent cx="6056986" cy="4447316"/>
            <wp:effectExtent l="0" t="0" r="127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a:extLst>
                        <a:ext uri="{28A0092B-C50C-407E-A947-70E740481C1C}">
                          <a14:useLocalDpi xmlns:a14="http://schemas.microsoft.com/office/drawing/2010/main" val="0"/>
                        </a:ext>
                      </a:extLst>
                    </a:blip>
                    <a:stretch>
                      <a:fillRect/>
                    </a:stretch>
                  </pic:blipFill>
                  <pic:spPr>
                    <a:xfrm>
                      <a:off x="0" y="0"/>
                      <a:ext cx="6069117" cy="4456223"/>
                    </a:xfrm>
                    <a:prstGeom prst="rect">
                      <a:avLst/>
                    </a:prstGeom>
                  </pic:spPr>
                </pic:pic>
              </a:graphicData>
            </a:graphic>
          </wp:inline>
        </w:drawing>
      </w:r>
    </w:p>
    <w:p w14:paraId="6D70EA2E" w14:textId="2BDBF841" w:rsidR="00912EB3" w:rsidRDefault="00912EB3" w:rsidP="00912EB3"/>
    <w:p w14:paraId="30CFA7BC" w14:textId="2962B422" w:rsidR="00912EB3" w:rsidRDefault="00912EB3" w:rsidP="00912EB3"/>
    <w:p w14:paraId="4AA55837" w14:textId="443603FB" w:rsidR="00912EB3" w:rsidRDefault="00912EB3" w:rsidP="00912EB3"/>
    <w:p w14:paraId="67439164" w14:textId="262DA809" w:rsidR="00912EB3" w:rsidRDefault="00912EB3" w:rsidP="00912EB3"/>
    <w:p w14:paraId="5B409B59" w14:textId="1BA77B22" w:rsidR="00912EB3" w:rsidRPr="00D5413C" w:rsidRDefault="00912EB3" w:rsidP="00912EB3">
      <w:pPr>
        <w:pStyle w:val="Titre2"/>
      </w:pPr>
      <w:r>
        <w:lastRenderedPageBreak/>
        <w:t>Page D’une oeuvre :</w:t>
      </w:r>
    </w:p>
    <w:p w14:paraId="4580440A" w14:textId="1BD25BDA" w:rsidR="00FF5DCD" w:rsidRDefault="00FF5DCD" w:rsidP="00FF5DCD">
      <w:pPr>
        <w:ind w:firstLine="708"/>
      </w:pPr>
      <w:r>
        <w:t xml:space="preserve">Suivant </w:t>
      </w:r>
      <w:proofErr w:type="gramStart"/>
      <w:r>
        <w:t>le clique</w:t>
      </w:r>
      <w:proofErr w:type="gramEnd"/>
      <w:r>
        <w:t xml:space="preserve"> « voir plus » le public va arriver sur cette page ou l’œuvre est plus détailler. </w:t>
      </w:r>
    </w:p>
    <w:p w14:paraId="64BF169C" w14:textId="701A7623" w:rsidR="00FF5DCD" w:rsidRDefault="00FF5DCD" w:rsidP="00FF5DCD">
      <w:pPr>
        <w:ind w:firstLine="708"/>
      </w:pPr>
      <w:r>
        <w:t xml:space="preserve">Un rappel du titre de l’œuvre ainsi que sa page de couverture, le nom de l’auteur, et la catégorie. Un résumer de l’œuvre, puis un bouton pour commander l’œuvre dans une des boutique partenaire de </w:t>
      </w:r>
      <w:proofErr w:type="spellStart"/>
      <w:r>
        <w:t>BBiblio</w:t>
      </w:r>
      <w:proofErr w:type="spellEnd"/>
      <w:r>
        <w:t>. Un bouton partager vers les différents réseaux sociaux.</w:t>
      </w:r>
    </w:p>
    <w:p w14:paraId="4233028B" w14:textId="39F562A4" w:rsidR="00FF5DCD" w:rsidRDefault="00FF5DCD" w:rsidP="00FF5DCD">
      <w:pPr>
        <w:ind w:firstLine="708"/>
      </w:pPr>
    </w:p>
    <w:p w14:paraId="15D606BF" w14:textId="0044D7BD" w:rsidR="00FF5DCD" w:rsidRPr="00CD3257" w:rsidRDefault="00FF5DCD" w:rsidP="00FF5DCD">
      <w:pPr>
        <w:ind w:firstLine="708"/>
      </w:pPr>
      <w:r>
        <w:rPr>
          <w:b/>
          <w:bCs/>
          <w:noProof/>
          <w:sz w:val="28"/>
          <w:szCs w:val="28"/>
          <w:u w:val="single"/>
        </w:rPr>
        <w:drawing>
          <wp:inline distT="0" distB="0" distL="0" distR="0" wp14:anchorId="6C150D0E" wp14:editId="284FB071">
            <wp:extent cx="5274310" cy="4254883"/>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a:extLst>
                        <a:ext uri="{28A0092B-C50C-407E-A947-70E740481C1C}">
                          <a14:useLocalDpi xmlns:a14="http://schemas.microsoft.com/office/drawing/2010/main" val="0"/>
                        </a:ext>
                      </a:extLst>
                    </a:blip>
                    <a:stretch>
                      <a:fillRect/>
                    </a:stretch>
                  </pic:blipFill>
                  <pic:spPr>
                    <a:xfrm>
                      <a:off x="0" y="0"/>
                      <a:ext cx="5274310" cy="4254883"/>
                    </a:xfrm>
                    <a:prstGeom prst="rect">
                      <a:avLst/>
                    </a:prstGeom>
                  </pic:spPr>
                </pic:pic>
              </a:graphicData>
            </a:graphic>
          </wp:inline>
        </w:drawing>
      </w:r>
    </w:p>
    <w:p w14:paraId="40941AAA" w14:textId="7F1D940E" w:rsidR="00912EB3" w:rsidRDefault="00912EB3" w:rsidP="00912EB3"/>
    <w:p w14:paraId="2CC5D533" w14:textId="3C90BF99" w:rsidR="00FF5DCD" w:rsidRDefault="00FF5DCD" w:rsidP="00912EB3"/>
    <w:p w14:paraId="181321A8" w14:textId="30FEF20A" w:rsidR="00FF5DCD" w:rsidRDefault="00FF5DCD" w:rsidP="00912EB3"/>
    <w:p w14:paraId="3F983277" w14:textId="4CD4C7FC" w:rsidR="00FF5DCD" w:rsidRDefault="00FF5DCD" w:rsidP="00912EB3"/>
    <w:p w14:paraId="1A08F6B3" w14:textId="64ECF6EF" w:rsidR="00FF5DCD" w:rsidRDefault="00FF5DCD" w:rsidP="00912EB3"/>
    <w:p w14:paraId="71CA1AB8" w14:textId="716FF442" w:rsidR="00FF5DCD" w:rsidRDefault="00FF5DCD" w:rsidP="00912EB3"/>
    <w:p w14:paraId="3EA67789" w14:textId="13448E4D" w:rsidR="00FF5DCD" w:rsidRDefault="00FF5DCD" w:rsidP="00912EB3"/>
    <w:p w14:paraId="3C2DAE3E" w14:textId="6759BAF1" w:rsidR="00FF5DCD" w:rsidRPr="00D5413C" w:rsidRDefault="00FF5DCD" w:rsidP="00FF5DCD">
      <w:pPr>
        <w:pStyle w:val="Titre2"/>
      </w:pPr>
      <w:r>
        <w:lastRenderedPageBreak/>
        <w:t>Page règlement :</w:t>
      </w:r>
    </w:p>
    <w:p w14:paraId="6B34C8E9" w14:textId="77777777" w:rsidR="00FF5DCD" w:rsidRDefault="00FF5DCD" w:rsidP="00FF5DCD">
      <w:pPr>
        <w:tabs>
          <w:tab w:val="left" w:pos="1380"/>
        </w:tabs>
      </w:pPr>
      <w:r>
        <w:t>Le public aura accès au règlement, afin qu’il puisse prendre connaissance des grandes lignes utilisées par le jury. Quelques articles seront indiqués. Si le public le souhaite, ils peuvent télécharger le règlement en PDF. Puis l’adresse du département littérature sera indiqué, mais aussi un formulaire de contacte sera mis en place.</w:t>
      </w:r>
    </w:p>
    <w:p w14:paraId="4813D70B" w14:textId="32FA970B" w:rsidR="00FF5DCD" w:rsidRDefault="00FF5DCD" w:rsidP="00912EB3">
      <w:r>
        <w:rPr>
          <w:b/>
          <w:bCs/>
          <w:noProof/>
          <w:sz w:val="28"/>
          <w:szCs w:val="28"/>
          <w:u w:val="single"/>
        </w:rPr>
        <w:drawing>
          <wp:inline distT="0" distB="0" distL="0" distR="0" wp14:anchorId="6CE373DC" wp14:editId="7961AB6E">
            <wp:extent cx="6086247" cy="4733957"/>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095298" cy="4740997"/>
                    </a:xfrm>
                    <a:prstGeom prst="rect">
                      <a:avLst/>
                    </a:prstGeom>
                  </pic:spPr>
                </pic:pic>
              </a:graphicData>
            </a:graphic>
          </wp:inline>
        </w:drawing>
      </w:r>
    </w:p>
    <w:p w14:paraId="5281530B" w14:textId="2BE41309" w:rsidR="00FF5DCD" w:rsidRDefault="00FF5DCD" w:rsidP="00912EB3"/>
    <w:p w14:paraId="67BB06DA" w14:textId="0D02B715" w:rsidR="00FF5DCD" w:rsidRDefault="00FF5DCD" w:rsidP="00912EB3"/>
    <w:p w14:paraId="3C366AF5" w14:textId="0EB21A0A" w:rsidR="00FF5DCD" w:rsidRDefault="00FF5DCD" w:rsidP="00912EB3"/>
    <w:p w14:paraId="619DADB9" w14:textId="791E85F8" w:rsidR="00FF5DCD" w:rsidRDefault="00FF5DCD" w:rsidP="00912EB3"/>
    <w:p w14:paraId="23066D49" w14:textId="489B5C77" w:rsidR="00FF5DCD" w:rsidRDefault="00FF5DCD" w:rsidP="00912EB3"/>
    <w:p w14:paraId="0B371DFF" w14:textId="5C866E2A" w:rsidR="00FF5DCD" w:rsidRDefault="00FF5DCD" w:rsidP="00912EB3"/>
    <w:p w14:paraId="2C3D39BE" w14:textId="43DD0ADC" w:rsidR="00FF5DCD" w:rsidRDefault="00FF5DCD" w:rsidP="00912EB3"/>
    <w:p w14:paraId="47F2FCDC" w14:textId="4FDB6301" w:rsidR="00FF5DCD" w:rsidRDefault="00FF5DCD" w:rsidP="00912EB3"/>
    <w:p w14:paraId="123193B0" w14:textId="03E5E0B3" w:rsidR="00FF5DCD" w:rsidRDefault="00FF5DCD" w:rsidP="00FF5DCD">
      <w:pPr>
        <w:pStyle w:val="Titre2"/>
      </w:pPr>
      <w:r>
        <w:lastRenderedPageBreak/>
        <w:t>Page RETROSPECTIVE :</w:t>
      </w:r>
    </w:p>
    <w:p w14:paraId="555D3D20" w14:textId="24E9DE7D" w:rsidR="00FF5DCD" w:rsidRPr="00FF5DCD" w:rsidRDefault="00FF5DCD" w:rsidP="00FF5DCD">
      <w:pPr>
        <w:tabs>
          <w:tab w:val="left" w:pos="6390"/>
        </w:tabs>
      </w:pPr>
      <w:r w:rsidRPr="00A446D3">
        <w:t>La page rétrospective</w:t>
      </w:r>
      <w:r>
        <w:t>, le public aura accès à l’historique du prix de chaque année. En cliquant sur l’année, un effet de « zoom » sera mis en place, en survolant une année avec une année.</w:t>
      </w:r>
    </w:p>
    <w:p w14:paraId="2E720A76" w14:textId="667B4C0C" w:rsidR="00FF5DCD" w:rsidRDefault="00FF5DCD" w:rsidP="00912EB3">
      <w:r>
        <w:rPr>
          <w:noProof/>
        </w:rPr>
        <w:drawing>
          <wp:inline distT="0" distB="0" distL="0" distR="0" wp14:anchorId="31E0AD74" wp14:editId="314B54CC">
            <wp:extent cx="6232208" cy="4016045"/>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a:extLst>
                        <a:ext uri="{28A0092B-C50C-407E-A947-70E740481C1C}">
                          <a14:useLocalDpi xmlns:a14="http://schemas.microsoft.com/office/drawing/2010/main" val="0"/>
                        </a:ext>
                      </a:extLst>
                    </a:blip>
                    <a:stretch>
                      <a:fillRect/>
                    </a:stretch>
                  </pic:blipFill>
                  <pic:spPr>
                    <a:xfrm>
                      <a:off x="0" y="0"/>
                      <a:ext cx="6244043" cy="4023672"/>
                    </a:xfrm>
                    <a:prstGeom prst="rect">
                      <a:avLst/>
                    </a:prstGeom>
                  </pic:spPr>
                </pic:pic>
              </a:graphicData>
            </a:graphic>
          </wp:inline>
        </w:drawing>
      </w:r>
    </w:p>
    <w:p w14:paraId="61562DCD" w14:textId="77777777" w:rsidR="00FF5DCD" w:rsidRDefault="00FF5DCD" w:rsidP="00FF5DCD">
      <w:pPr>
        <w:rPr>
          <w:noProof/>
        </w:rPr>
      </w:pPr>
    </w:p>
    <w:p w14:paraId="14FEB9C0" w14:textId="77777777" w:rsidR="00FF5DCD" w:rsidRDefault="00FF5DCD" w:rsidP="00FF5DCD">
      <w:pPr>
        <w:rPr>
          <w:noProof/>
        </w:rPr>
      </w:pPr>
    </w:p>
    <w:p w14:paraId="319145AD" w14:textId="77777777" w:rsidR="00FF5DCD" w:rsidRDefault="00FF5DCD" w:rsidP="00FF5DCD">
      <w:pPr>
        <w:rPr>
          <w:noProof/>
        </w:rPr>
      </w:pPr>
    </w:p>
    <w:p w14:paraId="5E149E74" w14:textId="77777777" w:rsidR="00FF5DCD" w:rsidRDefault="00FF5DCD" w:rsidP="00FF5DCD">
      <w:pPr>
        <w:rPr>
          <w:noProof/>
        </w:rPr>
      </w:pPr>
    </w:p>
    <w:p w14:paraId="6F71B60E" w14:textId="77777777" w:rsidR="00FF5DCD" w:rsidRDefault="00FF5DCD" w:rsidP="00FF5DCD">
      <w:pPr>
        <w:rPr>
          <w:noProof/>
        </w:rPr>
      </w:pPr>
    </w:p>
    <w:p w14:paraId="66EAD1ED" w14:textId="77777777" w:rsidR="00FF5DCD" w:rsidRDefault="00FF5DCD" w:rsidP="00FF5DCD">
      <w:pPr>
        <w:rPr>
          <w:noProof/>
        </w:rPr>
      </w:pPr>
    </w:p>
    <w:p w14:paraId="46D94137" w14:textId="77777777" w:rsidR="00FF5DCD" w:rsidRDefault="00FF5DCD" w:rsidP="00FF5DCD">
      <w:pPr>
        <w:rPr>
          <w:noProof/>
        </w:rPr>
      </w:pPr>
    </w:p>
    <w:p w14:paraId="1A1B1395" w14:textId="77777777" w:rsidR="00FF5DCD" w:rsidRDefault="00FF5DCD" w:rsidP="00FF5DCD">
      <w:pPr>
        <w:rPr>
          <w:noProof/>
        </w:rPr>
      </w:pPr>
    </w:p>
    <w:p w14:paraId="539DBD11" w14:textId="77777777" w:rsidR="00FF5DCD" w:rsidRDefault="00FF5DCD" w:rsidP="00FF5DCD">
      <w:pPr>
        <w:rPr>
          <w:noProof/>
        </w:rPr>
      </w:pPr>
    </w:p>
    <w:p w14:paraId="060B4034" w14:textId="77777777" w:rsidR="00FF5DCD" w:rsidRDefault="00FF5DCD" w:rsidP="00FF5DCD">
      <w:pPr>
        <w:rPr>
          <w:noProof/>
        </w:rPr>
      </w:pPr>
    </w:p>
    <w:p w14:paraId="6A319100" w14:textId="041DCB41" w:rsidR="00FF5DCD" w:rsidRDefault="00FF5DCD" w:rsidP="00FF5DCD">
      <w:pPr>
        <w:rPr>
          <w:noProof/>
        </w:rPr>
      </w:pPr>
      <w:r>
        <w:rPr>
          <w:noProof/>
        </w:rPr>
        <w:lastRenderedPageBreak/>
        <w:t>Sur chaque œuvre de l’année selectionner se trouve le titre et le nom de l’auteur. En survolant l’image de couverture du livre, le résumer va apparaitre ainsi qu’un bouton pour commander l’œuvre sur la boutique partenaire</w:t>
      </w:r>
    </w:p>
    <w:p w14:paraId="23214845" w14:textId="59218A5F" w:rsidR="00FF5DCD" w:rsidRDefault="00FF5DCD" w:rsidP="00912EB3">
      <w:r>
        <w:rPr>
          <w:noProof/>
        </w:rPr>
        <w:drawing>
          <wp:inline distT="0" distB="0" distL="0" distR="0" wp14:anchorId="76C64E4D" wp14:editId="00CCCA9D">
            <wp:extent cx="5274310" cy="4167111"/>
            <wp:effectExtent l="0" t="0" r="254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67111"/>
                    </a:xfrm>
                    <a:prstGeom prst="rect">
                      <a:avLst/>
                    </a:prstGeom>
                  </pic:spPr>
                </pic:pic>
              </a:graphicData>
            </a:graphic>
          </wp:inline>
        </w:drawing>
      </w:r>
    </w:p>
    <w:p w14:paraId="29C8DDA5" w14:textId="19EBC75B" w:rsidR="00FF5DCD" w:rsidRDefault="00FF5DCD" w:rsidP="00912EB3"/>
    <w:p w14:paraId="054B9B52" w14:textId="4092412D" w:rsidR="00FF5DCD" w:rsidRDefault="00FF5DCD" w:rsidP="00912EB3"/>
    <w:p w14:paraId="45DB3184" w14:textId="05076A73" w:rsidR="00FF5DCD" w:rsidRDefault="00FF5DCD" w:rsidP="00912EB3"/>
    <w:p w14:paraId="088B7AEC" w14:textId="69F76B9A" w:rsidR="00FF5DCD" w:rsidRDefault="00FF5DCD" w:rsidP="00912EB3"/>
    <w:p w14:paraId="53E7D1CE" w14:textId="7F68A406" w:rsidR="00FF5DCD" w:rsidRDefault="00FF5DCD" w:rsidP="00912EB3"/>
    <w:p w14:paraId="6C69725D" w14:textId="2455411D" w:rsidR="00FF5DCD" w:rsidRDefault="00FF5DCD" w:rsidP="00912EB3"/>
    <w:p w14:paraId="75AFBB97" w14:textId="78AAB838" w:rsidR="00FF5DCD" w:rsidRDefault="00FF5DCD" w:rsidP="00912EB3"/>
    <w:p w14:paraId="486A386D" w14:textId="2E037FA5" w:rsidR="00FF5DCD" w:rsidRDefault="00FF5DCD" w:rsidP="00912EB3"/>
    <w:p w14:paraId="5744B2CF" w14:textId="018C8F30" w:rsidR="00FF5DCD" w:rsidRDefault="00FF5DCD" w:rsidP="00912EB3"/>
    <w:p w14:paraId="085DCBB4" w14:textId="77777777" w:rsidR="00FF5DCD" w:rsidRDefault="00FF5DCD" w:rsidP="00912EB3"/>
    <w:p w14:paraId="628435C9" w14:textId="05105210" w:rsidR="00FF5DCD" w:rsidRDefault="00FF5DCD" w:rsidP="00912EB3"/>
    <w:p w14:paraId="6445014A" w14:textId="4413C432" w:rsidR="00FF5DCD" w:rsidRDefault="00FF5DCD" w:rsidP="00FF5DCD">
      <w:pPr>
        <w:pStyle w:val="Titre2"/>
      </w:pPr>
      <w:r>
        <w:lastRenderedPageBreak/>
        <w:t>Page inscription oeuvre :</w:t>
      </w:r>
    </w:p>
    <w:p w14:paraId="012D6FD0" w14:textId="77777777" w:rsidR="00FF5DCD" w:rsidRDefault="00FF5DCD" w:rsidP="00FF5DCD">
      <w:pPr>
        <w:ind w:firstLine="708"/>
      </w:pPr>
      <w:r>
        <w:t>Sur cette page inscription de l’œuvre, quelques règles sont mises en place ainsi qu’un rappelle du règlement.  En cliquant sur le bouton inscrire une œuvre on renvoie l’utilisateur vers une autre page.</w:t>
      </w:r>
    </w:p>
    <w:p w14:paraId="191B516D" w14:textId="28F3654D" w:rsidR="00FF5DCD" w:rsidRDefault="00FF5DCD" w:rsidP="00FF5DCD">
      <w:pPr>
        <w:ind w:firstLine="708"/>
      </w:pPr>
      <w:r>
        <w:rPr>
          <w:noProof/>
        </w:rPr>
        <w:drawing>
          <wp:inline distT="0" distB="0" distL="0" distR="0" wp14:anchorId="1C81F545" wp14:editId="45C8C8E4">
            <wp:extent cx="5735116" cy="383885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7816" cy="3847360"/>
                    </a:xfrm>
                    <a:prstGeom prst="rect">
                      <a:avLst/>
                    </a:prstGeom>
                  </pic:spPr>
                </pic:pic>
              </a:graphicData>
            </a:graphic>
          </wp:inline>
        </w:drawing>
      </w:r>
      <w:r>
        <w:t xml:space="preserve"> </w:t>
      </w:r>
    </w:p>
    <w:p w14:paraId="5E28F4D2" w14:textId="42CFB835" w:rsidR="00FF5DCD" w:rsidRDefault="00FF5DCD" w:rsidP="00912EB3"/>
    <w:p w14:paraId="35DA99E1" w14:textId="1E4E114D" w:rsidR="00FF5DCD" w:rsidRDefault="00FF5DCD" w:rsidP="00912EB3"/>
    <w:p w14:paraId="33FA722B" w14:textId="29FAA221" w:rsidR="00FF5DCD" w:rsidRDefault="00FF5DCD" w:rsidP="00912EB3"/>
    <w:p w14:paraId="0F2AA2E9" w14:textId="71B86CBA" w:rsidR="00FF5DCD" w:rsidRDefault="00FF5DCD" w:rsidP="00912EB3"/>
    <w:p w14:paraId="4B302297" w14:textId="10ABE0FC" w:rsidR="00FF5DCD" w:rsidRDefault="00FF5DCD" w:rsidP="00912EB3"/>
    <w:p w14:paraId="2CE2ED21" w14:textId="18AFCCB4" w:rsidR="00FF5DCD" w:rsidRDefault="00FF5DCD" w:rsidP="00912EB3"/>
    <w:p w14:paraId="2B4CD455" w14:textId="3D7A8A89" w:rsidR="00FF5DCD" w:rsidRDefault="00FF5DCD" w:rsidP="00912EB3"/>
    <w:p w14:paraId="21217274" w14:textId="1B3086F6" w:rsidR="00FF5DCD" w:rsidRDefault="00FF5DCD" w:rsidP="00912EB3"/>
    <w:p w14:paraId="2FB65566" w14:textId="00F6EF38" w:rsidR="00FF5DCD" w:rsidRDefault="00FF5DCD" w:rsidP="00912EB3"/>
    <w:p w14:paraId="1C43DD8F" w14:textId="729782DA" w:rsidR="00FF5DCD" w:rsidRDefault="00FF5DCD" w:rsidP="00912EB3"/>
    <w:p w14:paraId="3983CA9D" w14:textId="1000AA00" w:rsidR="00FF5DCD" w:rsidRDefault="00FF5DCD" w:rsidP="00912EB3"/>
    <w:p w14:paraId="048687FD" w14:textId="381B9B0D" w:rsidR="00FF5DCD" w:rsidRDefault="00FF5DCD" w:rsidP="00912EB3"/>
    <w:p w14:paraId="79B2DCD6" w14:textId="5DCF074F" w:rsidR="00FF5DCD" w:rsidRDefault="00FF5DCD" w:rsidP="00FF5DCD">
      <w:pPr>
        <w:pStyle w:val="Titre2"/>
      </w:pPr>
      <w:r>
        <w:lastRenderedPageBreak/>
        <w:t>Page inscription :</w:t>
      </w:r>
    </w:p>
    <w:p w14:paraId="161806A9" w14:textId="68D052BC" w:rsidR="00FF5DCD" w:rsidRDefault="00FF5DCD" w:rsidP="00912EB3">
      <w:r>
        <w:rPr>
          <w:noProof/>
        </w:rPr>
        <w:drawing>
          <wp:inline distT="0" distB="0" distL="0" distR="0" wp14:anchorId="1EE5715A" wp14:editId="329F4A07">
            <wp:extent cx="6195975" cy="4203431"/>
            <wp:effectExtent l="0" t="0" r="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3120" cy="4208278"/>
                    </a:xfrm>
                    <a:prstGeom prst="rect">
                      <a:avLst/>
                    </a:prstGeom>
                  </pic:spPr>
                </pic:pic>
              </a:graphicData>
            </a:graphic>
          </wp:inline>
        </w:drawing>
      </w:r>
    </w:p>
    <w:p w14:paraId="764B8659" w14:textId="2782ECAE" w:rsidR="00FF5DCD" w:rsidRDefault="00FF5DCD" w:rsidP="00FF5DCD">
      <w:r>
        <w:t>Une page formulaire de contact standard, avec un espace pour indiquer le motif de l’inscription et/ou se présenter éventuellement, si l’utilisateur est un auteur ou souhaite faire partie du jury.  Après acceptation, l’utilisateur obtiendra une clé de connexion avec un login et un mot de passe, qui devra par la suite changer.</w:t>
      </w:r>
    </w:p>
    <w:p w14:paraId="295BB21E" w14:textId="77777777" w:rsidR="00FF5DCD" w:rsidRDefault="00FF5DCD" w:rsidP="00FF5DCD">
      <w:pPr>
        <w:pStyle w:val="Titre2"/>
      </w:pPr>
    </w:p>
    <w:p w14:paraId="0CB4046F" w14:textId="77777777" w:rsidR="00FF5DCD" w:rsidRDefault="00FF5DCD" w:rsidP="00FF5DCD">
      <w:pPr>
        <w:pStyle w:val="Titre2"/>
      </w:pPr>
    </w:p>
    <w:p w14:paraId="2B4C7431" w14:textId="77777777" w:rsidR="00FF5DCD" w:rsidRDefault="00FF5DCD" w:rsidP="00FF5DCD">
      <w:pPr>
        <w:pStyle w:val="Titre2"/>
      </w:pPr>
    </w:p>
    <w:p w14:paraId="68B4FC91" w14:textId="77777777" w:rsidR="00FF5DCD" w:rsidRDefault="00FF5DCD" w:rsidP="00FF5DCD">
      <w:pPr>
        <w:pStyle w:val="Titre2"/>
      </w:pPr>
    </w:p>
    <w:p w14:paraId="79EC0021" w14:textId="77777777" w:rsidR="00FF5DCD" w:rsidRDefault="00FF5DCD" w:rsidP="00FF5DCD">
      <w:pPr>
        <w:pStyle w:val="Titre2"/>
      </w:pPr>
    </w:p>
    <w:p w14:paraId="0D9AF88A" w14:textId="77777777" w:rsidR="00FF5DCD" w:rsidRDefault="00FF5DCD" w:rsidP="00FF5DCD">
      <w:pPr>
        <w:pStyle w:val="Titre2"/>
      </w:pPr>
    </w:p>
    <w:p w14:paraId="09D3EE55" w14:textId="77777777" w:rsidR="00FF5DCD" w:rsidRDefault="00FF5DCD" w:rsidP="00FF5DCD">
      <w:pPr>
        <w:pStyle w:val="Titre2"/>
      </w:pPr>
    </w:p>
    <w:p w14:paraId="78DD90B2" w14:textId="77777777" w:rsidR="00FF5DCD" w:rsidRDefault="00FF5DCD" w:rsidP="00FF5DCD">
      <w:pPr>
        <w:pStyle w:val="Titre2"/>
      </w:pPr>
    </w:p>
    <w:p w14:paraId="4309FD8E" w14:textId="77777777" w:rsidR="00FF5DCD" w:rsidRDefault="00FF5DCD" w:rsidP="00FF5DCD">
      <w:pPr>
        <w:pStyle w:val="Titre2"/>
      </w:pPr>
    </w:p>
    <w:p w14:paraId="3FE6A41F" w14:textId="7CE6179E" w:rsidR="00FF5DCD" w:rsidRDefault="00FF5DCD" w:rsidP="00FF5DCD">
      <w:pPr>
        <w:pStyle w:val="Titre2"/>
      </w:pPr>
    </w:p>
    <w:p w14:paraId="2224FB7E" w14:textId="7FD0C43F" w:rsidR="00FF5DCD" w:rsidRDefault="00FF5DCD" w:rsidP="00FF5DCD"/>
    <w:p w14:paraId="07059CED" w14:textId="77777777" w:rsidR="00FF5DCD" w:rsidRPr="00FF5DCD" w:rsidRDefault="00FF5DCD" w:rsidP="00FF5DCD"/>
    <w:p w14:paraId="553A8D53" w14:textId="4FC12649" w:rsidR="00FF5DCD" w:rsidRDefault="00FF5DCD" w:rsidP="00FF5DCD">
      <w:pPr>
        <w:pStyle w:val="Titre2"/>
      </w:pPr>
      <w:r>
        <w:lastRenderedPageBreak/>
        <w:t xml:space="preserve">Exemple </w:t>
      </w:r>
      <w:proofErr w:type="gramStart"/>
      <w:r>
        <w:t>email</w:t>
      </w:r>
      <w:proofErr w:type="gramEnd"/>
      <w:r>
        <w:t xml:space="preserve"> :</w:t>
      </w:r>
    </w:p>
    <w:p w14:paraId="06EA1F84" w14:textId="7D471AE0" w:rsidR="00FF5DCD" w:rsidRPr="00FF5DCD" w:rsidRDefault="00FF5DCD" w:rsidP="00FF5DCD">
      <w:r>
        <w:t xml:space="preserve">Voici un exemple </w:t>
      </w:r>
      <w:proofErr w:type="gramStart"/>
      <w:r>
        <w:t>d’email</w:t>
      </w:r>
      <w:proofErr w:type="gramEnd"/>
      <w:r>
        <w:t xml:space="preserve"> qui peut être envoyer à l’utilisateur qui s’est inscrit, un email standard avec un login et mot de page déjà définie.</w:t>
      </w:r>
    </w:p>
    <w:p w14:paraId="1380C348" w14:textId="4D820E8E" w:rsidR="00FF5DCD" w:rsidRDefault="00FF5DCD" w:rsidP="00FF5DCD">
      <w:r>
        <w:rPr>
          <w:noProof/>
        </w:rPr>
        <w:drawing>
          <wp:inline distT="0" distB="0" distL="0" distR="0" wp14:anchorId="41757408" wp14:editId="51F12116">
            <wp:extent cx="4467225" cy="32099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3209925"/>
                    </a:xfrm>
                    <a:prstGeom prst="rect">
                      <a:avLst/>
                    </a:prstGeom>
                  </pic:spPr>
                </pic:pic>
              </a:graphicData>
            </a:graphic>
          </wp:inline>
        </w:drawing>
      </w:r>
    </w:p>
    <w:p w14:paraId="11754644" w14:textId="06D9FCC0" w:rsidR="00FF5DCD" w:rsidRDefault="00FF5DCD" w:rsidP="00FF5DCD"/>
    <w:p w14:paraId="73C21063" w14:textId="76FBA078" w:rsidR="00FF5DCD" w:rsidRDefault="00FF5DCD" w:rsidP="00FF5DCD"/>
    <w:p w14:paraId="2E481B33" w14:textId="1F4833E5" w:rsidR="00FF5DCD" w:rsidRDefault="00FF5DCD" w:rsidP="00FF5DCD"/>
    <w:p w14:paraId="2FFB8CCB" w14:textId="60550EDA" w:rsidR="00FF5DCD" w:rsidRDefault="00FF5DCD" w:rsidP="00FF5DCD"/>
    <w:p w14:paraId="3A27A97F" w14:textId="1E9E40FC" w:rsidR="00FF5DCD" w:rsidRDefault="00FF5DCD" w:rsidP="00FF5DCD"/>
    <w:p w14:paraId="382FC0D7" w14:textId="1B05C1EA" w:rsidR="00FF5DCD" w:rsidRDefault="00FF5DCD" w:rsidP="00FF5DCD"/>
    <w:p w14:paraId="46ECDE43" w14:textId="08178949" w:rsidR="00FF5DCD" w:rsidRDefault="00FF5DCD" w:rsidP="00FF5DCD"/>
    <w:p w14:paraId="09FA59F0" w14:textId="64590A4D" w:rsidR="00FF5DCD" w:rsidRDefault="00FF5DCD" w:rsidP="00FF5DCD"/>
    <w:p w14:paraId="46ED1C11" w14:textId="115A87D4" w:rsidR="00FF5DCD" w:rsidRDefault="00FF5DCD" w:rsidP="00FF5DCD"/>
    <w:p w14:paraId="591986B6" w14:textId="4351E4E2" w:rsidR="00FF5DCD" w:rsidRDefault="00FF5DCD" w:rsidP="00FF5DCD"/>
    <w:p w14:paraId="37C69A1A" w14:textId="5912B5C7" w:rsidR="00FF5DCD" w:rsidRDefault="00FF5DCD" w:rsidP="00FF5DCD"/>
    <w:p w14:paraId="3DD4876F" w14:textId="1D5C75A2" w:rsidR="00FF5DCD" w:rsidRDefault="00FF5DCD" w:rsidP="00FF5DCD"/>
    <w:p w14:paraId="7F198630" w14:textId="113DE470" w:rsidR="00FF5DCD" w:rsidRDefault="00FF5DCD" w:rsidP="00FF5DCD"/>
    <w:p w14:paraId="098A0138" w14:textId="0E5D6C22" w:rsidR="00FF5DCD" w:rsidRDefault="00FF5DCD" w:rsidP="00FF5DCD"/>
    <w:p w14:paraId="673A5470" w14:textId="182CBABC" w:rsidR="00FF5DCD" w:rsidRDefault="00FF5DCD" w:rsidP="00FF5DCD">
      <w:pPr>
        <w:pStyle w:val="Titre2"/>
      </w:pPr>
      <w:r>
        <w:lastRenderedPageBreak/>
        <w:t>Bouton se connecter :</w:t>
      </w:r>
    </w:p>
    <w:p w14:paraId="541701DD" w14:textId="0FF25256" w:rsidR="00FF5DCD" w:rsidRDefault="00FF5DCD" w:rsidP="00FF5DCD">
      <w:pPr>
        <w:ind w:firstLine="708"/>
      </w:pPr>
      <w:r>
        <w:t xml:space="preserve">En cliquant sur le bouton « se connecter » en haut à droit, une fenêtre en style de pop-up va apparaitre, afin que l’utilisateur rentre ses identifiants définis à l’avance par </w:t>
      </w:r>
      <w:proofErr w:type="gramStart"/>
      <w:r>
        <w:t>email</w:t>
      </w:r>
      <w:proofErr w:type="gramEnd"/>
      <w:r>
        <w:t>.</w:t>
      </w:r>
      <w:r w:rsidR="002271CE">
        <w:t xml:space="preserve"> Un login et un mot de passe sont défini par avance :</w:t>
      </w:r>
    </w:p>
    <w:p w14:paraId="423EBDBA" w14:textId="77777777" w:rsidR="002271CE" w:rsidRPr="002271CE" w:rsidRDefault="002271CE" w:rsidP="002271CE">
      <w:pPr>
        <w:shd w:val="clear" w:color="auto" w:fill="1E1E1E"/>
        <w:spacing w:before="0" w:after="0" w:line="285" w:lineRule="atLeast"/>
        <w:rPr>
          <w:rFonts w:ascii="Consolas" w:eastAsia="Times New Roman" w:hAnsi="Consolas" w:cs="Times New Roman"/>
          <w:color w:val="FFFFFF" w:themeColor="background1"/>
          <w:sz w:val="21"/>
          <w:szCs w:val="21"/>
          <w:lang w:eastAsia="fr-FR"/>
        </w:rPr>
      </w:pPr>
      <w:proofErr w:type="gramStart"/>
      <w:r w:rsidRPr="002271CE">
        <w:rPr>
          <w:rFonts w:ascii="Consolas" w:eastAsia="Times New Roman" w:hAnsi="Consolas" w:cs="Times New Roman"/>
          <w:color w:val="6A9955"/>
          <w:sz w:val="21"/>
          <w:szCs w:val="21"/>
          <w:lang w:eastAsia="fr-FR"/>
        </w:rPr>
        <w:t>LOGIN:</w:t>
      </w:r>
      <w:proofErr w:type="gramEnd"/>
      <w:r w:rsidRPr="002271CE">
        <w:rPr>
          <w:rFonts w:ascii="Consolas" w:eastAsia="Times New Roman" w:hAnsi="Consolas" w:cs="Times New Roman"/>
          <w:color w:val="6A9955"/>
          <w:sz w:val="21"/>
          <w:szCs w:val="21"/>
          <w:lang w:eastAsia="fr-FR"/>
        </w:rPr>
        <w:t> </w:t>
      </w:r>
      <w:proofErr w:type="spellStart"/>
      <w:r w:rsidRPr="002271CE">
        <w:rPr>
          <w:rFonts w:ascii="Consolas" w:eastAsia="Times New Roman" w:hAnsi="Consolas" w:cs="Times New Roman"/>
          <w:color w:val="6A9955"/>
          <w:sz w:val="21"/>
          <w:szCs w:val="21"/>
          <w:lang w:eastAsia="fr-FR"/>
        </w:rPr>
        <w:t>alexis</w:t>
      </w:r>
      <w:proofErr w:type="spellEnd"/>
    </w:p>
    <w:p w14:paraId="7C014EED" w14:textId="3CAB38B4" w:rsidR="002271CE" w:rsidRPr="002271CE" w:rsidRDefault="002271CE" w:rsidP="002271CE">
      <w:pPr>
        <w:shd w:val="clear" w:color="auto" w:fill="1E1E1E"/>
        <w:spacing w:before="0" w:after="0" w:line="285" w:lineRule="atLeast"/>
        <w:rPr>
          <w:rFonts w:ascii="Consolas" w:eastAsia="Times New Roman" w:hAnsi="Consolas" w:cs="Times New Roman"/>
          <w:color w:val="D4D4D4"/>
          <w:sz w:val="21"/>
          <w:szCs w:val="21"/>
          <w:lang w:eastAsia="fr-FR"/>
        </w:rPr>
      </w:pPr>
      <w:r w:rsidRPr="002271CE">
        <w:rPr>
          <w:rFonts w:ascii="Consolas" w:eastAsia="Times New Roman" w:hAnsi="Consolas" w:cs="Times New Roman"/>
          <w:color w:val="6A9955"/>
          <w:sz w:val="21"/>
          <w:szCs w:val="21"/>
          <w:lang w:eastAsia="fr-FR"/>
        </w:rPr>
        <w:t>MOT DE </w:t>
      </w:r>
      <w:proofErr w:type="gramStart"/>
      <w:r w:rsidRPr="002271CE">
        <w:rPr>
          <w:rFonts w:ascii="Consolas" w:eastAsia="Times New Roman" w:hAnsi="Consolas" w:cs="Times New Roman"/>
          <w:color w:val="6A9955"/>
          <w:sz w:val="21"/>
          <w:szCs w:val="21"/>
          <w:lang w:eastAsia="fr-FR"/>
        </w:rPr>
        <w:t>PASSE:</w:t>
      </w:r>
      <w:proofErr w:type="gramEnd"/>
      <w:r w:rsidRPr="002271CE">
        <w:rPr>
          <w:rFonts w:ascii="Consolas" w:eastAsia="Times New Roman" w:hAnsi="Consolas" w:cs="Times New Roman"/>
          <w:color w:val="6A9955"/>
          <w:sz w:val="21"/>
          <w:szCs w:val="21"/>
          <w:lang w:eastAsia="fr-FR"/>
        </w:rPr>
        <w:t> </w:t>
      </w:r>
      <w:proofErr w:type="spellStart"/>
      <w:r w:rsidRPr="002271CE">
        <w:rPr>
          <w:rFonts w:ascii="Consolas" w:eastAsia="Times New Roman" w:hAnsi="Consolas" w:cs="Times New Roman"/>
          <w:color w:val="6A9955"/>
          <w:sz w:val="21"/>
          <w:szCs w:val="21"/>
          <w:lang w:eastAsia="fr-FR"/>
        </w:rPr>
        <w:t>rouyer</w:t>
      </w:r>
      <w:proofErr w:type="spellEnd"/>
    </w:p>
    <w:p w14:paraId="5E4D5C5F" w14:textId="77777777" w:rsidR="002271CE" w:rsidRDefault="002271CE" w:rsidP="00FF5DCD">
      <w:pPr>
        <w:ind w:firstLine="708"/>
      </w:pPr>
    </w:p>
    <w:p w14:paraId="2A6FFEAF" w14:textId="097B91C0" w:rsidR="00FF5DCD" w:rsidRDefault="00FF5DCD" w:rsidP="00FF5DCD">
      <w:pPr>
        <w:ind w:firstLine="708"/>
      </w:pPr>
      <w:r>
        <w:rPr>
          <w:noProof/>
        </w:rPr>
        <w:drawing>
          <wp:inline distT="0" distB="0" distL="0" distR="0" wp14:anchorId="47362D73" wp14:editId="0D5ED0C3">
            <wp:extent cx="5274310" cy="4190030"/>
            <wp:effectExtent l="0" t="0" r="2540"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190030"/>
                    </a:xfrm>
                    <a:prstGeom prst="rect">
                      <a:avLst/>
                    </a:prstGeom>
                  </pic:spPr>
                </pic:pic>
              </a:graphicData>
            </a:graphic>
          </wp:inline>
        </w:drawing>
      </w:r>
    </w:p>
    <w:p w14:paraId="64931C1C" w14:textId="77777777" w:rsidR="00FF5DCD" w:rsidRDefault="00FF5DCD" w:rsidP="00FF5DCD">
      <w:pPr>
        <w:ind w:firstLine="708"/>
      </w:pPr>
    </w:p>
    <w:p w14:paraId="3109FCF7" w14:textId="7C18B5C9" w:rsidR="00FF5DCD" w:rsidRDefault="00FF5DCD" w:rsidP="00FF5DCD"/>
    <w:p w14:paraId="5B02E996" w14:textId="19C80C37" w:rsidR="00FF5DCD" w:rsidRDefault="00FF5DCD" w:rsidP="00FF5DCD"/>
    <w:p w14:paraId="2A8962F6" w14:textId="73A64E0E" w:rsidR="00FF5DCD" w:rsidRDefault="00FF5DCD" w:rsidP="00FF5DCD"/>
    <w:p w14:paraId="4E0D755B" w14:textId="755C1114" w:rsidR="00FF5DCD" w:rsidRDefault="00FF5DCD" w:rsidP="00FF5DCD"/>
    <w:p w14:paraId="6808111E" w14:textId="1885989F" w:rsidR="00FF5DCD" w:rsidRDefault="00FF5DCD" w:rsidP="00FF5DCD"/>
    <w:p w14:paraId="583CD4BE" w14:textId="30BA53B7" w:rsidR="00FF5DCD" w:rsidRDefault="00FF5DCD" w:rsidP="00FF5DCD"/>
    <w:p w14:paraId="772A7363" w14:textId="329989FD" w:rsidR="00FF5DCD" w:rsidRDefault="00FF5DCD" w:rsidP="00FF5DCD"/>
    <w:p w14:paraId="474F6D7A" w14:textId="4D27AE7F" w:rsidR="00FF5DCD" w:rsidRDefault="00FF5DCD" w:rsidP="00FF5DCD"/>
    <w:p w14:paraId="065E1B6D" w14:textId="634EDD8B" w:rsidR="00FF5DCD" w:rsidRDefault="00FF5DCD" w:rsidP="00FF5DCD"/>
    <w:p w14:paraId="47AA4C87" w14:textId="6B46BEF7" w:rsidR="00FF5DCD" w:rsidRDefault="00FF5DCD" w:rsidP="00FF5DCD"/>
    <w:p w14:paraId="1F400BEA" w14:textId="05D2F9FE" w:rsidR="00FF5DCD" w:rsidRDefault="00FF5DCD" w:rsidP="00FF5DCD">
      <w:pPr>
        <w:pStyle w:val="Titre2"/>
      </w:pPr>
      <w:r>
        <w:t>Nouveau mot de passe :</w:t>
      </w:r>
    </w:p>
    <w:p w14:paraId="21268E00" w14:textId="7BF22D5C" w:rsidR="00FF5DCD" w:rsidRPr="006A636A" w:rsidRDefault="00FF5DCD" w:rsidP="00FF5DCD">
      <w:pPr>
        <w:ind w:firstLine="708"/>
      </w:pPr>
      <w:r>
        <w:t>Quand l’utilisateur va renter ses identifiants, en appuyant sur le bouton login une autre fenêtre pop-up va apparaitre</w:t>
      </w:r>
      <w:r w:rsidR="0031093E">
        <w:t xml:space="preserve"> afin qu’il rentre</w:t>
      </w:r>
      <w:r>
        <w:t xml:space="preserve"> un nouveau mot de passe</w:t>
      </w:r>
      <w:r w:rsidR="0031093E">
        <w:t xml:space="preserve"> avec un contrôle de sécurité (une lettre en majuscule, 10 caractères minimum et au moins un chiffre)</w:t>
      </w:r>
      <w:r>
        <w:t>.</w:t>
      </w:r>
    </w:p>
    <w:p w14:paraId="14190777" w14:textId="3159974D" w:rsidR="00FF5DCD" w:rsidRDefault="0031093E" w:rsidP="00FF5DCD">
      <w:r>
        <w:rPr>
          <w:noProof/>
        </w:rPr>
        <w:drawing>
          <wp:inline distT="0" distB="0" distL="0" distR="0" wp14:anchorId="1DE5FC5C" wp14:editId="1B0F0E85">
            <wp:extent cx="5242569" cy="4144010"/>
            <wp:effectExtent l="0" t="0" r="0"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2820" cy="4152113"/>
                    </a:xfrm>
                    <a:prstGeom prst="rect">
                      <a:avLst/>
                    </a:prstGeom>
                  </pic:spPr>
                </pic:pic>
              </a:graphicData>
            </a:graphic>
          </wp:inline>
        </w:drawing>
      </w:r>
    </w:p>
    <w:p w14:paraId="550E3525" w14:textId="1D19B3EB" w:rsidR="0031093E" w:rsidRDefault="0031093E" w:rsidP="00FF5DCD"/>
    <w:p w14:paraId="7E18124A" w14:textId="17880496" w:rsidR="0031093E" w:rsidRDefault="0031093E" w:rsidP="00FF5DCD"/>
    <w:p w14:paraId="5824A065" w14:textId="102A1B7C" w:rsidR="0031093E" w:rsidRDefault="0031093E" w:rsidP="00FF5DCD"/>
    <w:p w14:paraId="3A6D20E4" w14:textId="07939131" w:rsidR="0031093E" w:rsidRDefault="0031093E" w:rsidP="00FF5DCD"/>
    <w:p w14:paraId="4335A76B" w14:textId="7C648A8F" w:rsidR="0031093E" w:rsidRDefault="0031093E" w:rsidP="00FF5DCD"/>
    <w:p w14:paraId="38249639" w14:textId="6EA3CF5D" w:rsidR="0031093E" w:rsidRDefault="0031093E" w:rsidP="00FF5DCD"/>
    <w:p w14:paraId="1D5707A4" w14:textId="2ECCE4F0" w:rsidR="0031093E" w:rsidRDefault="0031093E" w:rsidP="00FF5DCD"/>
    <w:p w14:paraId="0577942C" w14:textId="577C0C50" w:rsidR="0031093E" w:rsidRDefault="0031093E" w:rsidP="00FF5DCD"/>
    <w:p w14:paraId="4CF138F8" w14:textId="5D236F1D" w:rsidR="0031093E" w:rsidRDefault="0031093E" w:rsidP="00FF5DCD"/>
    <w:p w14:paraId="20507D51" w14:textId="4AE45A20" w:rsidR="0031093E" w:rsidRDefault="0031093E" w:rsidP="00FF5DCD"/>
    <w:p w14:paraId="1AD609FB" w14:textId="66D7CA06" w:rsidR="0031093E" w:rsidRDefault="0031093E" w:rsidP="0031093E">
      <w:pPr>
        <w:pStyle w:val="Titre2"/>
      </w:pPr>
      <w:r>
        <w:t>Après une premiere connexion pour la partie auteur :</w:t>
      </w:r>
    </w:p>
    <w:p w14:paraId="7F6E2A08" w14:textId="08A15276" w:rsidR="0031093E" w:rsidRPr="0031093E" w:rsidRDefault="0031093E" w:rsidP="0031093E">
      <w:r>
        <w:t>L’auteur devra remplir les informations à propos de l’œuvre qu’il souhaite faire participer au Festival de littérature. Il devra également télécharger son œuvre sous format PDF.</w:t>
      </w:r>
    </w:p>
    <w:p w14:paraId="35626554" w14:textId="410F2888" w:rsidR="0031093E" w:rsidRDefault="0031093E" w:rsidP="00FF5DCD">
      <w:r>
        <w:rPr>
          <w:noProof/>
        </w:rPr>
        <w:drawing>
          <wp:inline distT="0" distB="0" distL="0" distR="0" wp14:anchorId="29B08BFD" wp14:editId="1333B0B7">
            <wp:extent cx="5830215" cy="3858533"/>
            <wp:effectExtent l="0" t="0" r="0" b="889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0412" cy="3865281"/>
                    </a:xfrm>
                    <a:prstGeom prst="rect">
                      <a:avLst/>
                    </a:prstGeom>
                  </pic:spPr>
                </pic:pic>
              </a:graphicData>
            </a:graphic>
          </wp:inline>
        </w:drawing>
      </w:r>
    </w:p>
    <w:p w14:paraId="7D92D141" w14:textId="2FE53F14" w:rsidR="0031093E" w:rsidRDefault="0031093E" w:rsidP="00FF5DCD"/>
    <w:p w14:paraId="08B19D50" w14:textId="20ECBEA3" w:rsidR="0031093E" w:rsidRDefault="0031093E" w:rsidP="00FF5DCD"/>
    <w:p w14:paraId="355A2C03" w14:textId="5F573CCA" w:rsidR="0031093E" w:rsidRDefault="0031093E" w:rsidP="00FF5DCD"/>
    <w:p w14:paraId="30C3F916" w14:textId="69378374" w:rsidR="0031093E" w:rsidRDefault="0031093E" w:rsidP="00FF5DCD"/>
    <w:p w14:paraId="11BAD767" w14:textId="47E6513A" w:rsidR="0031093E" w:rsidRDefault="0031093E" w:rsidP="00FF5DCD"/>
    <w:p w14:paraId="69C6EA7F" w14:textId="0F1EEE78" w:rsidR="0031093E" w:rsidRDefault="0031093E" w:rsidP="00FF5DCD"/>
    <w:p w14:paraId="30AF2D63" w14:textId="4B6D06DB" w:rsidR="0031093E" w:rsidRDefault="0031093E" w:rsidP="00FF5DCD"/>
    <w:p w14:paraId="30ACDBDF" w14:textId="727BCB75" w:rsidR="0031093E" w:rsidRDefault="0031093E" w:rsidP="00FF5DCD"/>
    <w:p w14:paraId="1239325B" w14:textId="374D816F" w:rsidR="0031093E" w:rsidRDefault="0031093E" w:rsidP="00FF5DCD"/>
    <w:p w14:paraId="336B57E4" w14:textId="38179421" w:rsidR="0031093E" w:rsidRDefault="0031093E" w:rsidP="00FF5DCD"/>
    <w:p w14:paraId="7B9A88B5" w14:textId="727B75F8" w:rsidR="0031093E" w:rsidRDefault="0031093E" w:rsidP="00FF5DCD"/>
    <w:p w14:paraId="67991EC7" w14:textId="1C57F2F9" w:rsidR="0031093E" w:rsidRDefault="0031093E" w:rsidP="0031093E"/>
    <w:p w14:paraId="296D0E7E" w14:textId="4A6E5913" w:rsidR="0031093E" w:rsidRDefault="0031093E" w:rsidP="0031093E">
      <w:pPr>
        <w:pStyle w:val="Titre2"/>
      </w:pPr>
      <w:r>
        <w:t>Après une premiere connexion pour la partie JURY :</w:t>
      </w:r>
    </w:p>
    <w:p w14:paraId="75110801" w14:textId="274DA59D" w:rsidR="0031093E" w:rsidRDefault="0031093E" w:rsidP="0031093E">
      <w:r>
        <w:t>Le jury devra choisir sa ou ses catégories ou il souhaite voter, une fois le choix enregistrer il ne pourra plus revenir en arrière.</w:t>
      </w:r>
    </w:p>
    <w:p w14:paraId="68D74090" w14:textId="2A7412DB" w:rsidR="0031093E" w:rsidRDefault="0031093E" w:rsidP="0031093E">
      <w:r>
        <w:rPr>
          <w:noProof/>
        </w:rPr>
        <w:drawing>
          <wp:inline distT="0" distB="0" distL="0" distR="0" wp14:anchorId="4D7D4A73" wp14:editId="4FC298A8">
            <wp:extent cx="6122823" cy="4895829"/>
            <wp:effectExtent l="0" t="0" r="0" b="63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2689" cy="4903718"/>
                    </a:xfrm>
                    <a:prstGeom prst="rect">
                      <a:avLst/>
                    </a:prstGeom>
                  </pic:spPr>
                </pic:pic>
              </a:graphicData>
            </a:graphic>
          </wp:inline>
        </w:drawing>
      </w:r>
    </w:p>
    <w:p w14:paraId="420418DA" w14:textId="499F6975" w:rsidR="0031093E" w:rsidRDefault="0031093E" w:rsidP="0031093E"/>
    <w:p w14:paraId="039D98F5" w14:textId="50018E40" w:rsidR="0031093E" w:rsidRDefault="0031093E" w:rsidP="0031093E"/>
    <w:p w14:paraId="66BAFD45" w14:textId="2E933FF8" w:rsidR="0031093E" w:rsidRDefault="0031093E" w:rsidP="0031093E"/>
    <w:p w14:paraId="6209E941" w14:textId="31464C7D" w:rsidR="0031093E" w:rsidRDefault="0031093E" w:rsidP="0031093E"/>
    <w:p w14:paraId="70F12422" w14:textId="6E042C8D" w:rsidR="0031093E" w:rsidRDefault="0031093E" w:rsidP="0031093E"/>
    <w:p w14:paraId="312E1555" w14:textId="4FF53E50" w:rsidR="0031093E" w:rsidRDefault="0031093E" w:rsidP="0031093E"/>
    <w:p w14:paraId="0E645423" w14:textId="39FC8AB9" w:rsidR="0031093E" w:rsidRDefault="0031093E" w:rsidP="0031093E"/>
    <w:p w14:paraId="2862A40A" w14:textId="6B3BDC63" w:rsidR="0031093E" w:rsidRDefault="0031093E" w:rsidP="0031093E"/>
    <w:p w14:paraId="7282AA1D" w14:textId="19C506F6" w:rsidR="0031093E" w:rsidRDefault="0031093E" w:rsidP="0031093E"/>
    <w:p w14:paraId="01BCC102" w14:textId="4B6B45EE" w:rsidR="0031093E" w:rsidRDefault="0031093E" w:rsidP="0031093E">
      <w:pPr>
        <w:pStyle w:val="Titre2"/>
      </w:pPr>
      <w:r>
        <w:t>Page recapitulatif des œuvres (page jury) :</w:t>
      </w:r>
    </w:p>
    <w:p w14:paraId="47A45E5A" w14:textId="2765D7FF" w:rsidR="0031093E" w:rsidRDefault="0031093E" w:rsidP="0031093E">
      <w:pPr>
        <w:ind w:firstLine="708"/>
      </w:pPr>
      <w:r>
        <w:t>Une page récapitulative des œuvres, avec le titre, la date de quand l’œuvre a été noté par le jury, une note globale sur 10 des jurés qui ont noté l’œuvre et une possibilité de télécharger l’œuvre.</w:t>
      </w:r>
    </w:p>
    <w:p w14:paraId="07C47246" w14:textId="77777777" w:rsidR="0031093E" w:rsidRDefault="0031093E" w:rsidP="0031093E">
      <w:r>
        <w:t>En cliquant sur le titre de l’œuvre, la page pour la notation s’ouvre.</w:t>
      </w:r>
    </w:p>
    <w:p w14:paraId="36A8B88D" w14:textId="477CA9F3" w:rsidR="0031093E" w:rsidRDefault="0031093E" w:rsidP="0031093E">
      <w:r>
        <w:rPr>
          <w:noProof/>
        </w:rPr>
        <w:drawing>
          <wp:inline distT="0" distB="0" distL="0" distR="0" wp14:anchorId="34030E71" wp14:editId="08D3FC24">
            <wp:extent cx="5771693" cy="4594069"/>
            <wp:effectExtent l="0" t="0" r="63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0741" cy="4601271"/>
                    </a:xfrm>
                    <a:prstGeom prst="rect">
                      <a:avLst/>
                    </a:prstGeom>
                  </pic:spPr>
                </pic:pic>
              </a:graphicData>
            </a:graphic>
          </wp:inline>
        </w:drawing>
      </w:r>
    </w:p>
    <w:p w14:paraId="1490A3F3" w14:textId="57DF65BA" w:rsidR="0031093E" w:rsidRDefault="0031093E" w:rsidP="0031093E"/>
    <w:p w14:paraId="304E853C" w14:textId="4F5A2184" w:rsidR="0031093E" w:rsidRDefault="0031093E" w:rsidP="0031093E"/>
    <w:p w14:paraId="4FC4B32C" w14:textId="481A803E" w:rsidR="0031093E" w:rsidRDefault="0031093E" w:rsidP="0031093E"/>
    <w:p w14:paraId="3BB69B86" w14:textId="677924B7" w:rsidR="0031093E" w:rsidRDefault="0031093E" w:rsidP="0031093E"/>
    <w:p w14:paraId="2D8273CC" w14:textId="00A1217F" w:rsidR="0031093E" w:rsidRDefault="0031093E" w:rsidP="0031093E"/>
    <w:p w14:paraId="408EA415" w14:textId="3B399425" w:rsidR="0031093E" w:rsidRDefault="0031093E" w:rsidP="0031093E"/>
    <w:p w14:paraId="2AF51E91" w14:textId="18A27353" w:rsidR="0031093E" w:rsidRDefault="0031093E" w:rsidP="0031093E"/>
    <w:p w14:paraId="2B2EF80B" w14:textId="43EE7D03" w:rsidR="0031093E" w:rsidRDefault="0031093E" w:rsidP="0031093E"/>
    <w:p w14:paraId="4608304F" w14:textId="4AEB98CD" w:rsidR="0031093E" w:rsidRDefault="0031093E" w:rsidP="0031093E">
      <w:pPr>
        <w:pStyle w:val="Titre2"/>
      </w:pPr>
      <w:r>
        <w:t>Page NOTATION (page jury) :</w:t>
      </w:r>
    </w:p>
    <w:p w14:paraId="1CF3436B" w14:textId="10A51E3F" w:rsidR="0031093E" w:rsidRDefault="0031093E" w:rsidP="0031093E">
      <w:pPr>
        <w:tabs>
          <w:tab w:val="left" w:pos="1170"/>
        </w:tabs>
      </w:pPr>
      <w:r>
        <w:t>La page notation, 4 critères noter de 0 à 10, la moyenne sera calculée par la suite et mise à jour dans la page récapitulatif.</w:t>
      </w:r>
    </w:p>
    <w:p w14:paraId="2F3EACB7" w14:textId="762988AF" w:rsidR="0031093E" w:rsidRDefault="0031093E" w:rsidP="0031093E">
      <w:r>
        <w:rPr>
          <w:noProof/>
        </w:rPr>
        <w:drawing>
          <wp:inline distT="0" distB="0" distL="0" distR="0" wp14:anchorId="30563916" wp14:editId="3528B80D">
            <wp:extent cx="5742432" cy="454039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7973" cy="4544776"/>
                    </a:xfrm>
                    <a:prstGeom prst="rect">
                      <a:avLst/>
                    </a:prstGeom>
                  </pic:spPr>
                </pic:pic>
              </a:graphicData>
            </a:graphic>
          </wp:inline>
        </w:drawing>
      </w:r>
    </w:p>
    <w:p w14:paraId="326DAA18" w14:textId="12A27588" w:rsidR="0031093E" w:rsidRDefault="0031093E" w:rsidP="0031093E"/>
    <w:p w14:paraId="7D838F96" w14:textId="231927BA" w:rsidR="0031093E" w:rsidRDefault="0031093E" w:rsidP="0031093E"/>
    <w:p w14:paraId="1715C2FF" w14:textId="38E65B7F" w:rsidR="0031093E" w:rsidRDefault="0031093E" w:rsidP="0031093E"/>
    <w:p w14:paraId="7850ED14" w14:textId="53A3FF37" w:rsidR="0031093E" w:rsidRDefault="0031093E" w:rsidP="0031093E"/>
    <w:p w14:paraId="5582D0FF" w14:textId="1698B5AF" w:rsidR="0031093E" w:rsidRDefault="0031093E" w:rsidP="0031093E"/>
    <w:p w14:paraId="7B7EB564" w14:textId="4701ADB8" w:rsidR="0031093E" w:rsidRDefault="0031093E" w:rsidP="0031093E"/>
    <w:p w14:paraId="2672575E" w14:textId="0B8E7DBB" w:rsidR="0031093E" w:rsidRDefault="0031093E" w:rsidP="0031093E"/>
    <w:p w14:paraId="747A1478" w14:textId="0A703FE0" w:rsidR="0031093E" w:rsidRDefault="0031093E" w:rsidP="0031093E"/>
    <w:p w14:paraId="0F4F26A8" w14:textId="6A8AA9EF" w:rsidR="0031093E" w:rsidRDefault="0031093E" w:rsidP="0031093E"/>
    <w:p w14:paraId="64A62AC9" w14:textId="55C44F9D" w:rsidR="0031093E" w:rsidRDefault="0031093E" w:rsidP="0031093E"/>
    <w:p w14:paraId="14AFC353" w14:textId="423E2608" w:rsidR="0031093E" w:rsidRDefault="0031093E" w:rsidP="0031093E">
      <w:pPr>
        <w:pStyle w:val="Titre2"/>
      </w:pPr>
      <w:r>
        <w:t>Page contact :</w:t>
      </w:r>
    </w:p>
    <w:p w14:paraId="6545D74C" w14:textId="6B46DE90" w:rsidR="0031093E" w:rsidRDefault="0031093E" w:rsidP="0031093E">
      <w:r>
        <w:t>Cette page est un formulaire de contact basique, ou tout utilisateur souhaitant une information ou autre pourra contacter l’association BBIBLIO.</w:t>
      </w:r>
    </w:p>
    <w:p w14:paraId="18D52B4F" w14:textId="44EB25E1" w:rsidR="0031093E" w:rsidRDefault="0031093E" w:rsidP="0031093E"/>
    <w:p w14:paraId="0C18FAB7" w14:textId="55509FC8" w:rsidR="0031093E" w:rsidRPr="0031093E" w:rsidRDefault="0031093E" w:rsidP="0031093E">
      <w:r>
        <w:rPr>
          <w:noProof/>
        </w:rPr>
        <w:drawing>
          <wp:inline distT="0" distB="0" distL="0" distR="0" wp14:anchorId="110E96D9" wp14:editId="381DDF1D">
            <wp:extent cx="5527174" cy="4323283"/>
            <wp:effectExtent l="0" t="0" r="0" b="127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0198" cy="4325648"/>
                    </a:xfrm>
                    <a:prstGeom prst="rect">
                      <a:avLst/>
                    </a:prstGeom>
                  </pic:spPr>
                </pic:pic>
              </a:graphicData>
            </a:graphic>
          </wp:inline>
        </w:drawing>
      </w:r>
    </w:p>
    <w:p w14:paraId="672F17C5" w14:textId="792CA88B" w:rsidR="0031093E" w:rsidRDefault="0031093E" w:rsidP="0031093E"/>
    <w:p w14:paraId="414AD342" w14:textId="6E976111" w:rsidR="0031093E" w:rsidRDefault="0031093E" w:rsidP="0031093E"/>
    <w:p w14:paraId="4073BE10" w14:textId="334F5370" w:rsidR="0031093E" w:rsidRDefault="0031093E" w:rsidP="0031093E"/>
    <w:p w14:paraId="0540D18C" w14:textId="22B3A3E1" w:rsidR="0031093E" w:rsidRDefault="0031093E" w:rsidP="0031093E"/>
    <w:p w14:paraId="60A2B52B" w14:textId="5D0D28EE" w:rsidR="0031093E" w:rsidRDefault="0031093E" w:rsidP="0031093E"/>
    <w:p w14:paraId="5CE82B65" w14:textId="51D5A1F9" w:rsidR="0031093E" w:rsidRDefault="0031093E" w:rsidP="0031093E"/>
    <w:p w14:paraId="0BB3B6F6" w14:textId="087EA541" w:rsidR="0031093E" w:rsidRDefault="0031093E" w:rsidP="0031093E"/>
    <w:p w14:paraId="7D9676B1" w14:textId="10545A77" w:rsidR="0031093E" w:rsidRDefault="0031093E" w:rsidP="0031093E"/>
    <w:p w14:paraId="0F1F4BF1" w14:textId="3EB125AE" w:rsidR="0031093E" w:rsidRDefault="0031093E" w:rsidP="0031093E"/>
    <w:p w14:paraId="2CFF68D7" w14:textId="5D65D7C5" w:rsidR="0031093E" w:rsidRDefault="0031093E" w:rsidP="0031093E"/>
    <w:p w14:paraId="77D03CC8" w14:textId="41E89DF9" w:rsidR="001035B4" w:rsidRDefault="001035B4" w:rsidP="001035B4">
      <w:pPr>
        <w:pStyle w:val="Titre2"/>
      </w:pPr>
      <w:r>
        <w:t>CHOIX des couleurs :</w:t>
      </w:r>
    </w:p>
    <w:p w14:paraId="25D13B58" w14:textId="31F380E6" w:rsidR="001035B4" w:rsidRDefault="001035B4" w:rsidP="001035B4">
      <w:pPr>
        <w:rPr>
          <w:rFonts w:cs="Arial"/>
        </w:rPr>
      </w:pPr>
      <w:r w:rsidRPr="001035B4">
        <w:rPr>
          <w:rFonts w:cs="Arial"/>
        </w:rPr>
        <w:t>Les couleurs</w:t>
      </w:r>
      <w:r>
        <w:rPr>
          <w:rFonts w:cs="Arial"/>
        </w:rPr>
        <w:t xml:space="preserve"> </w:t>
      </w:r>
      <w:r w:rsidRPr="001035B4">
        <w:rPr>
          <w:rFonts w:cs="Arial"/>
        </w:rPr>
        <w:t>possèdent</w:t>
      </w:r>
      <w:r>
        <w:rPr>
          <w:rFonts w:cs="Arial"/>
        </w:rPr>
        <w:t xml:space="preserve"> </w:t>
      </w:r>
      <w:r w:rsidRPr="001035B4">
        <w:rPr>
          <w:rFonts w:cs="Arial"/>
        </w:rPr>
        <w:t>une</w:t>
      </w:r>
      <w:r>
        <w:rPr>
          <w:rFonts w:cs="Arial"/>
        </w:rPr>
        <w:t xml:space="preserve"> </w:t>
      </w:r>
      <w:r w:rsidRPr="001035B4">
        <w:rPr>
          <w:rFonts w:cs="Arial"/>
        </w:rPr>
        <w:t>symbolique</w:t>
      </w:r>
      <w:r>
        <w:rPr>
          <w:rFonts w:cs="Arial"/>
        </w:rPr>
        <w:t xml:space="preserve"> </w:t>
      </w:r>
      <w:r w:rsidRPr="001035B4">
        <w:rPr>
          <w:rFonts w:cs="Arial"/>
        </w:rPr>
        <w:t>implicite. Il</w:t>
      </w:r>
      <w:r>
        <w:rPr>
          <w:rFonts w:cs="Arial"/>
        </w:rPr>
        <w:t xml:space="preserve"> </w:t>
      </w:r>
      <w:r w:rsidRPr="001035B4">
        <w:rPr>
          <w:rFonts w:cs="Arial"/>
        </w:rPr>
        <w:t>est</w:t>
      </w:r>
      <w:r>
        <w:rPr>
          <w:rFonts w:cs="Arial"/>
        </w:rPr>
        <w:t xml:space="preserve"> </w:t>
      </w:r>
      <w:r w:rsidRPr="001035B4">
        <w:rPr>
          <w:rFonts w:cs="Arial"/>
        </w:rPr>
        <w:t>donc</w:t>
      </w:r>
      <w:r>
        <w:rPr>
          <w:rFonts w:cs="Arial"/>
        </w:rPr>
        <w:t xml:space="preserve"> </w:t>
      </w:r>
      <w:r w:rsidRPr="001035B4">
        <w:rPr>
          <w:rFonts w:cs="Arial"/>
        </w:rPr>
        <w:t>important</w:t>
      </w:r>
      <w:r>
        <w:rPr>
          <w:rFonts w:cs="Arial"/>
        </w:rPr>
        <w:t xml:space="preserve"> </w:t>
      </w:r>
      <w:r w:rsidRPr="001035B4">
        <w:rPr>
          <w:rFonts w:cs="Arial"/>
        </w:rPr>
        <w:t>de</w:t>
      </w:r>
      <w:r>
        <w:rPr>
          <w:rFonts w:cs="Arial"/>
        </w:rPr>
        <w:t xml:space="preserve"> </w:t>
      </w:r>
      <w:r w:rsidRPr="001035B4">
        <w:rPr>
          <w:rFonts w:cs="Arial"/>
        </w:rPr>
        <w:t>les</w:t>
      </w:r>
      <w:r w:rsidR="005C7417">
        <w:rPr>
          <w:rFonts w:cs="Arial"/>
        </w:rPr>
        <w:t xml:space="preserve"> </w:t>
      </w:r>
      <w:r w:rsidRPr="001035B4">
        <w:rPr>
          <w:rFonts w:cs="Arial"/>
        </w:rPr>
        <w:t>choisir</w:t>
      </w:r>
      <w:r>
        <w:rPr>
          <w:rFonts w:cs="Arial"/>
        </w:rPr>
        <w:t xml:space="preserve"> </w:t>
      </w:r>
      <w:r w:rsidRPr="001035B4">
        <w:rPr>
          <w:rFonts w:cs="Arial"/>
        </w:rPr>
        <w:t>en</w:t>
      </w:r>
      <w:r>
        <w:rPr>
          <w:rFonts w:cs="Arial"/>
        </w:rPr>
        <w:t xml:space="preserve"> </w:t>
      </w:r>
      <w:r w:rsidRPr="001035B4">
        <w:rPr>
          <w:rFonts w:cs="Arial"/>
        </w:rPr>
        <w:t>connaissance</w:t>
      </w:r>
      <w:r>
        <w:rPr>
          <w:rFonts w:cs="Arial"/>
        </w:rPr>
        <w:t xml:space="preserve"> </w:t>
      </w:r>
      <w:r w:rsidRPr="001035B4">
        <w:rPr>
          <w:rFonts w:cs="Arial"/>
        </w:rPr>
        <w:t>de</w:t>
      </w:r>
      <w:r>
        <w:rPr>
          <w:rFonts w:cs="Arial"/>
        </w:rPr>
        <w:t xml:space="preserve"> </w:t>
      </w:r>
      <w:r w:rsidRPr="001035B4">
        <w:rPr>
          <w:rFonts w:cs="Arial"/>
        </w:rPr>
        <w:t>cause. En</w:t>
      </w:r>
      <w:r>
        <w:rPr>
          <w:rFonts w:cs="Arial"/>
        </w:rPr>
        <w:t xml:space="preserve"> </w:t>
      </w:r>
      <w:r w:rsidRPr="001035B4">
        <w:rPr>
          <w:rFonts w:cs="Arial"/>
        </w:rPr>
        <w:t>effet, les</w:t>
      </w:r>
      <w:r>
        <w:rPr>
          <w:rFonts w:cs="Arial"/>
        </w:rPr>
        <w:t xml:space="preserve"> </w:t>
      </w:r>
      <w:r w:rsidRPr="001035B4">
        <w:rPr>
          <w:rFonts w:cs="Arial"/>
        </w:rPr>
        <w:t>couleurs</w:t>
      </w:r>
      <w:r>
        <w:rPr>
          <w:rFonts w:cs="Arial"/>
        </w:rPr>
        <w:t xml:space="preserve"> </w:t>
      </w:r>
      <w:r w:rsidRPr="001035B4">
        <w:rPr>
          <w:rFonts w:cs="Arial"/>
        </w:rPr>
        <w:t>influent</w:t>
      </w:r>
      <w:r>
        <w:rPr>
          <w:rFonts w:cs="Arial"/>
        </w:rPr>
        <w:t xml:space="preserve"> </w:t>
      </w:r>
      <w:r w:rsidRPr="001035B4">
        <w:rPr>
          <w:rFonts w:cs="Arial"/>
        </w:rPr>
        <w:t>sur</w:t>
      </w:r>
      <w:r>
        <w:rPr>
          <w:rFonts w:cs="Arial"/>
        </w:rPr>
        <w:t xml:space="preserve"> </w:t>
      </w:r>
      <w:r w:rsidRPr="001035B4">
        <w:rPr>
          <w:rFonts w:cs="Arial"/>
        </w:rPr>
        <w:t>le</w:t>
      </w:r>
      <w:r>
        <w:rPr>
          <w:rFonts w:cs="Arial"/>
        </w:rPr>
        <w:t xml:space="preserve"> </w:t>
      </w:r>
      <w:r w:rsidRPr="001035B4">
        <w:rPr>
          <w:rFonts w:cs="Arial"/>
        </w:rPr>
        <w:t>comportement</w:t>
      </w:r>
      <w:r>
        <w:rPr>
          <w:rFonts w:cs="Arial"/>
        </w:rPr>
        <w:t xml:space="preserve"> </w:t>
      </w:r>
      <w:r w:rsidRPr="001035B4">
        <w:rPr>
          <w:rFonts w:cs="Arial"/>
        </w:rPr>
        <w:t>des</w:t>
      </w:r>
      <w:r>
        <w:rPr>
          <w:rFonts w:cs="Arial"/>
        </w:rPr>
        <w:t xml:space="preserve"> </w:t>
      </w:r>
      <w:r w:rsidRPr="001035B4">
        <w:rPr>
          <w:rFonts w:cs="Arial"/>
        </w:rPr>
        <w:t>individus :</w:t>
      </w:r>
    </w:p>
    <w:p w14:paraId="2960948D" w14:textId="62AFDA38" w:rsidR="001035B4" w:rsidRPr="001035B4" w:rsidRDefault="001035B4" w:rsidP="001035B4">
      <w:pPr>
        <w:pStyle w:val="Paragraphedeliste"/>
        <w:numPr>
          <w:ilvl w:val="0"/>
          <w:numId w:val="16"/>
        </w:numPr>
        <w:rPr>
          <w:rFonts w:ascii="Times New Roman" w:hAnsi="Times New Roman" w:cs="Times New Roman"/>
        </w:rPr>
      </w:pPr>
      <w:r w:rsidRPr="001035B4">
        <w:rPr>
          <w:rFonts w:cs="Arial"/>
        </w:rPr>
        <w:t>Physiquement : appétit, sommeil, température</w:t>
      </w:r>
      <w:r>
        <w:rPr>
          <w:rFonts w:cs="Arial"/>
        </w:rPr>
        <w:t xml:space="preserve"> </w:t>
      </w:r>
      <w:r w:rsidRPr="001035B4">
        <w:rPr>
          <w:rFonts w:cs="Arial"/>
        </w:rPr>
        <w:t>du</w:t>
      </w:r>
      <w:r>
        <w:rPr>
          <w:rFonts w:cs="Arial"/>
        </w:rPr>
        <w:t xml:space="preserve"> </w:t>
      </w:r>
      <w:r w:rsidRPr="001035B4">
        <w:rPr>
          <w:rFonts w:cs="Arial"/>
        </w:rPr>
        <w:t>corps, etc.</w:t>
      </w:r>
    </w:p>
    <w:p w14:paraId="40768821" w14:textId="13EFE49D" w:rsidR="001035B4" w:rsidRDefault="001035B4" w:rsidP="001035B4">
      <w:pPr>
        <w:pStyle w:val="Paragraphedeliste"/>
        <w:numPr>
          <w:ilvl w:val="0"/>
          <w:numId w:val="16"/>
        </w:numPr>
        <w:rPr>
          <w:rFonts w:ascii="Times New Roman" w:hAnsi="Times New Roman" w:cs="Times New Roman"/>
        </w:rPr>
      </w:pPr>
      <w:r w:rsidRPr="001035B4">
        <w:rPr>
          <w:rFonts w:cs="Arial"/>
        </w:rPr>
        <w:t>Émotionnellement : sentiment</w:t>
      </w:r>
      <w:r>
        <w:rPr>
          <w:rFonts w:cs="Arial"/>
        </w:rPr>
        <w:t xml:space="preserve"> </w:t>
      </w:r>
      <w:r w:rsidRPr="001035B4">
        <w:rPr>
          <w:rFonts w:cs="Arial"/>
        </w:rPr>
        <w:t>de</w:t>
      </w:r>
      <w:r>
        <w:rPr>
          <w:rFonts w:cs="Arial"/>
        </w:rPr>
        <w:t xml:space="preserve"> </w:t>
      </w:r>
      <w:r w:rsidRPr="001035B4">
        <w:rPr>
          <w:rFonts w:cs="Arial"/>
        </w:rPr>
        <w:t>peur, de</w:t>
      </w:r>
      <w:r>
        <w:rPr>
          <w:rFonts w:cs="Arial"/>
        </w:rPr>
        <w:t xml:space="preserve"> </w:t>
      </w:r>
      <w:r w:rsidRPr="001035B4">
        <w:rPr>
          <w:rFonts w:cs="Arial"/>
        </w:rPr>
        <w:t>sécurité, de</w:t>
      </w:r>
      <w:r>
        <w:rPr>
          <w:rFonts w:cs="Arial"/>
        </w:rPr>
        <w:t xml:space="preserve"> </w:t>
      </w:r>
      <w:r w:rsidRPr="001035B4">
        <w:rPr>
          <w:rFonts w:cs="Arial"/>
        </w:rPr>
        <w:t>joie, etc.</w:t>
      </w:r>
    </w:p>
    <w:p w14:paraId="2B9D24EE" w14:textId="67C69A9D" w:rsidR="001035B4" w:rsidRPr="001035B4" w:rsidRDefault="001035B4" w:rsidP="001035B4">
      <w:pPr>
        <w:pStyle w:val="Paragraphedeliste"/>
        <w:numPr>
          <w:ilvl w:val="0"/>
          <w:numId w:val="16"/>
        </w:numPr>
        <w:rPr>
          <w:rFonts w:ascii="Times New Roman" w:hAnsi="Times New Roman" w:cs="Times New Roman"/>
        </w:rPr>
      </w:pPr>
      <w:r w:rsidRPr="001035B4">
        <w:rPr>
          <w:rFonts w:cs="Arial"/>
        </w:rPr>
        <w:t>Psychologiquement : dynamisme, concentration, etc.</w:t>
      </w:r>
    </w:p>
    <w:p w14:paraId="4D4B5363" w14:textId="77777777" w:rsidR="001035B4" w:rsidRPr="001035B4" w:rsidRDefault="001035B4" w:rsidP="001035B4">
      <w:pPr>
        <w:pStyle w:val="Paragraphedeliste"/>
        <w:numPr>
          <w:ilvl w:val="0"/>
          <w:numId w:val="16"/>
        </w:numPr>
        <w:rPr>
          <w:rFonts w:ascii="Times New Roman" w:hAnsi="Times New Roman" w:cs="Times New Roman"/>
        </w:rPr>
      </w:pPr>
    </w:p>
    <w:p w14:paraId="14012AC2" w14:textId="2971ED5E" w:rsidR="001035B4" w:rsidRDefault="001035B4" w:rsidP="001035B4">
      <w:pPr>
        <w:ind w:left="360"/>
        <w:rPr>
          <w:rFonts w:cs="Arial"/>
        </w:rPr>
      </w:pPr>
      <w:r w:rsidRPr="001035B4">
        <w:rPr>
          <w:rFonts w:cs="Arial"/>
        </w:rPr>
        <w:t>Le</w:t>
      </w:r>
      <w:r>
        <w:rPr>
          <w:rFonts w:cs="Arial"/>
        </w:rPr>
        <w:t xml:space="preserve"> </w:t>
      </w:r>
      <w:r w:rsidRPr="001035B4">
        <w:rPr>
          <w:rFonts w:cs="Arial"/>
        </w:rPr>
        <w:t>tableau</w:t>
      </w:r>
      <w:r>
        <w:rPr>
          <w:rFonts w:cs="Arial"/>
        </w:rPr>
        <w:t xml:space="preserve"> </w:t>
      </w:r>
      <w:r w:rsidRPr="001035B4">
        <w:rPr>
          <w:rFonts w:cs="Arial"/>
        </w:rPr>
        <w:t>ci-dessous</w:t>
      </w:r>
      <w:r>
        <w:rPr>
          <w:rFonts w:cs="Arial"/>
        </w:rPr>
        <w:t xml:space="preserve"> </w:t>
      </w:r>
      <w:r w:rsidRPr="001035B4">
        <w:rPr>
          <w:rFonts w:cs="Arial"/>
        </w:rPr>
        <w:t>récapitule</w:t>
      </w:r>
      <w:r>
        <w:rPr>
          <w:rFonts w:cs="Arial"/>
        </w:rPr>
        <w:t xml:space="preserve"> </w:t>
      </w:r>
      <w:r w:rsidRPr="001035B4">
        <w:rPr>
          <w:rFonts w:cs="Arial"/>
        </w:rPr>
        <w:t>la</w:t>
      </w:r>
      <w:r>
        <w:rPr>
          <w:rFonts w:cs="Arial"/>
        </w:rPr>
        <w:t xml:space="preserve"> </w:t>
      </w:r>
      <w:r w:rsidRPr="001035B4">
        <w:rPr>
          <w:rFonts w:cs="Arial"/>
        </w:rPr>
        <w:t>signification</w:t>
      </w:r>
      <w:r>
        <w:rPr>
          <w:rFonts w:cs="Arial"/>
        </w:rPr>
        <w:t xml:space="preserve"> </w:t>
      </w:r>
      <w:r w:rsidRPr="001035B4">
        <w:rPr>
          <w:rFonts w:cs="Arial"/>
        </w:rPr>
        <w:t>classiquement</w:t>
      </w:r>
      <w:r>
        <w:rPr>
          <w:rFonts w:cs="Arial"/>
        </w:rPr>
        <w:t xml:space="preserve"> </w:t>
      </w:r>
      <w:r w:rsidRPr="001035B4">
        <w:rPr>
          <w:rFonts w:cs="Arial"/>
        </w:rPr>
        <w:t>associée</w:t>
      </w:r>
      <w:r>
        <w:rPr>
          <w:rFonts w:cs="Arial"/>
        </w:rPr>
        <w:t xml:space="preserve"> </w:t>
      </w:r>
      <w:r w:rsidRPr="001035B4">
        <w:rPr>
          <w:rFonts w:cs="Arial"/>
        </w:rPr>
        <w:t>aux</w:t>
      </w:r>
      <w:r>
        <w:rPr>
          <w:rFonts w:cs="Arial"/>
        </w:rPr>
        <w:t xml:space="preserve"> </w:t>
      </w:r>
      <w:r w:rsidRPr="001035B4">
        <w:rPr>
          <w:rFonts w:cs="Arial"/>
        </w:rPr>
        <w:t>couleurs :</w:t>
      </w:r>
    </w:p>
    <w:p w14:paraId="5CE87DF5" w14:textId="06A0A48A" w:rsidR="001035B4" w:rsidRDefault="001035B4" w:rsidP="001035B4">
      <w:pPr>
        <w:ind w:left="360"/>
        <w:rPr>
          <w:rFonts w:ascii="Times New Roman" w:hAnsi="Times New Roman" w:cs="Times New Roman"/>
        </w:rPr>
      </w:pPr>
      <w:r>
        <w:rPr>
          <w:noProof/>
        </w:rPr>
        <w:lastRenderedPageBreak/>
        <w:drawing>
          <wp:inline distT="0" distB="0" distL="0" distR="0" wp14:anchorId="21A21973" wp14:editId="450FB507">
            <wp:extent cx="5274310" cy="573532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735320"/>
                    </a:xfrm>
                    <a:prstGeom prst="rect">
                      <a:avLst/>
                    </a:prstGeom>
                  </pic:spPr>
                </pic:pic>
              </a:graphicData>
            </a:graphic>
          </wp:inline>
        </w:drawing>
      </w:r>
    </w:p>
    <w:p w14:paraId="5BD4F130" w14:textId="6270F449" w:rsidR="001035B4" w:rsidRDefault="001035B4" w:rsidP="001035B4">
      <w:pPr>
        <w:ind w:left="360"/>
        <w:rPr>
          <w:rFonts w:ascii="Times New Roman" w:hAnsi="Times New Roman" w:cs="Times New Roman"/>
        </w:rPr>
      </w:pPr>
    </w:p>
    <w:p w14:paraId="22587AF3" w14:textId="17B11BAD" w:rsidR="001035B4" w:rsidRDefault="001035B4" w:rsidP="001035B4">
      <w:pPr>
        <w:ind w:left="360"/>
        <w:rPr>
          <w:rFonts w:ascii="Times New Roman" w:hAnsi="Times New Roman" w:cs="Times New Roman"/>
        </w:rPr>
      </w:pPr>
      <w:r>
        <w:rPr>
          <w:noProof/>
        </w:rPr>
        <w:drawing>
          <wp:inline distT="0" distB="0" distL="0" distR="0" wp14:anchorId="6B489BCE" wp14:editId="66063877">
            <wp:extent cx="5274310" cy="1949450"/>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49450"/>
                    </a:xfrm>
                    <a:prstGeom prst="rect">
                      <a:avLst/>
                    </a:prstGeom>
                  </pic:spPr>
                </pic:pic>
              </a:graphicData>
            </a:graphic>
          </wp:inline>
        </w:drawing>
      </w:r>
    </w:p>
    <w:p w14:paraId="007F8BA7" w14:textId="7D75140E" w:rsidR="001035B4" w:rsidRPr="001035B4" w:rsidRDefault="001035B4" w:rsidP="001035B4">
      <w:pPr>
        <w:ind w:left="360"/>
        <w:rPr>
          <w:rFonts w:ascii="Times New Roman" w:hAnsi="Times New Roman" w:cs="Times New Roman"/>
        </w:rPr>
      </w:pPr>
      <w:r>
        <w:rPr>
          <w:rFonts w:ascii="Times New Roman" w:hAnsi="Times New Roman" w:cs="Times New Roman"/>
        </w:rPr>
        <w:t>Pour le site web BBIBLIO j’ai choisi les couleurs suivantes :</w:t>
      </w:r>
    </w:p>
    <w:p w14:paraId="02F1DC73" w14:textId="03A63C95" w:rsidR="001035B4" w:rsidRPr="005C7417" w:rsidRDefault="001035B4" w:rsidP="001035B4">
      <w:pPr>
        <w:pStyle w:val="Paragraphedeliste"/>
        <w:numPr>
          <w:ilvl w:val="0"/>
          <w:numId w:val="17"/>
        </w:numPr>
        <w:tabs>
          <w:tab w:val="left" w:pos="5535"/>
        </w:tabs>
        <w:spacing w:before="0" w:after="160" w:line="259" w:lineRule="auto"/>
        <w:rPr>
          <w:sz w:val="24"/>
          <w:szCs w:val="24"/>
        </w:rPr>
      </w:pPr>
      <w:r w:rsidRPr="005C7417">
        <w:rPr>
          <w:sz w:val="24"/>
          <w:szCs w:val="24"/>
        </w:rPr>
        <w:lastRenderedPageBreak/>
        <w:t xml:space="preserve">#141414 - Pour la luxure qui peut valoriser le site et pour l’art. </w:t>
      </w:r>
    </w:p>
    <w:p w14:paraId="13A2DD81" w14:textId="6A096E48" w:rsidR="001035B4" w:rsidRPr="005C7417" w:rsidRDefault="001035B4" w:rsidP="001035B4">
      <w:pPr>
        <w:pStyle w:val="Paragraphedeliste"/>
        <w:numPr>
          <w:ilvl w:val="0"/>
          <w:numId w:val="18"/>
        </w:numPr>
        <w:tabs>
          <w:tab w:val="left" w:pos="5535"/>
        </w:tabs>
        <w:spacing w:before="0" w:after="160" w:line="259" w:lineRule="auto"/>
        <w:rPr>
          <w:sz w:val="24"/>
          <w:szCs w:val="24"/>
        </w:rPr>
      </w:pPr>
      <w:r w:rsidRPr="005C7417">
        <w:rPr>
          <w:sz w:val="24"/>
          <w:szCs w:val="24"/>
        </w:rPr>
        <w:t xml:space="preserve">#c8a461 – Cette couleur tire un peu vers le jaune qui signifie </w:t>
      </w:r>
      <w:r w:rsidR="005C7417" w:rsidRPr="005C7417">
        <w:rPr>
          <w:sz w:val="24"/>
          <w:szCs w:val="24"/>
        </w:rPr>
        <w:t>la gaieté. Pour le « tourisme » qui signifie la différence entre les auteurs.</w:t>
      </w:r>
    </w:p>
    <w:p w14:paraId="6A185A68" w14:textId="2072EB3E" w:rsidR="001035B4" w:rsidRPr="005C7417" w:rsidRDefault="001035B4" w:rsidP="001035B4">
      <w:pPr>
        <w:pStyle w:val="Paragraphedeliste"/>
        <w:tabs>
          <w:tab w:val="left" w:pos="5535"/>
        </w:tabs>
        <w:rPr>
          <w:sz w:val="24"/>
          <w:szCs w:val="24"/>
        </w:rPr>
      </w:pPr>
      <w:r w:rsidRPr="005C7417">
        <w:rPr>
          <w:sz w:val="24"/>
          <w:szCs w:val="24"/>
        </w:rPr>
        <w:t>#ffffff</w:t>
      </w:r>
      <w:r w:rsidR="005C7417" w:rsidRPr="005C7417">
        <w:rPr>
          <w:sz w:val="24"/>
          <w:szCs w:val="24"/>
        </w:rPr>
        <w:t xml:space="preserve"> – Le blanc pour la pureté et l’actualités (les news).</w:t>
      </w:r>
    </w:p>
    <w:p w14:paraId="43512FA2" w14:textId="56CEC612" w:rsidR="001035B4" w:rsidRPr="005C7417" w:rsidRDefault="001035B4" w:rsidP="001035B4">
      <w:pPr>
        <w:pStyle w:val="Paragraphedeliste"/>
        <w:numPr>
          <w:ilvl w:val="0"/>
          <w:numId w:val="19"/>
        </w:numPr>
        <w:tabs>
          <w:tab w:val="left" w:pos="5535"/>
        </w:tabs>
        <w:spacing w:before="0" w:after="160" w:line="259" w:lineRule="auto"/>
        <w:rPr>
          <w:sz w:val="24"/>
          <w:szCs w:val="24"/>
        </w:rPr>
      </w:pPr>
      <w:r w:rsidRPr="005C7417">
        <w:rPr>
          <w:sz w:val="24"/>
          <w:szCs w:val="24"/>
        </w:rPr>
        <w:t>#898989</w:t>
      </w:r>
      <w:r w:rsidR="005C7417" w:rsidRPr="005C7417">
        <w:rPr>
          <w:sz w:val="24"/>
          <w:szCs w:val="24"/>
        </w:rPr>
        <w:t xml:space="preserve"> – Signifie le respect de chacun (œuvres et auteurs), qui es pour le domaine des associations.</w:t>
      </w:r>
    </w:p>
    <w:p w14:paraId="1C9D2A41" w14:textId="728BB84E" w:rsidR="001035B4" w:rsidRPr="005C7417" w:rsidRDefault="001035B4" w:rsidP="005C7417">
      <w:pPr>
        <w:pStyle w:val="Paragraphedeliste"/>
        <w:numPr>
          <w:ilvl w:val="0"/>
          <w:numId w:val="20"/>
        </w:numPr>
        <w:tabs>
          <w:tab w:val="left" w:pos="5535"/>
        </w:tabs>
        <w:rPr>
          <w:sz w:val="24"/>
          <w:szCs w:val="24"/>
        </w:rPr>
      </w:pPr>
      <w:r w:rsidRPr="005C7417">
        <w:rPr>
          <w:sz w:val="24"/>
          <w:szCs w:val="24"/>
        </w:rPr>
        <w:t>#404040</w:t>
      </w:r>
      <w:r w:rsidR="005C7417" w:rsidRPr="005C7417">
        <w:rPr>
          <w:sz w:val="24"/>
          <w:szCs w:val="24"/>
        </w:rPr>
        <w:t xml:space="preserve"> - Une nuance un peu moins foncer, pour ne pas être trop dans le noir.</w:t>
      </w:r>
    </w:p>
    <w:p w14:paraId="65A4B691" w14:textId="19D23E2F" w:rsidR="005C7417" w:rsidRDefault="005C7417" w:rsidP="005C7417">
      <w:pPr>
        <w:pStyle w:val="Titre2"/>
      </w:pPr>
      <w:r>
        <w:t>CHOIX police d’écriture :</w:t>
      </w:r>
    </w:p>
    <w:p w14:paraId="31A85D81" w14:textId="5B47B420" w:rsidR="005C7417" w:rsidRPr="005C7417" w:rsidRDefault="005C7417" w:rsidP="005C7417">
      <w:r>
        <w:t>Une police d’écriture simple et efficace.</w:t>
      </w:r>
    </w:p>
    <w:p w14:paraId="263FB723" w14:textId="77777777" w:rsidR="005C7417" w:rsidRPr="005C7417" w:rsidRDefault="005C7417" w:rsidP="005C7417">
      <w:pPr>
        <w:pStyle w:val="Titre1"/>
      </w:pPr>
      <w:r w:rsidRPr="005C7417">
        <w:t>Varela Round</w:t>
      </w:r>
    </w:p>
    <w:p w14:paraId="756179ED" w14:textId="70A25C54" w:rsidR="005C7417" w:rsidRPr="005C7417" w:rsidRDefault="005C7417" w:rsidP="005C7417">
      <w:pPr>
        <w:pStyle w:val="mat-text--secondary"/>
        <w:rPr>
          <w:rFonts w:ascii="Constantia" w:hAnsi="Constantia"/>
          <w:color w:val="595959" w:themeColor="text1" w:themeTint="A6"/>
        </w:rPr>
      </w:pPr>
      <w:proofErr w:type="spellStart"/>
      <w:r w:rsidRPr="005C7417">
        <w:rPr>
          <w:rFonts w:ascii="Constantia" w:hAnsi="Constantia"/>
          <w:color w:val="595959" w:themeColor="text1" w:themeTint="A6"/>
        </w:rPr>
        <w:t>Designed</w:t>
      </w:r>
      <w:proofErr w:type="spellEnd"/>
      <w:r w:rsidRPr="005C7417">
        <w:rPr>
          <w:rFonts w:ascii="Constantia" w:hAnsi="Constantia"/>
          <w:color w:val="595959" w:themeColor="text1" w:themeTint="A6"/>
        </w:rPr>
        <w:t xml:space="preserve"> by Joe Prince pris sur le site Google Fonts.</w:t>
      </w:r>
    </w:p>
    <w:p w14:paraId="088FF078" w14:textId="77777777" w:rsidR="005C7417" w:rsidRPr="005C7417" w:rsidRDefault="005C7417" w:rsidP="005C7417"/>
    <w:p w14:paraId="27138E57" w14:textId="73B23B74" w:rsidR="0031093E" w:rsidRPr="00FF5DCD" w:rsidRDefault="005C7417" w:rsidP="0031093E">
      <w:r>
        <w:rPr>
          <w:noProof/>
        </w:rPr>
        <w:drawing>
          <wp:inline distT="0" distB="0" distL="0" distR="0" wp14:anchorId="179FD7F0" wp14:editId="7D5462AC">
            <wp:extent cx="5274310" cy="30480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04800"/>
                    </a:xfrm>
                    <a:prstGeom prst="rect">
                      <a:avLst/>
                    </a:prstGeom>
                  </pic:spPr>
                </pic:pic>
              </a:graphicData>
            </a:graphic>
          </wp:inline>
        </w:drawing>
      </w:r>
    </w:p>
    <w:sectPr w:rsidR="0031093E" w:rsidRPr="00FF5DCD" w:rsidSect="00D5222D">
      <w:footerReference w:type="default" r:id="rId2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BBC9A" w14:textId="77777777" w:rsidR="00E43A84" w:rsidRDefault="00E43A84" w:rsidP="00C6554A">
      <w:pPr>
        <w:spacing w:before="0" w:after="0" w:line="240" w:lineRule="auto"/>
      </w:pPr>
      <w:r>
        <w:separator/>
      </w:r>
    </w:p>
  </w:endnote>
  <w:endnote w:type="continuationSeparator" w:id="0">
    <w:p w14:paraId="7208DFED" w14:textId="77777777" w:rsidR="00E43A84" w:rsidRDefault="00E43A8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59F8E"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98F42" w14:textId="77777777" w:rsidR="00E43A84" w:rsidRDefault="00E43A84" w:rsidP="00C6554A">
      <w:pPr>
        <w:spacing w:before="0" w:after="0" w:line="240" w:lineRule="auto"/>
      </w:pPr>
      <w:r>
        <w:separator/>
      </w:r>
    </w:p>
  </w:footnote>
  <w:footnote w:type="continuationSeparator" w:id="0">
    <w:p w14:paraId="6E16A393" w14:textId="77777777" w:rsidR="00E43A84" w:rsidRDefault="00E43A8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2" type="#_x0000_t75" style="width:17.3pt;height:17.3pt;visibility:visible" o:bullet="t">
        <v:imagedata r:id="rId1" o:title=""/>
      </v:shape>
    </w:pict>
  </w:numPicBullet>
  <w:numPicBullet w:numPicBulletId="1">
    <w:pict>
      <v:shape id="_x0000_i1643" type="#_x0000_t75" style="width:21.9pt;height:22.45pt;visibility:visible" o:bullet="t">
        <v:imagedata r:id="rId2" o:title=""/>
      </v:shape>
    </w:pict>
  </w:numPicBullet>
  <w:numPicBullet w:numPicBulletId="2">
    <w:pict>
      <v:shape id="_x0000_i1644" type="#_x0000_t75" style="width:19pt;height:19.6pt;visibility:visible" o:bullet="t">
        <v:imagedata r:id="rId3" o:title=""/>
      </v:shape>
    </w:pict>
  </w:numPicBullet>
  <w:numPicBullet w:numPicBulletId="3">
    <w:pict>
      <v:shape id="_x0000_i1645" type="#_x0000_t75" style="width:22.45pt;height:23.05pt;visibility:visible;mso-wrap-style:square" o:bullet="t">
        <v:imagedata r:id="rId4" o:title=""/>
      </v:shape>
    </w:pict>
  </w:numPicBullet>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6CD2FEF"/>
    <w:multiLevelType w:val="hybridMultilevel"/>
    <w:tmpl w:val="E0944D52"/>
    <w:lvl w:ilvl="0" w:tplc="211455FA">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8457F7"/>
    <w:multiLevelType w:val="hybridMultilevel"/>
    <w:tmpl w:val="F35EF546"/>
    <w:lvl w:ilvl="0" w:tplc="427AC3C2">
      <w:start w:val="1"/>
      <w:numFmt w:val="bullet"/>
      <w:lvlText w:val=""/>
      <w:lvlPicBulletId w:val="2"/>
      <w:lvlJc w:val="left"/>
      <w:pPr>
        <w:tabs>
          <w:tab w:val="num" w:pos="720"/>
        </w:tabs>
        <w:ind w:left="720" w:hanging="360"/>
      </w:pPr>
      <w:rPr>
        <w:rFonts w:ascii="Symbol" w:hAnsi="Symbol" w:hint="default"/>
      </w:rPr>
    </w:lvl>
    <w:lvl w:ilvl="1" w:tplc="5DAE344C" w:tentative="1">
      <w:start w:val="1"/>
      <w:numFmt w:val="bullet"/>
      <w:lvlText w:val=""/>
      <w:lvlJc w:val="left"/>
      <w:pPr>
        <w:tabs>
          <w:tab w:val="num" w:pos="1440"/>
        </w:tabs>
        <w:ind w:left="1440" w:hanging="360"/>
      </w:pPr>
      <w:rPr>
        <w:rFonts w:ascii="Symbol" w:hAnsi="Symbol" w:hint="default"/>
      </w:rPr>
    </w:lvl>
    <w:lvl w:ilvl="2" w:tplc="A6DE30E0" w:tentative="1">
      <w:start w:val="1"/>
      <w:numFmt w:val="bullet"/>
      <w:lvlText w:val=""/>
      <w:lvlJc w:val="left"/>
      <w:pPr>
        <w:tabs>
          <w:tab w:val="num" w:pos="2160"/>
        </w:tabs>
        <w:ind w:left="2160" w:hanging="360"/>
      </w:pPr>
      <w:rPr>
        <w:rFonts w:ascii="Symbol" w:hAnsi="Symbol" w:hint="default"/>
      </w:rPr>
    </w:lvl>
    <w:lvl w:ilvl="3" w:tplc="8C065024" w:tentative="1">
      <w:start w:val="1"/>
      <w:numFmt w:val="bullet"/>
      <w:lvlText w:val=""/>
      <w:lvlJc w:val="left"/>
      <w:pPr>
        <w:tabs>
          <w:tab w:val="num" w:pos="2880"/>
        </w:tabs>
        <w:ind w:left="2880" w:hanging="360"/>
      </w:pPr>
      <w:rPr>
        <w:rFonts w:ascii="Symbol" w:hAnsi="Symbol" w:hint="default"/>
      </w:rPr>
    </w:lvl>
    <w:lvl w:ilvl="4" w:tplc="FAF65A70" w:tentative="1">
      <w:start w:val="1"/>
      <w:numFmt w:val="bullet"/>
      <w:lvlText w:val=""/>
      <w:lvlJc w:val="left"/>
      <w:pPr>
        <w:tabs>
          <w:tab w:val="num" w:pos="3600"/>
        </w:tabs>
        <w:ind w:left="3600" w:hanging="360"/>
      </w:pPr>
      <w:rPr>
        <w:rFonts w:ascii="Symbol" w:hAnsi="Symbol" w:hint="default"/>
      </w:rPr>
    </w:lvl>
    <w:lvl w:ilvl="5" w:tplc="FCEA36BE" w:tentative="1">
      <w:start w:val="1"/>
      <w:numFmt w:val="bullet"/>
      <w:lvlText w:val=""/>
      <w:lvlJc w:val="left"/>
      <w:pPr>
        <w:tabs>
          <w:tab w:val="num" w:pos="4320"/>
        </w:tabs>
        <w:ind w:left="4320" w:hanging="360"/>
      </w:pPr>
      <w:rPr>
        <w:rFonts w:ascii="Symbol" w:hAnsi="Symbol" w:hint="default"/>
      </w:rPr>
    </w:lvl>
    <w:lvl w:ilvl="6" w:tplc="8870A312" w:tentative="1">
      <w:start w:val="1"/>
      <w:numFmt w:val="bullet"/>
      <w:lvlText w:val=""/>
      <w:lvlJc w:val="left"/>
      <w:pPr>
        <w:tabs>
          <w:tab w:val="num" w:pos="5040"/>
        </w:tabs>
        <w:ind w:left="5040" w:hanging="360"/>
      </w:pPr>
      <w:rPr>
        <w:rFonts w:ascii="Symbol" w:hAnsi="Symbol" w:hint="default"/>
      </w:rPr>
    </w:lvl>
    <w:lvl w:ilvl="7" w:tplc="92BCAF0C" w:tentative="1">
      <w:start w:val="1"/>
      <w:numFmt w:val="bullet"/>
      <w:lvlText w:val=""/>
      <w:lvlJc w:val="left"/>
      <w:pPr>
        <w:tabs>
          <w:tab w:val="num" w:pos="5760"/>
        </w:tabs>
        <w:ind w:left="5760" w:hanging="360"/>
      </w:pPr>
      <w:rPr>
        <w:rFonts w:ascii="Symbol" w:hAnsi="Symbol" w:hint="default"/>
      </w:rPr>
    </w:lvl>
    <w:lvl w:ilvl="8" w:tplc="089246AA"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439E3B72"/>
    <w:multiLevelType w:val="hybridMultilevel"/>
    <w:tmpl w:val="7AEE5D1C"/>
    <w:lvl w:ilvl="0" w:tplc="8878F070">
      <w:start w:val="1"/>
      <w:numFmt w:val="bullet"/>
      <w:lvlText w:val=""/>
      <w:lvlPicBulletId w:val="0"/>
      <w:lvlJc w:val="left"/>
      <w:pPr>
        <w:tabs>
          <w:tab w:val="num" w:pos="720"/>
        </w:tabs>
        <w:ind w:left="720" w:hanging="360"/>
      </w:pPr>
      <w:rPr>
        <w:rFonts w:ascii="Symbol" w:hAnsi="Symbol" w:hint="default"/>
      </w:rPr>
    </w:lvl>
    <w:lvl w:ilvl="1" w:tplc="B16AAE5C" w:tentative="1">
      <w:start w:val="1"/>
      <w:numFmt w:val="bullet"/>
      <w:lvlText w:val=""/>
      <w:lvlJc w:val="left"/>
      <w:pPr>
        <w:tabs>
          <w:tab w:val="num" w:pos="1440"/>
        </w:tabs>
        <w:ind w:left="1440" w:hanging="360"/>
      </w:pPr>
      <w:rPr>
        <w:rFonts w:ascii="Symbol" w:hAnsi="Symbol" w:hint="default"/>
      </w:rPr>
    </w:lvl>
    <w:lvl w:ilvl="2" w:tplc="7F2E8990" w:tentative="1">
      <w:start w:val="1"/>
      <w:numFmt w:val="bullet"/>
      <w:lvlText w:val=""/>
      <w:lvlJc w:val="left"/>
      <w:pPr>
        <w:tabs>
          <w:tab w:val="num" w:pos="2160"/>
        </w:tabs>
        <w:ind w:left="2160" w:hanging="360"/>
      </w:pPr>
      <w:rPr>
        <w:rFonts w:ascii="Symbol" w:hAnsi="Symbol" w:hint="default"/>
      </w:rPr>
    </w:lvl>
    <w:lvl w:ilvl="3" w:tplc="F6F8209A" w:tentative="1">
      <w:start w:val="1"/>
      <w:numFmt w:val="bullet"/>
      <w:lvlText w:val=""/>
      <w:lvlJc w:val="left"/>
      <w:pPr>
        <w:tabs>
          <w:tab w:val="num" w:pos="2880"/>
        </w:tabs>
        <w:ind w:left="2880" w:hanging="360"/>
      </w:pPr>
      <w:rPr>
        <w:rFonts w:ascii="Symbol" w:hAnsi="Symbol" w:hint="default"/>
      </w:rPr>
    </w:lvl>
    <w:lvl w:ilvl="4" w:tplc="F9DC1F54" w:tentative="1">
      <w:start w:val="1"/>
      <w:numFmt w:val="bullet"/>
      <w:lvlText w:val=""/>
      <w:lvlJc w:val="left"/>
      <w:pPr>
        <w:tabs>
          <w:tab w:val="num" w:pos="3600"/>
        </w:tabs>
        <w:ind w:left="3600" w:hanging="360"/>
      </w:pPr>
      <w:rPr>
        <w:rFonts w:ascii="Symbol" w:hAnsi="Symbol" w:hint="default"/>
      </w:rPr>
    </w:lvl>
    <w:lvl w:ilvl="5" w:tplc="54D0286E" w:tentative="1">
      <w:start w:val="1"/>
      <w:numFmt w:val="bullet"/>
      <w:lvlText w:val=""/>
      <w:lvlJc w:val="left"/>
      <w:pPr>
        <w:tabs>
          <w:tab w:val="num" w:pos="4320"/>
        </w:tabs>
        <w:ind w:left="4320" w:hanging="360"/>
      </w:pPr>
      <w:rPr>
        <w:rFonts w:ascii="Symbol" w:hAnsi="Symbol" w:hint="default"/>
      </w:rPr>
    </w:lvl>
    <w:lvl w:ilvl="6" w:tplc="8480B538" w:tentative="1">
      <w:start w:val="1"/>
      <w:numFmt w:val="bullet"/>
      <w:lvlText w:val=""/>
      <w:lvlJc w:val="left"/>
      <w:pPr>
        <w:tabs>
          <w:tab w:val="num" w:pos="5040"/>
        </w:tabs>
        <w:ind w:left="5040" w:hanging="360"/>
      </w:pPr>
      <w:rPr>
        <w:rFonts w:ascii="Symbol" w:hAnsi="Symbol" w:hint="default"/>
      </w:rPr>
    </w:lvl>
    <w:lvl w:ilvl="7" w:tplc="A7D8B9E8" w:tentative="1">
      <w:start w:val="1"/>
      <w:numFmt w:val="bullet"/>
      <w:lvlText w:val=""/>
      <w:lvlJc w:val="left"/>
      <w:pPr>
        <w:tabs>
          <w:tab w:val="num" w:pos="5760"/>
        </w:tabs>
        <w:ind w:left="5760" w:hanging="360"/>
      </w:pPr>
      <w:rPr>
        <w:rFonts w:ascii="Symbol" w:hAnsi="Symbol" w:hint="default"/>
      </w:rPr>
    </w:lvl>
    <w:lvl w:ilvl="8" w:tplc="70CA70F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452F5380"/>
    <w:multiLevelType w:val="hybridMultilevel"/>
    <w:tmpl w:val="15C0E3B0"/>
    <w:lvl w:ilvl="0" w:tplc="961E70BA">
      <w:start w:val="1"/>
      <w:numFmt w:val="bullet"/>
      <w:lvlText w:val=""/>
      <w:lvlPicBulletId w:val="1"/>
      <w:lvlJc w:val="left"/>
      <w:pPr>
        <w:tabs>
          <w:tab w:val="num" w:pos="720"/>
        </w:tabs>
        <w:ind w:left="720" w:hanging="360"/>
      </w:pPr>
      <w:rPr>
        <w:rFonts w:ascii="Symbol" w:hAnsi="Symbol" w:hint="default"/>
      </w:rPr>
    </w:lvl>
    <w:lvl w:ilvl="1" w:tplc="0B8A05EC" w:tentative="1">
      <w:start w:val="1"/>
      <w:numFmt w:val="bullet"/>
      <w:lvlText w:val=""/>
      <w:lvlJc w:val="left"/>
      <w:pPr>
        <w:tabs>
          <w:tab w:val="num" w:pos="1440"/>
        </w:tabs>
        <w:ind w:left="1440" w:hanging="360"/>
      </w:pPr>
      <w:rPr>
        <w:rFonts w:ascii="Symbol" w:hAnsi="Symbol" w:hint="default"/>
      </w:rPr>
    </w:lvl>
    <w:lvl w:ilvl="2" w:tplc="82184514" w:tentative="1">
      <w:start w:val="1"/>
      <w:numFmt w:val="bullet"/>
      <w:lvlText w:val=""/>
      <w:lvlJc w:val="left"/>
      <w:pPr>
        <w:tabs>
          <w:tab w:val="num" w:pos="2160"/>
        </w:tabs>
        <w:ind w:left="2160" w:hanging="360"/>
      </w:pPr>
      <w:rPr>
        <w:rFonts w:ascii="Symbol" w:hAnsi="Symbol" w:hint="default"/>
      </w:rPr>
    </w:lvl>
    <w:lvl w:ilvl="3" w:tplc="5BD6863E" w:tentative="1">
      <w:start w:val="1"/>
      <w:numFmt w:val="bullet"/>
      <w:lvlText w:val=""/>
      <w:lvlJc w:val="left"/>
      <w:pPr>
        <w:tabs>
          <w:tab w:val="num" w:pos="2880"/>
        </w:tabs>
        <w:ind w:left="2880" w:hanging="360"/>
      </w:pPr>
      <w:rPr>
        <w:rFonts w:ascii="Symbol" w:hAnsi="Symbol" w:hint="default"/>
      </w:rPr>
    </w:lvl>
    <w:lvl w:ilvl="4" w:tplc="690A05B6" w:tentative="1">
      <w:start w:val="1"/>
      <w:numFmt w:val="bullet"/>
      <w:lvlText w:val=""/>
      <w:lvlJc w:val="left"/>
      <w:pPr>
        <w:tabs>
          <w:tab w:val="num" w:pos="3600"/>
        </w:tabs>
        <w:ind w:left="3600" w:hanging="360"/>
      </w:pPr>
      <w:rPr>
        <w:rFonts w:ascii="Symbol" w:hAnsi="Symbol" w:hint="default"/>
      </w:rPr>
    </w:lvl>
    <w:lvl w:ilvl="5" w:tplc="6A4C5F7C" w:tentative="1">
      <w:start w:val="1"/>
      <w:numFmt w:val="bullet"/>
      <w:lvlText w:val=""/>
      <w:lvlJc w:val="left"/>
      <w:pPr>
        <w:tabs>
          <w:tab w:val="num" w:pos="4320"/>
        </w:tabs>
        <w:ind w:left="4320" w:hanging="360"/>
      </w:pPr>
      <w:rPr>
        <w:rFonts w:ascii="Symbol" w:hAnsi="Symbol" w:hint="default"/>
      </w:rPr>
    </w:lvl>
    <w:lvl w:ilvl="6" w:tplc="82987B7C" w:tentative="1">
      <w:start w:val="1"/>
      <w:numFmt w:val="bullet"/>
      <w:lvlText w:val=""/>
      <w:lvlJc w:val="left"/>
      <w:pPr>
        <w:tabs>
          <w:tab w:val="num" w:pos="5040"/>
        </w:tabs>
        <w:ind w:left="5040" w:hanging="360"/>
      </w:pPr>
      <w:rPr>
        <w:rFonts w:ascii="Symbol" w:hAnsi="Symbol" w:hint="default"/>
      </w:rPr>
    </w:lvl>
    <w:lvl w:ilvl="7" w:tplc="A802FF96" w:tentative="1">
      <w:start w:val="1"/>
      <w:numFmt w:val="bullet"/>
      <w:lvlText w:val=""/>
      <w:lvlJc w:val="left"/>
      <w:pPr>
        <w:tabs>
          <w:tab w:val="num" w:pos="5760"/>
        </w:tabs>
        <w:ind w:left="5760" w:hanging="360"/>
      </w:pPr>
      <w:rPr>
        <w:rFonts w:ascii="Symbol" w:hAnsi="Symbol" w:hint="default"/>
      </w:rPr>
    </w:lvl>
    <w:lvl w:ilvl="8" w:tplc="B4EC650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464EAE"/>
    <w:multiLevelType w:val="hybridMultilevel"/>
    <w:tmpl w:val="5D4A78BE"/>
    <w:lvl w:ilvl="0" w:tplc="7E224012">
      <w:start w:val="1"/>
      <w:numFmt w:val="bullet"/>
      <w:lvlText w:val=""/>
      <w:lvlPicBulletId w:val="3"/>
      <w:lvlJc w:val="left"/>
      <w:pPr>
        <w:tabs>
          <w:tab w:val="num" w:pos="720"/>
        </w:tabs>
        <w:ind w:left="720" w:hanging="360"/>
      </w:pPr>
      <w:rPr>
        <w:rFonts w:ascii="Symbol" w:hAnsi="Symbol" w:hint="default"/>
      </w:rPr>
    </w:lvl>
    <w:lvl w:ilvl="1" w:tplc="772AFEAE" w:tentative="1">
      <w:start w:val="1"/>
      <w:numFmt w:val="bullet"/>
      <w:lvlText w:val=""/>
      <w:lvlJc w:val="left"/>
      <w:pPr>
        <w:tabs>
          <w:tab w:val="num" w:pos="1440"/>
        </w:tabs>
        <w:ind w:left="1440" w:hanging="360"/>
      </w:pPr>
      <w:rPr>
        <w:rFonts w:ascii="Symbol" w:hAnsi="Symbol" w:hint="default"/>
      </w:rPr>
    </w:lvl>
    <w:lvl w:ilvl="2" w:tplc="DD545966" w:tentative="1">
      <w:start w:val="1"/>
      <w:numFmt w:val="bullet"/>
      <w:lvlText w:val=""/>
      <w:lvlJc w:val="left"/>
      <w:pPr>
        <w:tabs>
          <w:tab w:val="num" w:pos="2160"/>
        </w:tabs>
        <w:ind w:left="2160" w:hanging="360"/>
      </w:pPr>
      <w:rPr>
        <w:rFonts w:ascii="Symbol" w:hAnsi="Symbol" w:hint="default"/>
      </w:rPr>
    </w:lvl>
    <w:lvl w:ilvl="3" w:tplc="1B12F3AA" w:tentative="1">
      <w:start w:val="1"/>
      <w:numFmt w:val="bullet"/>
      <w:lvlText w:val=""/>
      <w:lvlJc w:val="left"/>
      <w:pPr>
        <w:tabs>
          <w:tab w:val="num" w:pos="2880"/>
        </w:tabs>
        <w:ind w:left="2880" w:hanging="360"/>
      </w:pPr>
      <w:rPr>
        <w:rFonts w:ascii="Symbol" w:hAnsi="Symbol" w:hint="default"/>
      </w:rPr>
    </w:lvl>
    <w:lvl w:ilvl="4" w:tplc="627EFE2A" w:tentative="1">
      <w:start w:val="1"/>
      <w:numFmt w:val="bullet"/>
      <w:lvlText w:val=""/>
      <w:lvlJc w:val="left"/>
      <w:pPr>
        <w:tabs>
          <w:tab w:val="num" w:pos="3600"/>
        </w:tabs>
        <w:ind w:left="3600" w:hanging="360"/>
      </w:pPr>
      <w:rPr>
        <w:rFonts w:ascii="Symbol" w:hAnsi="Symbol" w:hint="default"/>
      </w:rPr>
    </w:lvl>
    <w:lvl w:ilvl="5" w:tplc="42D42DF8" w:tentative="1">
      <w:start w:val="1"/>
      <w:numFmt w:val="bullet"/>
      <w:lvlText w:val=""/>
      <w:lvlJc w:val="left"/>
      <w:pPr>
        <w:tabs>
          <w:tab w:val="num" w:pos="4320"/>
        </w:tabs>
        <w:ind w:left="4320" w:hanging="360"/>
      </w:pPr>
      <w:rPr>
        <w:rFonts w:ascii="Symbol" w:hAnsi="Symbol" w:hint="default"/>
      </w:rPr>
    </w:lvl>
    <w:lvl w:ilvl="6" w:tplc="E59AF1A4" w:tentative="1">
      <w:start w:val="1"/>
      <w:numFmt w:val="bullet"/>
      <w:lvlText w:val=""/>
      <w:lvlJc w:val="left"/>
      <w:pPr>
        <w:tabs>
          <w:tab w:val="num" w:pos="5040"/>
        </w:tabs>
        <w:ind w:left="5040" w:hanging="360"/>
      </w:pPr>
      <w:rPr>
        <w:rFonts w:ascii="Symbol" w:hAnsi="Symbol" w:hint="default"/>
      </w:rPr>
    </w:lvl>
    <w:lvl w:ilvl="7" w:tplc="A45CE0C0" w:tentative="1">
      <w:start w:val="1"/>
      <w:numFmt w:val="bullet"/>
      <w:lvlText w:val=""/>
      <w:lvlJc w:val="left"/>
      <w:pPr>
        <w:tabs>
          <w:tab w:val="num" w:pos="5760"/>
        </w:tabs>
        <w:ind w:left="5760" w:hanging="360"/>
      </w:pPr>
      <w:rPr>
        <w:rFonts w:ascii="Symbol" w:hAnsi="Symbol" w:hint="default"/>
      </w:rPr>
    </w:lvl>
    <w:lvl w:ilvl="8" w:tplc="D318D328" w:tentative="1">
      <w:start w:val="1"/>
      <w:numFmt w:val="bullet"/>
      <w:lvlText w:val=""/>
      <w:lvlJc w:val="left"/>
      <w:pPr>
        <w:tabs>
          <w:tab w:val="num" w:pos="6480"/>
        </w:tabs>
        <w:ind w:left="6480" w:hanging="360"/>
      </w:pPr>
      <w:rPr>
        <w:rFonts w:ascii="Symbol" w:hAnsi="Symbol"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5"/>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8D"/>
    <w:rsid w:val="001035B4"/>
    <w:rsid w:val="002271CE"/>
    <w:rsid w:val="002554CD"/>
    <w:rsid w:val="00293B83"/>
    <w:rsid w:val="002B4294"/>
    <w:rsid w:val="0031093E"/>
    <w:rsid w:val="00333D0D"/>
    <w:rsid w:val="004C049F"/>
    <w:rsid w:val="005000E2"/>
    <w:rsid w:val="005C7417"/>
    <w:rsid w:val="006A3CE7"/>
    <w:rsid w:val="007315E5"/>
    <w:rsid w:val="00800D33"/>
    <w:rsid w:val="0089714F"/>
    <w:rsid w:val="00912EB3"/>
    <w:rsid w:val="00C6554A"/>
    <w:rsid w:val="00CF088D"/>
    <w:rsid w:val="00D5222D"/>
    <w:rsid w:val="00E43A84"/>
    <w:rsid w:val="00ED7C44"/>
    <w:rsid w:val="00FF5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ABF05"/>
  <w15:chartTrackingRefBased/>
  <w15:docId w15:val="{4FC7E65E-79DF-4B9D-B53C-AA92CD54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912EB3"/>
    <w:pPr>
      <w:ind w:left="720"/>
      <w:contextualSpacing/>
    </w:pPr>
  </w:style>
  <w:style w:type="paragraph" w:customStyle="1" w:styleId="mat-text--secondary">
    <w:name w:val="mat-text--secondary"/>
    <w:basedOn w:val="Normal"/>
    <w:rsid w:val="005C7417"/>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97179">
      <w:bodyDiv w:val="1"/>
      <w:marLeft w:val="0"/>
      <w:marRight w:val="0"/>
      <w:marTop w:val="0"/>
      <w:marBottom w:val="0"/>
      <w:divBdr>
        <w:top w:val="none" w:sz="0" w:space="0" w:color="auto"/>
        <w:left w:val="none" w:sz="0" w:space="0" w:color="auto"/>
        <w:bottom w:val="none" w:sz="0" w:space="0" w:color="auto"/>
        <w:right w:val="none" w:sz="0" w:space="0" w:color="auto"/>
      </w:divBdr>
    </w:div>
    <w:div w:id="130556984">
      <w:bodyDiv w:val="1"/>
      <w:marLeft w:val="0"/>
      <w:marRight w:val="0"/>
      <w:marTop w:val="0"/>
      <w:marBottom w:val="0"/>
      <w:divBdr>
        <w:top w:val="none" w:sz="0" w:space="0" w:color="auto"/>
        <w:left w:val="none" w:sz="0" w:space="0" w:color="auto"/>
        <w:bottom w:val="none" w:sz="0" w:space="0" w:color="auto"/>
        <w:right w:val="none" w:sz="0" w:space="0" w:color="auto"/>
      </w:divBdr>
    </w:div>
    <w:div w:id="896471245">
      <w:bodyDiv w:val="1"/>
      <w:marLeft w:val="0"/>
      <w:marRight w:val="0"/>
      <w:marTop w:val="0"/>
      <w:marBottom w:val="0"/>
      <w:divBdr>
        <w:top w:val="none" w:sz="0" w:space="0" w:color="auto"/>
        <w:left w:val="none" w:sz="0" w:space="0" w:color="auto"/>
        <w:bottom w:val="none" w:sz="0" w:space="0" w:color="auto"/>
        <w:right w:val="none" w:sz="0" w:space="0" w:color="auto"/>
      </w:divBdr>
      <w:divsChild>
        <w:div w:id="1234463035">
          <w:marLeft w:val="0"/>
          <w:marRight w:val="0"/>
          <w:marTop w:val="0"/>
          <w:marBottom w:val="0"/>
          <w:divBdr>
            <w:top w:val="none" w:sz="0" w:space="0" w:color="auto"/>
            <w:left w:val="none" w:sz="0" w:space="0" w:color="auto"/>
            <w:bottom w:val="none" w:sz="0" w:space="0" w:color="auto"/>
            <w:right w:val="none" w:sz="0" w:space="0" w:color="auto"/>
          </w:divBdr>
          <w:divsChild>
            <w:div w:id="966619641">
              <w:marLeft w:val="0"/>
              <w:marRight w:val="0"/>
              <w:marTop w:val="0"/>
              <w:marBottom w:val="0"/>
              <w:divBdr>
                <w:top w:val="none" w:sz="0" w:space="0" w:color="auto"/>
                <w:left w:val="none" w:sz="0" w:space="0" w:color="auto"/>
                <w:bottom w:val="none" w:sz="0" w:space="0" w:color="auto"/>
                <w:right w:val="none" w:sz="0" w:space="0" w:color="auto"/>
              </w:divBdr>
            </w:div>
            <w:div w:id="1999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6.png"/><Relationship Id="rId26"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19.png"/><Relationship Id="rId7" Type="http://schemas.openxmlformats.org/officeDocument/2006/relationships/image" Target="media/image5.jpg"/><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image" Target="media/image1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9.png"/><Relationship Id="rId24"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footer" Target="footer1.xml"/><Relationship Id="rId10" Type="http://schemas.openxmlformats.org/officeDocument/2006/relationships/image" Target="media/image8.png"/><Relationship Id="rId19"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e\AppData\Local\Microsoft\Office\16.0\DTS\fr-FR%7bE04D6502-1BB4-4A51-92B0-CAD02AF989A2%7d\%7b65858C6A-CF50-4012-8B9A-16B296C8D90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{65858C6A-CF50-4012-8B9A-16B296C8D90B}tf02835058_win32</Template>
  <TotalTime>507</TotalTime>
  <Pages>21</Pages>
  <Words>913</Words>
  <Characters>5025</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Marie b</cp:lastModifiedBy>
  <cp:revision>2</cp:revision>
  <dcterms:created xsi:type="dcterms:W3CDTF">2021-01-07T23:42:00Z</dcterms:created>
  <dcterms:modified xsi:type="dcterms:W3CDTF">2021-01-08T09:31:00Z</dcterms:modified>
</cp:coreProperties>
</file>