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等线" w:cs="Times New Roman"/>
          <w:color w:val="FF0000"/>
          <w:kern w:val="0"/>
          <w:sz w:val="24"/>
          <w:szCs w:val="24"/>
        </w:rPr>
      </w:pPr>
      <w:r>
        <w:rPr>
          <w:rFonts w:hint="default" w:ascii="Times New Roman" w:hAnsi="Times New Roman" w:eastAsia="等线" w:cs="Times New Roman"/>
          <w:color w:val="FF0000"/>
          <w:kern w:val="0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eastAsia="等线" w:cs="Times New Roman"/>
          <w:color w:val="FF0000"/>
          <w:kern w:val="0"/>
          <w:sz w:val="24"/>
          <w:szCs w:val="24"/>
        </w:rPr>
        <w:t>criptaid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PubChem CID: 5186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Molecular Formula: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</w:t>
      </w:r>
      <w:r>
        <w:rPr>
          <w:rFonts w:hint="default" w:ascii="Times New Roman" w:hAnsi="Times New Roman" w:cs="Times New Roman"/>
          <w:vertAlign w:val="subscript"/>
        </w:rPr>
        <w:t>18</w:t>
      </w:r>
      <w:r>
        <w:rPr>
          <w:rFonts w:hint="default" w:ascii="Times New Roman" w:hAnsi="Times New Roman" w:cs="Times New Roman"/>
        </w:rPr>
        <w:t>H</w:t>
      </w:r>
      <w:r>
        <w:rPr>
          <w:rFonts w:hint="default" w:ascii="Times New Roman" w:hAnsi="Times New Roman" w:cs="Times New Roman"/>
          <w:vertAlign w:val="subscript"/>
        </w:rPr>
        <w:t>18</w:t>
      </w:r>
      <w:r>
        <w:rPr>
          <w:rFonts w:hint="default" w:ascii="Times New Roman" w:hAnsi="Times New Roman" w:cs="Times New Roman"/>
        </w:rPr>
        <w:t>N</w:t>
      </w:r>
      <w:r>
        <w:rPr>
          <w:rFonts w:hint="default" w:ascii="Times New Roman" w:hAnsi="Times New Roman" w:cs="Times New Roman"/>
          <w:vertAlign w:val="subscript"/>
        </w:rPr>
        <w:t>2</w:t>
      </w:r>
      <w:r>
        <w:rPr>
          <w:rFonts w:hint="default" w:ascii="Times New Roman" w:hAnsi="Times New Roman" w:cs="Times New Roman"/>
        </w:rPr>
        <w:t>O</w:t>
      </w:r>
      <w:r>
        <w:rPr>
          <w:rFonts w:hint="default" w:ascii="Times New Roman" w:hAnsi="Times New Roman" w:cs="Times New Roman"/>
          <w:vertAlign w:val="subscript"/>
        </w:rPr>
        <w:t>4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eastAsia="等线" w:cs="Times New Roman"/>
          <w:color w:val="FF0000"/>
          <w:kern w:val="0"/>
          <w:sz w:val="24"/>
          <w:szCs w:val="24"/>
        </w:rPr>
        <w:t>Ipratropium bromide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PubChem CID: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657308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Molecular Formula: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C20H30BrNO3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eastAsia="等线" w:cs="Times New Roman"/>
          <w:color w:val="FF0000"/>
          <w:kern w:val="0"/>
          <w:sz w:val="24"/>
          <w:szCs w:val="24"/>
        </w:rPr>
      </w:pPr>
      <w:r>
        <w:rPr>
          <w:rFonts w:hint="default" w:ascii="Times New Roman" w:hAnsi="Times New Roman" w:eastAsia="等线" w:cs="Times New Roman"/>
          <w:color w:val="FF0000"/>
          <w:kern w:val="0"/>
          <w:sz w:val="24"/>
          <w:szCs w:val="24"/>
        </w:rPr>
        <w:t>Dexpropranolol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PubChem CID: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21138</w:t>
      </w:r>
    </w:p>
    <w:p>
      <w:pPr>
        <w:rPr>
          <w:rFonts w:hint="default" w:ascii="Times New Roman" w:hAnsi="Times New Roman" w:cs="Times New Roman"/>
          <w:vertAlign w:val="subscript"/>
        </w:rPr>
      </w:pPr>
      <w:r>
        <w:rPr>
          <w:rFonts w:hint="default" w:ascii="Times New Roman" w:hAnsi="Times New Roman" w:cs="Times New Roman"/>
        </w:rPr>
        <w:t>Molecular Formula: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</w:t>
      </w:r>
      <w:r>
        <w:rPr>
          <w:rFonts w:hint="default" w:ascii="Times New Roman" w:hAnsi="Times New Roman" w:cs="Times New Roman"/>
          <w:vertAlign w:val="subscript"/>
        </w:rPr>
        <w:t>16</w:t>
      </w:r>
      <w:r>
        <w:rPr>
          <w:rFonts w:hint="default" w:ascii="Times New Roman" w:hAnsi="Times New Roman" w:cs="Times New Roman"/>
        </w:rPr>
        <w:t>H</w:t>
      </w:r>
      <w:r>
        <w:rPr>
          <w:rFonts w:hint="default" w:ascii="Times New Roman" w:hAnsi="Times New Roman" w:cs="Times New Roman"/>
          <w:vertAlign w:val="subscript"/>
        </w:rPr>
        <w:t>21</w:t>
      </w:r>
      <w:r>
        <w:rPr>
          <w:rFonts w:hint="default" w:ascii="Times New Roman" w:hAnsi="Times New Roman" w:cs="Times New Roman"/>
        </w:rPr>
        <w:t>NO</w:t>
      </w:r>
      <w:r>
        <w:rPr>
          <w:rFonts w:hint="default" w:ascii="Times New Roman" w:hAnsi="Times New Roman" w:cs="Times New Roman"/>
          <w:vertAlign w:val="subscript"/>
        </w:rPr>
        <w:t>2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eastAsia="等线" w:cs="Times New Roman"/>
          <w:color w:val="FF0000"/>
          <w:kern w:val="0"/>
          <w:sz w:val="24"/>
          <w:szCs w:val="24"/>
        </w:rPr>
      </w:pPr>
      <w:r>
        <w:rPr>
          <w:rFonts w:hint="default" w:ascii="Times New Roman" w:hAnsi="Times New Roman" w:eastAsia="等线" w:cs="Times New Roman"/>
          <w:color w:val="FF0000"/>
          <w:kern w:val="0"/>
          <w:sz w:val="24"/>
          <w:szCs w:val="24"/>
        </w:rPr>
        <w:t>Harmine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PubChem CID: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5280953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Molecular Formula: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C13H12N2O</w:t>
      </w:r>
    </w:p>
    <w:p>
      <w:pPr>
        <w:rPr>
          <w:rFonts w:hint="default" w:ascii="Times New Roman" w:hAnsi="Times New Roman" w:cs="Times New Roman"/>
          <w:vertAlign w:val="subscript"/>
        </w:rPr>
      </w:pPr>
    </w:p>
    <w:p>
      <w:pPr>
        <w:rPr>
          <w:rFonts w:hint="default" w:ascii="Times New Roman" w:hAnsi="Times New Roman" w:eastAsia="等线" w:cs="Times New Roman"/>
          <w:color w:val="FF0000"/>
          <w:kern w:val="0"/>
          <w:sz w:val="24"/>
          <w:szCs w:val="24"/>
        </w:rPr>
      </w:pPr>
      <w:r>
        <w:rPr>
          <w:rFonts w:hint="default" w:ascii="Times New Roman" w:hAnsi="Times New Roman" w:eastAsia="等线" w:cs="Times New Roman"/>
          <w:color w:val="FF0000"/>
          <w:kern w:val="0"/>
          <w:sz w:val="24"/>
          <w:szCs w:val="24"/>
        </w:rPr>
        <w:t>Torsemide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PubChem CID: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41781</w:t>
      </w:r>
    </w:p>
    <w:p>
      <w:r>
        <w:rPr>
          <w:rFonts w:hint="default" w:ascii="Times New Roman" w:hAnsi="Times New Roman" w:cs="Times New Roman"/>
        </w:rPr>
        <w:t>Molecular Formula: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C16H20N4O3S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rA0sTQ0sjQ0M7GwMDZV0lEKTi0uzszPAykwqgUAk/9I+SwAAAA="/>
    <w:docVar w:name="KY_MEDREF_DOCUID" w:val="{214AD77E-D263-4563-9FED-4B388BC55FE8}"/>
    <w:docVar w:name="KY_MEDREF_VERSION" w:val="3"/>
  </w:docVars>
  <w:rsids>
    <w:rsidRoot w:val="00235A84"/>
    <w:rsid w:val="00235A84"/>
    <w:rsid w:val="003B2244"/>
    <w:rsid w:val="00431189"/>
    <w:rsid w:val="00483CE1"/>
    <w:rsid w:val="006D0030"/>
    <w:rsid w:val="006E1C7E"/>
    <w:rsid w:val="007211F4"/>
    <w:rsid w:val="00891595"/>
    <w:rsid w:val="008A619D"/>
    <w:rsid w:val="008F156D"/>
    <w:rsid w:val="009A7C45"/>
    <w:rsid w:val="009D42F3"/>
    <w:rsid w:val="009E6108"/>
    <w:rsid w:val="00BA5907"/>
    <w:rsid w:val="00C11D72"/>
    <w:rsid w:val="00C37235"/>
    <w:rsid w:val="00CA0FE3"/>
    <w:rsid w:val="00DB6DBF"/>
    <w:rsid w:val="00F525E9"/>
    <w:rsid w:val="60A0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436</Characters>
  <Lines>3</Lines>
  <Paragraphs>1</Paragraphs>
  <TotalTime>0</TotalTime>
  <ScaleCrop>false</ScaleCrop>
  <LinksUpToDate>false</LinksUpToDate>
  <CharactersWithSpaces>511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2020-07-11T13:52:00Z</dcterms:created>
  <dc:creator>Zhang Wang</dc:creator>
  <cp:lastModifiedBy>小程同学</cp:lastModifiedBy>
  <dcterms:modified xsi:type="dcterms:W3CDTF">2021-12-31T04:37:35Z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06A7905C01DF429EAFF0E5C5A497659F</vt:lpwstr>
  </property>
</Properties>
</file>