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——任政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2024/5/10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Scene名称：Cornell 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Unity版本：2021.3.15f1c1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Xchart：画</w:t>
      </w:r>
      <w:bookmarkStart w:id="0" w:name="_GoBack"/>
      <w:bookmarkEnd w:id="0"/>
      <w:r>
        <w:rPr>
          <w:rFonts w:hint="eastAsia"/>
          <w:lang w:val="en-US" w:eastAsia="zh-CN"/>
        </w:rPr>
        <w:t>色彩情绪函数图表用，canvas——&gt;emochart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遗传算法优化板块：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65220" cy="4679950"/>
            <wp:effectExtent l="0" t="0" r="5080" b="6350"/>
            <wp:docPr id="1" name="图片 1" descr="Desktop Screenshot 2024.05.10 - 22.43.2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esktop Screenshot 2024.05.10 - 22.43.20.57"/>
                    <pic:cNvPicPr>
                      <a:picLocks noChangeAspect="1"/>
                    </pic:cNvPicPr>
                  </pic:nvPicPr>
                  <pic:blipFill>
                    <a:blip r:embed="rId4"/>
                    <a:srcRect r="76573" b="5214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7750" cy="2531745"/>
            <wp:effectExtent l="0" t="0" r="0" b="8255"/>
            <wp:docPr id="2" name="图片 2" descr="Desktop Screenshot 2024.05.10 - 22.43.2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sktop Screenshot 2024.05.10 - 22.43.20.57"/>
                    <pic:cNvPicPr>
                      <a:picLocks noChangeAspect="1"/>
                    </pic:cNvPicPr>
                  </pic:nvPicPr>
                  <pic:blipFill>
                    <a:blip r:embed="rId4"/>
                    <a:srcRect l="43320" r="-711" b="521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关键脚本：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 texture reader：用于捕获Maincameara摄像机当前图像存储为texture形式便于计算；</w:t>
      </w:r>
    </w:p>
    <w:p>
      <w:r>
        <w:rPr>
          <w:rFonts w:hint="eastAsia"/>
          <w:lang w:val="en-US" w:eastAsia="zh-CN"/>
        </w:rPr>
        <w:t>GA1：遗传算法优化单个材质的RGB值，色差结果在10％左右陷入局部最优解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界面板块：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7170" cy="5483225"/>
            <wp:effectExtent l="0" t="0" r="11430" b="3175"/>
            <wp:docPr id="3" name="图片 3" descr="Desktop Screenshot 2024.05.10 - 22.47.4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esktop Screenshot 2024.05.10 - 22.47.44.03"/>
                    <pic:cNvPicPr>
                      <a:picLocks noChangeAspect="1"/>
                    </pic:cNvPicPr>
                  </pic:nvPicPr>
                  <pic:blipFill>
                    <a:blip r:embed="rId5"/>
                    <a:srcRect r="74150" b="43692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4285" cy="2836545"/>
            <wp:effectExtent l="0" t="0" r="5715" b="8255"/>
            <wp:docPr id="7" name="图片 7" descr="Desktop Screenshot 2024.05.10 - 22.56.07.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esktop Screenshot 2024.05.10 - 22.56.07.94"/>
                    <pic:cNvPicPr>
                      <a:picLocks noChangeAspect="1"/>
                    </pic:cNvPicPr>
                  </pic:nvPicPr>
                  <pic:blipFill>
                    <a:blip r:embed="rId6"/>
                    <a:srcRect l="43441" b="49421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（注意调整此时盒子物体位置以及render camera和canvas camera渲染深度，适应canvas camera计算）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实现了显示灰度色差以及绘制色彩情绪值；未实现色彩和谐色环的显示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关键脚本：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Differrence：计算当前场景与实景色差，显示灰度图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Emotion:计算当前场景RGB值的色彩情绪，emochart设置函数值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Real button（SwitchScene）跳转场景bar light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 button（TextureDisplay、Texture toggle）画面切换：灰度图，实景图（代码有问题）（想法是原图raw image直接覆盖）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Harmony板块没有实现，代码参考Bar light中color harmonization，color ring script等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代码执行顺序：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735" cy="2118360"/>
            <wp:effectExtent l="0" t="0" r="12065" b="2540"/>
            <wp:docPr id="8" name="图片 8" descr="Desktop Screenshot 2024.05.10 - 23.29.46.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esktop Screenshot 2024.05.10 - 23.29.46.72"/>
                    <pic:cNvPicPr>
                      <a:picLocks noChangeAspect="1"/>
                    </pic:cNvPicPr>
                  </pic:nvPicPr>
                  <pic:blipFill>
                    <a:blip r:embed="rId7"/>
                    <a:srcRect l="21377" t="2315" r="121" b="543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60160" cy="1679575"/>
            <wp:effectExtent l="0" t="0" r="2540" b="9525"/>
            <wp:docPr id="9" name="图片 9" descr="Desktop Screenshot 2024.05.10 - 23.34.40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esktop Screenshot 2024.05.10 - 23.34.40.23"/>
                    <pic:cNvPicPr>
                      <a:picLocks noChangeAspect="1"/>
                    </pic:cNvPicPr>
                  </pic:nvPicPr>
                  <pic:blipFill>
                    <a:blip r:embed="rId8"/>
                    <a:srcRect l="44526" t="52508" b="24055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light：灯光预设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Light setting：不重要，灯光设置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Texture：用于计算的texture绑定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Real：实景图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色差优化没有降低到预期（1％），同时遗传算法只针对物体材质rgb，没有以光照等为优化目标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场景灯光模拟不够（几个point light和directional light不足以完全拟真）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界面缺少部分逻辑：色差图怎么转换，情绪图不是实时计算画的，和谐色环没画出来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6BDD4D"/>
    <w:multiLevelType w:val="singleLevel"/>
    <w:tmpl w:val="CE6BDD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Y1Njc1MzA5YTUwMjhmNzJmN2E3YTQzMGU4MWUxYjYifQ=="/>
  </w:docVars>
  <w:rsids>
    <w:rsidRoot w:val="00000000"/>
    <w:rsid w:val="01315448"/>
    <w:rsid w:val="12546223"/>
    <w:rsid w:val="162129E0"/>
    <w:rsid w:val="43EC7EDE"/>
    <w:rsid w:val="4DBA7F6B"/>
    <w:rsid w:val="5B175761"/>
    <w:rsid w:val="6F9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2024-05-08T05:57:00Z</dcterms:created>
  <dc:creator>86182</dc:creator>
  <cp:lastModifiedBy>汐寒</cp:lastModifiedBy>
  <dcterms:modified xsi:type="dcterms:W3CDTF">2024-05-10T15:37:36Z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F794A9F6530748A69DDD5EFC0737ACFD_12</vt:lpwstr>
  </property>
</Properties>
</file>