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40"/>
          <w:szCs w:val="40"/>
          <w:rtl w:val="0"/>
        </w:rPr>
        <w:t xml:space="preserve">“Київський фаховий коледж зв’язку”</w:t>
      </w:r>
      <w:r w:rsidDel="00000000" w:rsidR="00000000" w:rsidRPr="00000000">
        <w:rPr>
          <w:rtl w:val="0"/>
        </w:rPr>
      </w:r>
    </w:p>
    <w:p w:rsidR="00000000" w:rsidDel="00000000" w:rsidP="00000000" w:rsidRDefault="00000000" w:rsidRPr="00000000" w14:paraId="00000002">
      <w:pPr>
        <w:spacing w:after="120" w:before="12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32"/>
          <w:szCs w:val="32"/>
          <w:rtl w:val="0"/>
        </w:rPr>
        <w:t xml:space="preserve">Циклова комісія </w:t>
      </w:r>
      <w:r w:rsidDel="00000000" w:rsidR="00000000" w:rsidRPr="00000000">
        <w:rPr>
          <w:rFonts w:ascii="Times New Roman" w:cs="Times New Roman" w:eastAsia="Times New Roman" w:hAnsi="Times New Roman"/>
          <w:color w:val="000000"/>
          <w:sz w:val="32"/>
          <w:szCs w:val="32"/>
          <w:u w:val="single"/>
          <w:rtl w:val="0"/>
        </w:rPr>
        <w:t xml:space="preserve">комп’ютерної та програмної інженерії</w:t>
      </w:r>
      <w:r w:rsidDel="00000000" w:rsidR="00000000" w:rsidRPr="00000000">
        <w:rPr>
          <w:rtl w:val="0"/>
        </w:rPr>
      </w:r>
    </w:p>
    <w:p w:rsidR="00000000" w:rsidDel="00000000" w:rsidP="00000000" w:rsidRDefault="00000000" w:rsidRPr="00000000" w14:paraId="00000003">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br w:type="textWrapping"/>
        <w:br w:type="textWrapping"/>
        <w:br w:type="textWrapping"/>
        <w:br w:type="textWrapping"/>
        <w:br w:type="textWrapping"/>
        <w:br w:type="textWrapping"/>
        <w:br w:type="textWrapping"/>
        <w:br w:type="textWrapping"/>
        <w:br w:type="textWrapping"/>
        <w:br w:type="textWrapping"/>
        <w:br w:type="textWrapping"/>
      </w:r>
    </w:p>
    <w:p w:rsidR="00000000" w:rsidDel="00000000" w:rsidP="00000000" w:rsidRDefault="00000000" w:rsidRPr="00000000" w14:paraId="00000004">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40"/>
          <w:szCs w:val="40"/>
          <w:rtl w:val="0"/>
        </w:rPr>
        <w:t xml:space="preserve">ЗВІТ ПО ВИКОНАННЮ </w:t>
      </w:r>
      <w:r w:rsidDel="00000000" w:rsidR="00000000" w:rsidRPr="00000000">
        <w:rPr>
          <w:rtl w:val="0"/>
        </w:rPr>
      </w:r>
    </w:p>
    <w:p w:rsidR="00000000" w:rsidDel="00000000" w:rsidP="00000000" w:rsidRDefault="00000000" w:rsidRPr="00000000" w14:paraId="00000005">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40"/>
          <w:szCs w:val="40"/>
          <w:rtl w:val="0"/>
        </w:rPr>
        <w:t xml:space="preserve">ЛАБОРАТОРНОЇ РОБОТИ №2</w:t>
      </w:r>
      <w:r w:rsidDel="00000000" w:rsidR="00000000" w:rsidRPr="00000000">
        <w:rPr>
          <w:rtl w:val="0"/>
        </w:rPr>
      </w:r>
    </w:p>
    <w:p w:rsidR="00000000" w:rsidDel="00000000" w:rsidP="00000000" w:rsidRDefault="00000000" w:rsidRPr="00000000" w14:paraId="00000006">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32"/>
          <w:szCs w:val="32"/>
          <w:rtl w:val="0"/>
        </w:rPr>
        <w:t xml:space="preserve">з дисципліни: «Операційні системи»</w:t>
      </w:r>
      <w:r w:rsidDel="00000000" w:rsidR="00000000" w:rsidRPr="00000000">
        <w:rPr>
          <w:rtl w:val="0"/>
        </w:rPr>
      </w:r>
    </w:p>
    <w:p w:rsidR="00000000" w:rsidDel="00000000" w:rsidP="00000000" w:rsidRDefault="00000000" w:rsidRPr="00000000" w14:paraId="00000008">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40"/>
          <w:szCs w:val="40"/>
          <w:rtl w:val="0"/>
        </w:rPr>
        <w:t xml:space="preserve">Тема: "Знайомство з інтерфейсом та можливостями ОС Linux”</w:t>
      </w:r>
      <w:r w:rsidDel="00000000" w:rsidR="00000000" w:rsidRPr="00000000">
        <w:rPr>
          <w:rtl w:val="0"/>
        </w:rPr>
      </w:r>
    </w:p>
    <w:p w:rsidR="00000000" w:rsidDel="00000000" w:rsidP="00000000" w:rsidRDefault="00000000" w:rsidRPr="00000000" w14:paraId="0000000A">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0B">
      <w:pPr>
        <w:spacing w:after="0" w:line="240" w:lineRule="auto"/>
        <w:ind w:left="5811" w:hanging="85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32"/>
          <w:szCs w:val="32"/>
          <w:rtl w:val="0"/>
        </w:rPr>
        <w:t xml:space="preserve">Виконали студенти </w:t>
      </w:r>
      <w:r w:rsidDel="00000000" w:rsidR="00000000" w:rsidRPr="00000000">
        <w:rPr>
          <w:rtl w:val="0"/>
        </w:rPr>
      </w:r>
    </w:p>
    <w:p w:rsidR="00000000" w:rsidDel="00000000" w:rsidP="00000000" w:rsidRDefault="00000000" w:rsidRPr="00000000" w14:paraId="0000000C">
      <w:pPr>
        <w:spacing w:after="0" w:line="240" w:lineRule="auto"/>
        <w:ind w:left="5811" w:hanging="85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32"/>
          <w:szCs w:val="32"/>
          <w:rtl w:val="0"/>
        </w:rPr>
        <w:t xml:space="preserve">групи КСМ-23а</w:t>
      </w:r>
      <w:r w:rsidDel="00000000" w:rsidR="00000000" w:rsidRPr="00000000">
        <w:rPr>
          <w:rtl w:val="0"/>
        </w:rPr>
      </w:r>
    </w:p>
    <w:p w:rsidR="00000000" w:rsidDel="00000000" w:rsidP="00000000" w:rsidRDefault="00000000" w:rsidRPr="00000000" w14:paraId="0000000D">
      <w:pPr>
        <w:spacing w:after="0" w:line="240" w:lineRule="auto"/>
        <w:ind w:left="5811" w:hanging="85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32"/>
          <w:szCs w:val="32"/>
          <w:rtl w:val="0"/>
        </w:rPr>
        <w:t xml:space="preserve">Команда Baldhedgehogs:</w:t>
      </w:r>
      <w:r w:rsidDel="00000000" w:rsidR="00000000" w:rsidRPr="00000000">
        <w:rPr>
          <w:rtl w:val="0"/>
        </w:rPr>
      </w:r>
    </w:p>
    <w:p w:rsidR="00000000" w:rsidDel="00000000" w:rsidP="00000000" w:rsidRDefault="00000000" w:rsidRPr="00000000" w14:paraId="0000000E">
      <w:pPr>
        <w:spacing w:after="0" w:line="240" w:lineRule="auto"/>
        <w:ind w:left="5811" w:hanging="85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32"/>
          <w:szCs w:val="32"/>
          <w:rtl w:val="0"/>
        </w:rPr>
        <w:t xml:space="preserve">Кочубей С.С. </w:t>
      </w:r>
      <w:r w:rsidDel="00000000" w:rsidR="00000000" w:rsidRPr="00000000">
        <w:rPr>
          <w:rtl w:val="0"/>
        </w:rPr>
      </w:r>
    </w:p>
    <w:p w:rsidR="00000000" w:rsidDel="00000000" w:rsidP="00000000" w:rsidRDefault="00000000" w:rsidRPr="00000000" w14:paraId="0000000F">
      <w:pPr>
        <w:spacing w:after="0" w:line="240" w:lineRule="auto"/>
        <w:ind w:left="5811" w:hanging="85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32"/>
          <w:szCs w:val="32"/>
          <w:rtl w:val="0"/>
        </w:rPr>
        <w:t xml:space="preserve">Сарапин Я.О.</w:t>
      </w:r>
      <w:r w:rsidDel="00000000" w:rsidR="00000000" w:rsidRPr="00000000">
        <w:rPr>
          <w:rtl w:val="0"/>
        </w:rPr>
      </w:r>
    </w:p>
    <w:p w:rsidR="00000000" w:rsidDel="00000000" w:rsidP="00000000" w:rsidRDefault="00000000" w:rsidRPr="00000000" w14:paraId="00000010">
      <w:pPr>
        <w:spacing w:after="0" w:line="240" w:lineRule="auto"/>
        <w:ind w:left="5811" w:hanging="85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32"/>
          <w:szCs w:val="32"/>
          <w:rtl w:val="0"/>
        </w:rPr>
        <w:t xml:space="preserve">Кошкін І.О.</w:t>
      </w:r>
      <w:r w:rsidDel="00000000" w:rsidR="00000000" w:rsidRPr="00000000">
        <w:rPr>
          <w:rtl w:val="0"/>
        </w:rPr>
      </w:r>
    </w:p>
    <w:p w:rsidR="00000000" w:rsidDel="00000000" w:rsidP="00000000" w:rsidRDefault="00000000" w:rsidRPr="00000000" w14:paraId="00000011">
      <w:pPr>
        <w:spacing w:after="0" w:line="240" w:lineRule="auto"/>
        <w:ind w:left="5811" w:hanging="85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32"/>
          <w:szCs w:val="32"/>
          <w:rtl w:val="0"/>
        </w:rPr>
        <w:t xml:space="preserve">Перевірила викладач</w:t>
      </w:r>
      <w:r w:rsidDel="00000000" w:rsidR="00000000" w:rsidRPr="00000000">
        <w:rPr>
          <w:rtl w:val="0"/>
        </w:rPr>
      </w:r>
    </w:p>
    <w:p w:rsidR="00000000" w:rsidDel="00000000" w:rsidP="00000000" w:rsidRDefault="00000000" w:rsidRPr="00000000" w14:paraId="00000012">
      <w:pPr>
        <w:spacing w:after="0" w:line="240" w:lineRule="auto"/>
        <w:ind w:left="5811" w:hanging="85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32"/>
          <w:szCs w:val="32"/>
          <w:rtl w:val="0"/>
        </w:rPr>
        <w:t xml:space="preserve">Сушанова В.С. </w:t>
      </w:r>
      <w:r w:rsidDel="00000000" w:rsidR="00000000" w:rsidRPr="00000000">
        <w:rPr>
          <w:rtl w:val="0"/>
        </w:rPr>
      </w:r>
    </w:p>
    <w:p w:rsidR="00000000" w:rsidDel="00000000" w:rsidP="00000000" w:rsidRDefault="00000000" w:rsidRPr="00000000" w14:paraId="00000013">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br w:type="textWrapping"/>
        <w:br w:type="textWrapping"/>
      </w:r>
    </w:p>
    <w:p w:rsidR="00000000" w:rsidDel="00000000" w:rsidP="00000000" w:rsidRDefault="00000000" w:rsidRPr="00000000" w14:paraId="00000014">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after="0" w:line="240" w:lineRule="auto"/>
        <w:jc w:val="center"/>
        <w:rPr>
          <w:rFonts w:ascii="Times New Roman" w:cs="Times New Roman" w:eastAsia="Times New Roman" w:hAnsi="Times New Roman"/>
          <w:color w:val="000000"/>
          <w:sz w:val="36"/>
          <w:szCs w:val="36"/>
        </w:rPr>
      </w:pPr>
      <w:r w:rsidDel="00000000" w:rsidR="00000000" w:rsidRPr="00000000">
        <w:rPr>
          <w:rtl w:val="0"/>
        </w:rPr>
      </w:r>
    </w:p>
    <w:p w:rsidR="00000000" w:rsidDel="00000000" w:rsidP="00000000" w:rsidRDefault="00000000" w:rsidRPr="00000000" w14:paraId="00000018">
      <w:pPr>
        <w:spacing w:after="0" w:line="240" w:lineRule="auto"/>
        <w:jc w:val="center"/>
        <w:rPr>
          <w:rFonts w:ascii="Times New Roman" w:cs="Times New Roman" w:eastAsia="Times New Roman" w:hAnsi="Times New Roman"/>
          <w:color w:val="000000"/>
          <w:sz w:val="36"/>
          <w:szCs w:val="36"/>
        </w:rPr>
      </w:pPr>
      <w:r w:rsidDel="00000000" w:rsidR="00000000" w:rsidRPr="00000000">
        <w:rPr>
          <w:rFonts w:ascii="Times New Roman" w:cs="Times New Roman" w:eastAsia="Times New Roman" w:hAnsi="Times New Roman"/>
          <w:color w:val="000000"/>
          <w:sz w:val="36"/>
          <w:szCs w:val="36"/>
          <w:rtl w:val="0"/>
        </w:rPr>
        <w:t xml:space="preserve">Київ 2024</w:t>
      </w:r>
    </w:p>
    <w:p w:rsidR="00000000" w:rsidDel="00000000" w:rsidP="00000000" w:rsidRDefault="00000000" w:rsidRPr="00000000" w14:paraId="0000001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8"/>
          <w:szCs w:val="28"/>
          <w:rtl w:val="0"/>
        </w:rPr>
        <w:t xml:space="preserve">Робота студентів групи КСМ-23а Команда Bald hedgehogs: Кочубей С.С., Кошкін І.О., Сарапин Я.О.</w:t>
      </w:r>
      <w:r w:rsidDel="00000000" w:rsidR="00000000" w:rsidRPr="00000000">
        <w:rPr>
          <w:rtl w:val="0"/>
        </w:rPr>
      </w:r>
    </w:p>
    <w:p w:rsidR="00000000" w:rsidDel="00000000" w:rsidP="00000000" w:rsidRDefault="00000000" w:rsidRPr="00000000" w14:paraId="0000001A">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8"/>
          <w:szCs w:val="28"/>
          <w:rtl w:val="0"/>
        </w:rPr>
        <w:t xml:space="preserve">Мета роботи: </w:t>
      </w:r>
      <w:r w:rsidDel="00000000" w:rsidR="00000000" w:rsidRPr="00000000">
        <w:rPr>
          <w:rtl w:val="0"/>
        </w:rPr>
      </w:r>
    </w:p>
    <w:p w:rsidR="00000000" w:rsidDel="00000000" w:rsidP="00000000" w:rsidRDefault="00000000" w:rsidRPr="00000000" w14:paraId="0000001C">
      <w:pPr>
        <w:numPr>
          <w:ilvl w:val="0"/>
          <w:numId w:val="15"/>
        </w:numPr>
        <w:spacing w:after="0" w:line="240" w:lineRule="auto"/>
        <w:ind w:left="785" w:hanging="36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Знайомство з інтерфейсами ОС Linux.</w:t>
      </w:r>
    </w:p>
    <w:p w:rsidR="00000000" w:rsidDel="00000000" w:rsidP="00000000" w:rsidRDefault="00000000" w:rsidRPr="00000000" w14:paraId="0000001D">
      <w:pPr>
        <w:numPr>
          <w:ilvl w:val="0"/>
          <w:numId w:val="15"/>
        </w:numPr>
        <w:spacing w:after="0" w:line="240" w:lineRule="auto"/>
        <w:ind w:left="785" w:hanging="36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Отримання практичних навиків роботи в середовищах ОС Linux та мобільної ОС – їх графічною оболонкою, входом і виходом з системи, ознайомлення зі структурою робочого столу, вивчення основних дій та налаштувань при роботі в системі</w:t>
      </w:r>
    </w:p>
    <w:p w:rsidR="00000000" w:rsidDel="00000000" w:rsidP="00000000" w:rsidRDefault="00000000" w:rsidRPr="00000000" w14:paraId="0000001E">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8"/>
          <w:szCs w:val="28"/>
          <w:rtl w:val="0"/>
        </w:rPr>
        <w:t xml:space="preserve">Матеріальне забезпечення занять:</w:t>
      </w:r>
      <w:r w:rsidDel="00000000" w:rsidR="00000000" w:rsidRPr="00000000">
        <w:rPr>
          <w:rtl w:val="0"/>
        </w:rPr>
      </w:r>
    </w:p>
    <w:p w:rsidR="00000000" w:rsidDel="00000000" w:rsidP="00000000" w:rsidRDefault="00000000" w:rsidRPr="00000000" w14:paraId="00000020">
      <w:pPr>
        <w:spacing w:after="0" w:line="240" w:lineRule="auto"/>
        <w:ind w:left="426" w:hanging="28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8"/>
          <w:szCs w:val="28"/>
          <w:rtl w:val="0"/>
        </w:rPr>
        <w:t xml:space="preserve">1. ЕОМ типу IBM PC.</w:t>
      </w:r>
      <w:r w:rsidDel="00000000" w:rsidR="00000000" w:rsidRPr="00000000">
        <w:rPr>
          <w:rtl w:val="0"/>
        </w:rPr>
      </w:r>
    </w:p>
    <w:p w:rsidR="00000000" w:rsidDel="00000000" w:rsidP="00000000" w:rsidRDefault="00000000" w:rsidRPr="00000000" w14:paraId="00000021">
      <w:pPr>
        <w:spacing w:after="0" w:line="240" w:lineRule="auto"/>
        <w:ind w:left="426" w:hanging="28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8"/>
          <w:szCs w:val="28"/>
          <w:rtl w:val="0"/>
        </w:rPr>
        <w:t xml:space="preserve">2. ОС сімейства Windows та віртуальна машина Virtual Box (Oracle).</w:t>
      </w:r>
      <w:r w:rsidDel="00000000" w:rsidR="00000000" w:rsidRPr="00000000">
        <w:rPr>
          <w:rtl w:val="0"/>
        </w:rPr>
      </w:r>
    </w:p>
    <w:p w:rsidR="00000000" w:rsidDel="00000000" w:rsidP="00000000" w:rsidRDefault="00000000" w:rsidRPr="00000000" w14:paraId="00000022">
      <w:pPr>
        <w:spacing w:after="0" w:line="240" w:lineRule="auto"/>
        <w:ind w:left="426" w:hanging="28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8"/>
          <w:szCs w:val="28"/>
          <w:rtl w:val="0"/>
        </w:rPr>
        <w:t xml:space="preserve">3. ОС GNU/Linux (будь-який дистрибутив).</w:t>
      </w:r>
      <w:r w:rsidDel="00000000" w:rsidR="00000000" w:rsidRPr="00000000">
        <w:rPr>
          <w:rtl w:val="0"/>
        </w:rPr>
      </w:r>
    </w:p>
    <w:p w:rsidR="00000000" w:rsidDel="00000000" w:rsidP="00000000" w:rsidRDefault="00000000" w:rsidRPr="00000000" w14:paraId="00000023">
      <w:pPr>
        <w:spacing w:after="0" w:line="240" w:lineRule="auto"/>
        <w:ind w:left="426" w:hanging="283"/>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4. Сайт мережевої академії Cisco netacad.com та його онлайн курси по Linux</w:t>
      </w:r>
    </w:p>
    <w:p w:rsidR="00000000" w:rsidDel="00000000" w:rsidP="00000000" w:rsidRDefault="00000000" w:rsidRPr="00000000" w14:paraId="00000024">
      <w:pPr>
        <w:spacing w:after="0" w:line="240" w:lineRule="auto"/>
        <w:ind w:left="426" w:hanging="283"/>
        <w:jc w:val="both"/>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25">
      <w:pPr>
        <w:spacing w:after="0" w:line="240" w:lineRule="auto"/>
        <w:ind w:left="426" w:hanging="283"/>
        <w:jc w:val="both"/>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26">
      <w:pPr>
        <w:spacing w:after="0" w:line="240" w:lineRule="auto"/>
        <w:ind w:left="426" w:hanging="283"/>
        <w:jc w:val="both"/>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27">
      <w:pPr>
        <w:spacing w:after="0" w:line="240" w:lineRule="auto"/>
        <w:ind w:left="426" w:hanging="283"/>
        <w:jc w:val="both"/>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28">
      <w:pPr>
        <w:spacing w:after="0" w:line="240" w:lineRule="auto"/>
        <w:ind w:left="426" w:hanging="283"/>
        <w:jc w:val="both"/>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29">
      <w:pPr>
        <w:spacing w:after="0" w:line="240" w:lineRule="auto"/>
        <w:ind w:left="426" w:hanging="283"/>
        <w:jc w:val="both"/>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2A">
      <w:pPr>
        <w:spacing w:after="0" w:line="240" w:lineRule="auto"/>
        <w:ind w:left="426" w:hanging="283"/>
        <w:jc w:val="both"/>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2B">
      <w:pPr>
        <w:spacing w:after="0" w:line="240" w:lineRule="auto"/>
        <w:ind w:left="426" w:hanging="283"/>
        <w:jc w:val="both"/>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2C">
      <w:pPr>
        <w:spacing w:after="0" w:line="240" w:lineRule="auto"/>
        <w:ind w:left="426" w:hanging="283"/>
        <w:jc w:val="both"/>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2D">
      <w:pPr>
        <w:spacing w:after="0" w:line="240" w:lineRule="auto"/>
        <w:ind w:left="426" w:hanging="283"/>
        <w:jc w:val="both"/>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2E">
      <w:pPr>
        <w:spacing w:after="0" w:line="240" w:lineRule="auto"/>
        <w:ind w:left="426" w:hanging="283"/>
        <w:jc w:val="both"/>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2F">
      <w:pPr>
        <w:spacing w:after="0" w:line="240" w:lineRule="auto"/>
        <w:ind w:left="426" w:hanging="283"/>
        <w:jc w:val="both"/>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30">
      <w:pPr>
        <w:spacing w:after="0" w:line="240" w:lineRule="auto"/>
        <w:ind w:left="426" w:hanging="283"/>
        <w:jc w:val="both"/>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31">
      <w:pPr>
        <w:spacing w:after="0" w:line="240" w:lineRule="auto"/>
        <w:ind w:left="426" w:hanging="283"/>
        <w:jc w:val="both"/>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32">
      <w:pPr>
        <w:numPr>
          <w:ilvl w:val="0"/>
          <w:numId w:val="16"/>
        </w:numPr>
        <w:spacing w:after="0" w:line="240" w:lineRule="auto"/>
        <w:ind w:left="927" w:hanging="36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*Запуск програм. Дослідіть можливості запуску додатків різними способами (описати спосіб і по-можливості показати скріншоти): (</w:t>
      </w:r>
      <w:r w:rsidDel="00000000" w:rsidR="00000000" w:rsidRPr="00000000">
        <w:rPr>
          <w:rFonts w:ascii="Times New Roman" w:cs="Times New Roman" w:eastAsia="Times New Roman" w:hAnsi="Times New Roman"/>
          <w:color w:val="ff0000"/>
          <w:sz w:val="28"/>
          <w:szCs w:val="28"/>
          <w:rtl w:val="0"/>
        </w:rPr>
        <w:t xml:space="preserve">Koshkin I. 10v</w:t>
      </w:r>
      <w:r w:rsidDel="00000000" w:rsidR="00000000" w:rsidRPr="00000000">
        <w:rPr>
          <w:rFonts w:ascii="Times New Roman" w:cs="Times New Roman" w:eastAsia="Times New Roman" w:hAnsi="Times New Roman"/>
          <w:color w:val="000000"/>
          <w:sz w:val="28"/>
          <w:szCs w:val="28"/>
          <w:rtl w:val="0"/>
        </w:rPr>
        <w:t xml:space="preserve">)</w:t>
      </w:r>
    </w:p>
    <w:p w:rsidR="00000000" w:rsidDel="00000000" w:rsidP="00000000" w:rsidRDefault="00000000" w:rsidRPr="00000000" w14:paraId="00000033">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spacing w:after="80" w:before="280" w:line="240" w:lineRule="auto"/>
        <w:jc w:val="both"/>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color w:val="000000"/>
          <w:sz w:val="28"/>
          <w:szCs w:val="28"/>
          <w:rtl w:val="0"/>
        </w:rPr>
        <w:t xml:space="preserve">1. Launching Applications via the Quick Launch Panel</w:t>
      </w:r>
      <w:r w:rsidDel="00000000" w:rsidR="00000000" w:rsidRPr="00000000">
        <w:rPr>
          <w:rtl w:val="0"/>
        </w:rPr>
      </w:r>
    </w:p>
    <w:p w:rsidR="00000000" w:rsidDel="00000000" w:rsidP="00000000" w:rsidRDefault="00000000" w:rsidRPr="00000000" w14:paraId="00000035">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8"/>
          <w:szCs w:val="28"/>
          <w:rtl w:val="0"/>
        </w:rPr>
        <w:t xml:space="preserve">In GNOME, the </w:t>
      </w:r>
      <w:r w:rsidDel="00000000" w:rsidR="00000000" w:rsidRPr="00000000">
        <w:rPr>
          <w:rFonts w:ascii="Times New Roman" w:cs="Times New Roman" w:eastAsia="Times New Roman" w:hAnsi="Times New Roman"/>
          <w:b w:val="1"/>
          <w:color w:val="000000"/>
          <w:sz w:val="28"/>
          <w:szCs w:val="28"/>
          <w:rtl w:val="0"/>
        </w:rPr>
        <w:t xml:space="preserve">Quick Launch Panel</w:t>
      </w:r>
      <w:r w:rsidDel="00000000" w:rsidR="00000000" w:rsidRPr="00000000">
        <w:rPr>
          <w:rFonts w:ascii="Times New Roman" w:cs="Times New Roman" w:eastAsia="Times New Roman" w:hAnsi="Times New Roman"/>
          <w:color w:val="000000"/>
          <w:sz w:val="28"/>
          <w:szCs w:val="28"/>
          <w:rtl w:val="0"/>
        </w:rPr>
        <w:t xml:space="preserve"> isn't as prominent as in some other desktop environments. Instead, GNOME emphasizes using the Activities Overview and search functionality. However, you can still pin applications to the </w:t>
      </w:r>
      <w:r w:rsidDel="00000000" w:rsidR="00000000" w:rsidRPr="00000000">
        <w:rPr>
          <w:rFonts w:ascii="Times New Roman" w:cs="Times New Roman" w:eastAsia="Times New Roman" w:hAnsi="Times New Roman"/>
          <w:b w:val="1"/>
          <w:color w:val="000000"/>
          <w:sz w:val="28"/>
          <w:szCs w:val="28"/>
          <w:rtl w:val="0"/>
        </w:rPr>
        <w:t xml:space="preserve">Dock</w:t>
      </w:r>
      <w:r w:rsidDel="00000000" w:rsidR="00000000" w:rsidRPr="00000000">
        <w:rPr>
          <w:rFonts w:ascii="Times New Roman" w:cs="Times New Roman" w:eastAsia="Times New Roman" w:hAnsi="Times New Roman"/>
          <w:color w:val="000000"/>
          <w:sz w:val="28"/>
          <w:szCs w:val="28"/>
          <w:rtl w:val="0"/>
        </w:rPr>
        <w:t xml:space="preserve"> (also known as the Dash) for quick access. Here's how:</w:t>
      </w:r>
      <w:r w:rsidDel="00000000" w:rsidR="00000000" w:rsidRPr="00000000">
        <w:rPr>
          <w:rtl w:val="0"/>
        </w:rPr>
      </w:r>
    </w:p>
    <w:p w:rsidR="00000000" w:rsidDel="00000000" w:rsidP="00000000" w:rsidRDefault="00000000" w:rsidRPr="00000000" w14:paraId="00000036">
      <w:pPr>
        <w:numPr>
          <w:ilvl w:val="0"/>
          <w:numId w:val="17"/>
        </w:numPr>
        <w:spacing w:after="0" w:before="240" w:line="240" w:lineRule="auto"/>
        <w:ind w:left="720" w:hanging="360"/>
        <w:rPr>
          <w:color w:val="000000"/>
        </w:rPr>
      </w:pPr>
      <w:r w:rsidDel="00000000" w:rsidR="00000000" w:rsidRPr="00000000">
        <w:rPr>
          <w:rFonts w:ascii="Times New Roman" w:cs="Times New Roman" w:eastAsia="Times New Roman" w:hAnsi="Times New Roman"/>
          <w:b w:val="1"/>
          <w:color w:val="000000"/>
          <w:sz w:val="28"/>
          <w:szCs w:val="28"/>
          <w:rtl w:val="0"/>
        </w:rPr>
        <w:t xml:space="preserve">Pinning Applications to the Dock</w:t>
      </w:r>
      <w:r w:rsidDel="00000000" w:rsidR="00000000" w:rsidRPr="00000000">
        <w:rPr>
          <w:rFonts w:ascii="Times New Roman" w:cs="Times New Roman" w:eastAsia="Times New Roman" w:hAnsi="Times New Roman"/>
          <w:color w:val="000000"/>
          <w:sz w:val="28"/>
          <w:szCs w:val="28"/>
          <w:rtl w:val="0"/>
        </w:rPr>
        <w:t xml:space="preserve">:</w:t>
      </w:r>
    </w:p>
    <w:p w:rsidR="00000000" w:rsidDel="00000000" w:rsidP="00000000" w:rsidRDefault="00000000" w:rsidRPr="00000000" w14:paraId="00000037">
      <w:pPr>
        <w:numPr>
          <w:ilvl w:val="1"/>
          <w:numId w:val="17"/>
        </w:numPr>
        <w:spacing w:after="0" w:line="240" w:lineRule="auto"/>
        <w:ind w:left="1440" w:hanging="36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Open the </w:t>
      </w:r>
      <w:r w:rsidDel="00000000" w:rsidR="00000000" w:rsidRPr="00000000">
        <w:rPr>
          <w:rFonts w:ascii="Times New Roman" w:cs="Times New Roman" w:eastAsia="Times New Roman" w:hAnsi="Times New Roman"/>
          <w:b w:val="1"/>
          <w:color w:val="000000"/>
          <w:sz w:val="28"/>
          <w:szCs w:val="28"/>
          <w:rtl w:val="0"/>
        </w:rPr>
        <w:t xml:space="preserve">Activities Overview</w:t>
      </w:r>
      <w:r w:rsidDel="00000000" w:rsidR="00000000" w:rsidRPr="00000000">
        <w:rPr>
          <w:rFonts w:ascii="Times New Roman" w:cs="Times New Roman" w:eastAsia="Times New Roman" w:hAnsi="Times New Roman"/>
          <w:color w:val="000000"/>
          <w:sz w:val="28"/>
          <w:szCs w:val="28"/>
          <w:rtl w:val="0"/>
        </w:rPr>
        <w:t xml:space="preserve"> by pressing the "Super" key or moving your cursor to the top-left corner of the screen.</w:t>
      </w:r>
    </w:p>
    <w:p w:rsidR="00000000" w:rsidDel="00000000" w:rsidP="00000000" w:rsidRDefault="00000000" w:rsidRPr="00000000" w14:paraId="00000038">
      <w:pPr>
        <w:numPr>
          <w:ilvl w:val="1"/>
          <w:numId w:val="17"/>
        </w:numPr>
        <w:spacing w:after="0" w:line="240" w:lineRule="auto"/>
        <w:ind w:left="1440" w:hanging="36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Find the application you want to pin by searching or browsing.</w:t>
      </w:r>
    </w:p>
    <w:p w:rsidR="00000000" w:rsidDel="00000000" w:rsidP="00000000" w:rsidRDefault="00000000" w:rsidRPr="00000000" w14:paraId="00000039">
      <w:pPr>
        <w:numPr>
          <w:ilvl w:val="1"/>
          <w:numId w:val="17"/>
        </w:numPr>
        <w:spacing w:after="240" w:line="240" w:lineRule="auto"/>
        <w:ind w:left="1440" w:hanging="36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Right-click the application icon and select </w:t>
      </w:r>
      <w:r w:rsidDel="00000000" w:rsidR="00000000" w:rsidRPr="00000000">
        <w:rPr>
          <w:rFonts w:ascii="Times New Roman" w:cs="Times New Roman" w:eastAsia="Times New Roman" w:hAnsi="Times New Roman"/>
          <w:b w:val="1"/>
          <w:color w:val="000000"/>
          <w:sz w:val="28"/>
          <w:szCs w:val="28"/>
          <w:rtl w:val="0"/>
        </w:rPr>
        <w:t xml:space="preserve">Add to Favorites</w:t>
      </w:r>
      <w:r w:rsidDel="00000000" w:rsidR="00000000" w:rsidRPr="00000000">
        <w:rPr>
          <w:rFonts w:ascii="Times New Roman" w:cs="Times New Roman" w:eastAsia="Times New Roman" w:hAnsi="Times New Roman"/>
          <w:color w:val="000000"/>
          <w:sz w:val="28"/>
          <w:szCs w:val="28"/>
          <w:rtl w:val="0"/>
        </w:rPr>
        <w:t xml:space="preserve">. This action pins the application to the Dock on the left side of the screen.</w:t>
      </w:r>
    </w:p>
    <w:p w:rsidR="00000000" w:rsidDel="00000000" w:rsidP="00000000" w:rsidRDefault="00000000" w:rsidRPr="00000000" w14:paraId="0000003A">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8"/>
          <w:szCs w:val="28"/>
          <w:rtl w:val="0"/>
        </w:rPr>
        <w:t xml:space="preserve">Screenshot</w:t>
      </w:r>
      <w:r w:rsidDel="00000000" w:rsidR="00000000" w:rsidRPr="00000000">
        <w:rPr>
          <w:rFonts w:ascii="Times New Roman" w:cs="Times New Roman" w:eastAsia="Times New Roman" w:hAnsi="Times New Roman"/>
          <w:color w:val="000000"/>
          <w:sz w:val="28"/>
          <w:szCs w:val="28"/>
          <w:rtl w:val="0"/>
        </w:rPr>
        <w:t xml:space="preserve">:</w:t>
      </w:r>
      <w:r w:rsidDel="00000000" w:rsidR="00000000" w:rsidRPr="00000000">
        <w:rPr>
          <w:rtl w:val="0"/>
        </w:rPr>
      </w:r>
    </w:p>
    <w:p w:rsidR="00000000" w:rsidDel="00000000" w:rsidP="00000000" w:rsidRDefault="00000000" w:rsidRPr="00000000" w14:paraId="0000003B">
      <w:pPr>
        <w:spacing w:after="0" w:line="24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color w:val="000000"/>
          <w:sz w:val="28"/>
          <w:szCs w:val="28"/>
        </w:rPr>
        <w:drawing>
          <wp:inline distB="0" distT="0" distL="0" distR="0">
            <wp:extent cx="361950" cy="4162425"/>
            <wp:effectExtent b="0" l="0" r="0" t="0"/>
            <wp:docPr descr="https://lh7-rt.googleusercontent.com/docsz/AD_4nXdTBqEF-I-yh6MWwqLBgZL6RFDvszukljbtDfzMT1HPQwG_ce6NeCMPRiorEA71M6CWICvUrRnryZgcwmQkOL_ZiYYEQWPb1svsndoeyezY_UrHg3RM9S071mcOHM_AaUMGBVg93NERgCInhMydAT9wTaI?key=E5sb4LDFdx6iwQPaZcRMHQ" id="3" name="image7.png"/>
            <a:graphic>
              <a:graphicData uri="http://schemas.openxmlformats.org/drawingml/2006/picture">
                <pic:pic>
                  <pic:nvPicPr>
                    <pic:cNvPr descr="https://lh7-rt.googleusercontent.com/docsz/AD_4nXdTBqEF-I-yh6MWwqLBgZL6RFDvszukljbtDfzMT1HPQwG_ce6NeCMPRiorEA71M6CWICvUrRnryZgcwmQkOL_ZiYYEQWPb1svsndoeyezY_UrHg3RM9S071mcOHM_AaUMGBVg93NERgCInhMydAT9wTaI?key=E5sb4LDFdx6iwQPaZcRMHQ" id="0" name="image7.png"/>
                    <pic:cNvPicPr preferRelativeResize="0"/>
                  </pic:nvPicPr>
                  <pic:blipFill>
                    <a:blip r:embed="rId6"/>
                    <a:srcRect b="0" l="0" r="0" t="0"/>
                    <a:stretch>
                      <a:fillRect/>
                    </a:stretch>
                  </pic:blipFill>
                  <pic:spPr>
                    <a:xfrm>
                      <a:off x="0" y="0"/>
                      <a:ext cx="361950" cy="4162425"/>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spacing w:after="80" w:before="280" w:line="240" w:lineRule="auto"/>
        <w:jc w:val="both"/>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color w:val="000000"/>
          <w:sz w:val="28"/>
          <w:szCs w:val="28"/>
          <w:rtl w:val="0"/>
        </w:rPr>
        <w:t xml:space="preserve">2. Launching Applications via Search in the Menu / Global Menu</w:t>
      </w:r>
      <w:r w:rsidDel="00000000" w:rsidR="00000000" w:rsidRPr="00000000">
        <w:rPr>
          <w:rtl w:val="0"/>
        </w:rPr>
      </w:r>
    </w:p>
    <w:p w:rsidR="00000000" w:rsidDel="00000000" w:rsidP="00000000" w:rsidRDefault="00000000" w:rsidRPr="00000000" w14:paraId="0000003E">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8"/>
          <w:szCs w:val="28"/>
          <w:rtl w:val="0"/>
        </w:rPr>
        <w:t xml:space="preserve">GNOME uses a unified search function in the </w:t>
      </w:r>
      <w:r w:rsidDel="00000000" w:rsidR="00000000" w:rsidRPr="00000000">
        <w:rPr>
          <w:rFonts w:ascii="Times New Roman" w:cs="Times New Roman" w:eastAsia="Times New Roman" w:hAnsi="Times New Roman"/>
          <w:b w:val="1"/>
          <w:color w:val="000000"/>
          <w:sz w:val="28"/>
          <w:szCs w:val="28"/>
          <w:rtl w:val="0"/>
        </w:rPr>
        <w:t xml:space="preserve">Activities Overview</w:t>
      </w:r>
      <w:r w:rsidDel="00000000" w:rsidR="00000000" w:rsidRPr="00000000">
        <w:rPr>
          <w:rFonts w:ascii="Times New Roman" w:cs="Times New Roman" w:eastAsia="Times New Roman" w:hAnsi="Times New Roman"/>
          <w:color w:val="000000"/>
          <w:sz w:val="28"/>
          <w:szCs w:val="28"/>
          <w:rtl w:val="0"/>
        </w:rPr>
        <w:t xml:space="preserve">:</w:t>
      </w:r>
      <w:r w:rsidDel="00000000" w:rsidR="00000000" w:rsidRPr="00000000">
        <w:rPr>
          <w:rtl w:val="0"/>
        </w:rPr>
      </w:r>
    </w:p>
    <w:p w:rsidR="00000000" w:rsidDel="00000000" w:rsidP="00000000" w:rsidRDefault="00000000" w:rsidRPr="00000000" w14:paraId="0000003F">
      <w:pPr>
        <w:numPr>
          <w:ilvl w:val="0"/>
          <w:numId w:val="1"/>
        </w:numPr>
        <w:spacing w:after="0" w:before="240" w:line="240" w:lineRule="auto"/>
        <w:ind w:left="720" w:hanging="360"/>
        <w:rPr>
          <w:color w:val="000000"/>
        </w:rPr>
      </w:pPr>
      <w:r w:rsidDel="00000000" w:rsidR="00000000" w:rsidRPr="00000000">
        <w:rPr>
          <w:rFonts w:ascii="Times New Roman" w:cs="Times New Roman" w:eastAsia="Times New Roman" w:hAnsi="Times New Roman"/>
          <w:b w:val="1"/>
          <w:color w:val="000000"/>
          <w:sz w:val="28"/>
          <w:szCs w:val="28"/>
          <w:rtl w:val="0"/>
        </w:rPr>
        <w:t xml:space="preserve">Using the Search Function</w:t>
      </w:r>
      <w:r w:rsidDel="00000000" w:rsidR="00000000" w:rsidRPr="00000000">
        <w:rPr>
          <w:rFonts w:ascii="Times New Roman" w:cs="Times New Roman" w:eastAsia="Times New Roman" w:hAnsi="Times New Roman"/>
          <w:color w:val="000000"/>
          <w:sz w:val="28"/>
          <w:szCs w:val="28"/>
          <w:rtl w:val="0"/>
        </w:rPr>
        <w:t xml:space="preserve">:</w:t>
      </w:r>
    </w:p>
    <w:p w:rsidR="00000000" w:rsidDel="00000000" w:rsidP="00000000" w:rsidRDefault="00000000" w:rsidRPr="00000000" w14:paraId="00000040">
      <w:pPr>
        <w:numPr>
          <w:ilvl w:val="1"/>
          <w:numId w:val="1"/>
        </w:numPr>
        <w:spacing w:after="0" w:line="240" w:lineRule="auto"/>
        <w:ind w:left="1440" w:hanging="36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Press the "Super" key or move your cursor to the top-left corner to enter the </w:t>
      </w:r>
      <w:r w:rsidDel="00000000" w:rsidR="00000000" w:rsidRPr="00000000">
        <w:rPr>
          <w:rFonts w:ascii="Times New Roman" w:cs="Times New Roman" w:eastAsia="Times New Roman" w:hAnsi="Times New Roman"/>
          <w:b w:val="1"/>
          <w:color w:val="000000"/>
          <w:sz w:val="28"/>
          <w:szCs w:val="28"/>
          <w:rtl w:val="0"/>
        </w:rPr>
        <w:t xml:space="preserve">Activities Overview</w:t>
      </w:r>
      <w:r w:rsidDel="00000000" w:rsidR="00000000" w:rsidRPr="00000000">
        <w:rPr>
          <w:rFonts w:ascii="Times New Roman" w:cs="Times New Roman" w:eastAsia="Times New Roman" w:hAnsi="Times New Roman"/>
          <w:color w:val="000000"/>
          <w:sz w:val="28"/>
          <w:szCs w:val="28"/>
          <w:rtl w:val="0"/>
        </w:rPr>
        <w:t xml:space="preserve">.</w:t>
      </w:r>
    </w:p>
    <w:p w:rsidR="00000000" w:rsidDel="00000000" w:rsidP="00000000" w:rsidRDefault="00000000" w:rsidRPr="00000000" w14:paraId="00000041">
      <w:pPr>
        <w:numPr>
          <w:ilvl w:val="1"/>
          <w:numId w:val="1"/>
        </w:numPr>
        <w:spacing w:after="0" w:line="240" w:lineRule="auto"/>
        <w:ind w:left="1440" w:hanging="36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Start typing the name of the application you want to launch. GNOME will display search results that include applications, files, and system settings.</w:t>
      </w:r>
    </w:p>
    <w:p w:rsidR="00000000" w:rsidDel="00000000" w:rsidP="00000000" w:rsidRDefault="00000000" w:rsidRPr="00000000" w14:paraId="00000042">
      <w:pPr>
        <w:numPr>
          <w:ilvl w:val="1"/>
          <w:numId w:val="1"/>
        </w:numPr>
        <w:spacing w:after="240" w:line="240" w:lineRule="auto"/>
        <w:ind w:left="1440" w:hanging="36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Click on the application icon in the search results to launch it.</w:t>
      </w:r>
    </w:p>
    <w:p w:rsidR="00000000" w:rsidDel="00000000" w:rsidP="00000000" w:rsidRDefault="00000000" w:rsidRPr="00000000" w14:paraId="00000043">
      <w:pPr>
        <w:spacing w:after="240" w:line="240" w:lineRule="auto"/>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44">
      <w:pPr>
        <w:spacing w:after="240" w:line="240" w:lineRule="auto"/>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45">
      <w:pPr>
        <w:spacing w:after="240" w:line="240" w:lineRule="auto"/>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46">
      <w:pPr>
        <w:spacing w:after="240" w:line="240" w:lineRule="auto"/>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47">
      <w:pPr>
        <w:spacing w:after="240" w:line="240" w:lineRule="auto"/>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48">
      <w:pPr>
        <w:spacing w:after="240" w:line="240" w:lineRule="auto"/>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49">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8"/>
          <w:szCs w:val="28"/>
          <w:rtl w:val="0"/>
        </w:rPr>
        <w:t xml:space="preserve">Screenshot</w:t>
      </w:r>
      <w:r w:rsidDel="00000000" w:rsidR="00000000" w:rsidRPr="00000000">
        <w:rPr>
          <w:rFonts w:ascii="Times New Roman" w:cs="Times New Roman" w:eastAsia="Times New Roman" w:hAnsi="Times New Roman"/>
          <w:color w:val="000000"/>
          <w:sz w:val="28"/>
          <w:szCs w:val="28"/>
          <w:rtl w:val="0"/>
        </w:rPr>
        <w:t xml:space="preserve">:</w:t>
      </w:r>
      <w:r w:rsidDel="00000000" w:rsidR="00000000" w:rsidRPr="00000000">
        <w:rPr>
          <w:rtl w:val="0"/>
        </w:rPr>
      </w:r>
    </w:p>
    <w:p w:rsidR="00000000" w:rsidDel="00000000" w:rsidP="00000000" w:rsidRDefault="00000000" w:rsidRPr="00000000" w14:paraId="0000004B">
      <w:pPr>
        <w:spacing w:after="0" w:line="24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color w:val="000000"/>
          <w:sz w:val="28"/>
          <w:szCs w:val="28"/>
        </w:rPr>
        <w:drawing>
          <wp:inline distB="0" distT="0" distL="0" distR="0">
            <wp:extent cx="3343275" cy="1876425"/>
            <wp:effectExtent b="0" l="0" r="0" t="0"/>
            <wp:docPr descr="https://lh7-rt.googleusercontent.com/docsz/AD_4nXdbpitrXW-rDGYSYDdJ62lBpXTAiDhobLqCkczum1m5Gxfh5uwTP5nKPxLw7w8JcCQun9fXAaj96nUrL7QTx0_wQHMse1Hkw1k7d4YCH8eDHHEXHK4sca7BV0XWgwv5EqeerJtcnoxK1MmIvZ_U78sYizkD?key=E5sb4LDFdx6iwQPaZcRMHQ" id="5" name="image4.png"/>
            <a:graphic>
              <a:graphicData uri="http://schemas.openxmlformats.org/drawingml/2006/picture">
                <pic:pic>
                  <pic:nvPicPr>
                    <pic:cNvPr descr="https://lh7-rt.googleusercontent.com/docsz/AD_4nXdbpitrXW-rDGYSYDdJ62lBpXTAiDhobLqCkczum1m5Gxfh5uwTP5nKPxLw7w8JcCQun9fXAaj96nUrL7QTx0_wQHMse1Hkw1k7d4YCH8eDHHEXHK4sca7BV0XWgwv5EqeerJtcnoxK1MmIvZ_U78sYizkD?key=E5sb4LDFdx6iwQPaZcRMHQ" id="0" name="image4.png"/>
                    <pic:cNvPicPr preferRelativeResize="0"/>
                  </pic:nvPicPr>
                  <pic:blipFill>
                    <a:blip r:embed="rId7"/>
                    <a:srcRect b="0" l="0" r="0" t="0"/>
                    <a:stretch>
                      <a:fillRect/>
                    </a:stretch>
                  </pic:blipFill>
                  <pic:spPr>
                    <a:xfrm>
                      <a:off x="0" y="0"/>
                      <a:ext cx="3343275" cy="1876425"/>
                    </a:xfrm>
                    <a:prstGeom prst="rect"/>
                    <a:ln/>
                  </pic:spPr>
                </pic:pic>
              </a:graphicData>
            </a:graphic>
          </wp:inline>
        </w:drawing>
      </w:r>
      <w:r w:rsidDel="00000000" w:rsidR="00000000" w:rsidRPr="00000000">
        <w:rPr>
          <w:rFonts w:ascii="Times New Roman" w:cs="Times New Roman" w:eastAsia="Times New Roman" w:hAnsi="Times New Roman"/>
          <w:i w:val="1"/>
          <w:color w:val="000000"/>
          <w:sz w:val="28"/>
          <w:szCs w:val="28"/>
        </w:rPr>
        <w:drawing>
          <wp:inline distB="0" distT="0" distL="0" distR="0">
            <wp:extent cx="3333750" cy="1924050"/>
            <wp:effectExtent b="0" l="0" r="0" t="0"/>
            <wp:docPr descr="https://lh7-rt.googleusercontent.com/docsz/AD_4nXfhDcDR5Nt0eaIUTGUQ1OE0Nb6G_u6gZMPcQbQPFTbtLjLlcD4dYdkcblRTWoYFwDKAyZ7Unlf08ZFgB0MI0RmusN9iY4800NIqoC5oBd0x7jFQZFSd4CeXfZJGZAYC0nCJeSTuomqvdh1PlhFTZ45dNLqz?key=E5sb4LDFdx6iwQPaZcRMHQ" id="4" name="image2.png"/>
            <a:graphic>
              <a:graphicData uri="http://schemas.openxmlformats.org/drawingml/2006/picture">
                <pic:pic>
                  <pic:nvPicPr>
                    <pic:cNvPr descr="https://lh7-rt.googleusercontent.com/docsz/AD_4nXfhDcDR5Nt0eaIUTGUQ1OE0Nb6G_u6gZMPcQbQPFTbtLjLlcD4dYdkcblRTWoYFwDKAyZ7Unlf08ZFgB0MI0RmusN9iY4800NIqoC5oBd0x7jFQZFSd4CeXfZJGZAYC0nCJeSTuomqvdh1PlhFTZ45dNLqz?key=E5sb4LDFdx6iwQPaZcRMHQ" id="0" name="image2.png"/>
                    <pic:cNvPicPr preferRelativeResize="0"/>
                  </pic:nvPicPr>
                  <pic:blipFill>
                    <a:blip r:embed="rId8"/>
                    <a:srcRect b="0" l="0" r="0" t="0"/>
                    <a:stretch>
                      <a:fillRect/>
                    </a:stretch>
                  </pic:blipFill>
                  <pic:spPr>
                    <a:xfrm>
                      <a:off x="0" y="0"/>
                      <a:ext cx="3333750" cy="192405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spacing w:after="80" w:before="280" w:line="240" w:lineRule="auto"/>
        <w:jc w:val="both"/>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color w:val="000000"/>
          <w:sz w:val="28"/>
          <w:szCs w:val="28"/>
          <w:rtl w:val="0"/>
        </w:rPr>
        <w:t xml:space="preserve">3. Launching Applications via the Application Launcher Widget</w:t>
      </w:r>
      <w:r w:rsidDel="00000000" w:rsidR="00000000" w:rsidRPr="00000000">
        <w:rPr>
          <w:rtl w:val="0"/>
        </w:rPr>
      </w:r>
    </w:p>
    <w:p w:rsidR="00000000" w:rsidDel="00000000" w:rsidP="00000000" w:rsidRDefault="00000000" w:rsidRPr="00000000" w14:paraId="0000004E">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8"/>
          <w:szCs w:val="28"/>
          <w:rtl w:val="0"/>
        </w:rPr>
        <w:t xml:space="preserve">GNOME does not use a traditional widget for launching applications. Instead, it provides an integrated </w:t>
      </w:r>
      <w:r w:rsidDel="00000000" w:rsidR="00000000" w:rsidRPr="00000000">
        <w:rPr>
          <w:rFonts w:ascii="Times New Roman" w:cs="Times New Roman" w:eastAsia="Times New Roman" w:hAnsi="Times New Roman"/>
          <w:b w:val="1"/>
          <w:color w:val="000000"/>
          <w:sz w:val="28"/>
          <w:szCs w:val="28"/>
          <w:rtl w:val="0"/>
        </w:rPr>
        <w:t xml:space="preserve">Applications Grid</w:t>
      </w:r>
      <w:r w:rsidDel="00000000" w:rsidR="00000000" w:rsidRPr="00000000">
        <w:rPr>
          <w:rFonts w:ascii="Times New Roman" w:cs="Times New Roman" w:eastAsia="Times New Roman" w:hAnsi="Times New Roman"/>
          <w:color w:val="000000"/>
          <w:sz w:val="28"/>
          <w:szCs w:val="28"/>
          <w:rtl w:val="0"/>
        </w:rPr>
        <w:t xml:space="preserve"> accessible from the Activities Overview:</w:t>
      </w:r>
      <w:r w:rsidDel="00000000" w:rsidR="00000000" w:rsidRPr="00000000">
        <w:rPr>
          <w:rtl w:val="0"/>
        </w:rPr>
      </w:r>
    </w:p>
    <w:p w:rsidR="00000000" w:rsidDel="00000000" w:rsidP="00000000" w:rsidRDefault="00000000" w:rsidRPr="00000000" w14:paraId="0000004F">
      <w:pPr>
        <w:numPr>
          <w:ilvl w:val="0"/>
          <w:numId w:val="2"/>
        </w:numPr>
        <w:spacing w:after="0" w:before="240" w:line="240" w:lineRule="auto"/>
        <w:ind w:left="720" w:hanging="360"/>
        <w:rPr>
          <w:color w:val="000000"/>
        </w:rPr>
      </w:pPr>
      <w:r w:rsidDel="00000000" w:rsidR="00000000" w:rsidRPr="00000000">
        <w:rPr>
          <w:rFonts w:ascii="Times New Roman" w:cs="Times New Roman" w:eastAsia="Times New Roman" w:hAnsi="Times New Roman"/>
          <w:b w:val="1"/>
          <w:color w:val="000000"/>
          <w:sz w:val="28"/>
          <w:szCs w:val="28"/>
          <w:rtl w:val="0"/>
        </w:rPr>
        <w:t xml:space="preserve">Accessing the Applications Grid</w:t>
      </w:r>
      <w:r w:rsidDel="00000000" w:rsidR="00000000" w:rsidRPr="00000000">
        <w:rPr>
          <w:rFonts w:ascii="Times New Roman" w:cs="Times New Roman" w:eastAsia="Times New Roman" w:hAnsi="Times New Roman"/>
          <w:color w:val="000000"/>
          <w:sz w:val="28"/>
          <w:szCs w:val="28"/>
          <w:rtl w:val="0"/>
        </w:rPr>
        <w:t xml:space="preserve">:</w:t>
      </w:r>
    </w:p>
    <w:p w:rsidR="00000000" w:rsidDel="00000000" w:rsidP="00000000" w:rsidRDefault="00000000" w:rsidRPr="00000000" w14:paraId="00000050">
      <w:pPr>
        <w:numPr>
          <w:ilvl w:val="1"/>
          <w:numId w:val="2"/>
        </w:numPr>
        <w:spacing w:after="0" w:line="240" w:lineRule="auto"/>
        <w:ind w:left="1440" w:hanging="36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Open the </w:t>
      </w:r>
      <w:r w:rsidDel="00000000" w:rsidR="00000000" w:rsidRPr="00000000">
        <w:rPr>
          <w:rFonts w:ascii="Times New Roman" w:cs="Times New Roman" w:eastAsia="Times New Roman" w:hAnsi="Times New Roman"/>
          <w:b w:val="1"/>
          <w:color w:val="000000"/>
          <w:sz w:val="28"/>
          <w:szCs w:val="28"/>
          <w:rtl w:val="0"/>
        </w:rPr>
        <w:t xml:space="preserve">Activities Overview</w:t>
      </w:r>
      <w:r w:rsidDel="00000000" w:rsidR="00000000" w:rsidRPr="00000000">
        <w:rPr>
          <w:rFonts w:ascii="Times New Roman" w:cs="Times New Roman" w:eastAsia="Times New Roman" w:hAnsi="Times New Roman"/>
          <w:color w:val="000000"/>
          <w:sz w:val="28"/>
          <w:szCs w:val="28"/>
          <w:rtl w:val="0"/>
        </w:rPr>
        <w:t xml:space="preserve">.</w:t>
      </w:r>
    </w:p>
    <w:p w:rsidR="00000000" w:rsidDel="00000000" w:rsidP="00000000" w:rsidRDefault="00000000" w:rsidRPr="00000000" w14:paraId="00000051">
      <w:pPr>
        <w:numPr>
          <w:ilvl w:val="1"/>
          <w:numId w:val="2"/>
        </w:numPr>
        <w:spacing w:after="0" w:line="240" w:lineRule="auto"/>
        <w:ind w:left="1440" w:hanging="36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Click on the </w:t>
      </w:r>
      <w:r w:rsidDel="00000000" w:rsidR="00000000" w:rsidRPr="00000000">
        <w:rPr>
          <w:rFonts w:ascii="Times New Roman" w:cs="Times New Roman" w:eastAsia="Times New Roman" w:hAnsi="Times New Roman"/>
          <w:b w:val="1"/>
          <w:color w:val="000000"/>
          <w:sz w:val="28"/>
          <w:szCs w:val="28"/>
          <w:rtl w:val="0"/>
        </w:rPr>
        <w:t xml:space="preserve">Show Applications</w:t>
      </w:r>
      <w:r w:rsidDel="00000000" w:rsidR="00000000" w:rsidRPr="00000000">
        <w:rPr>
          <w:rFonts w:ascii="Times New Roman" w:cs="Times New Roman" w:eastAsia="Times New Roman" w:hAnsi="Times New Roman"/>
          <w:color w:val="000000"/>
          <w:sz w:val="28"/>
          <w:szCs w:val="28"/>
          <w:rtl w:val="0"/>
        </w:rPr>
        <w:t xml:space="preserve"> icon at the bottom of the Dock or press "Super + A". This will display the Applications Grid.</w:t>
      </w:r>
    </w:p>
    <w:p w:rsidR="00000000" w:rsidDel="00000000" w:rsidP="00000000" w:rsidRDefault="00000000" w:rsidRPr="00000000" w14:paraId="00000052">
      <w:pPr>
        <w:numPr>
          <w:ilvl w:val="1"/>
          <w:numId w:val="2"/>
        </w:numPr>
        <w:spacing w:after="240" w:line="240" w:lineRule="auto"/>
        <w:ind w:left="1440" w:hanging="36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Browse or search for the application you want to launch. Click on the application icon to start it.</w:t>
      </w:r>
    </w:p>
    <w:p w:rsidR="00000000" w:rsidDel="00000000" w:rsidP="00000000" w:rsidRDefault="00000000" w:rsidRPr="00000000" w14:paraId="00000053">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8"/>
          <w:szCs w:val="28"/>
          <w:rtl w:val="0"/>
        </w:rPr>
        <w:t xml:space="preserve">Screenshot</w:t>
      </w:r>
      <w:r w:rsidDel="00000000" w:rsidR="00000000" w:rsidRPr="00000000">
        <w:rPr>
          <w:rFonts w:ascii="Times New Roman" w:cs="Times New Roman" w:eastAsia="Times New Roman" w:hAnsi="Times New Roman"/>
          <w:color w:val="000000"/>
          <w:sz w:val="28"/>
          <w:szCs w:val="28"/>
          <w:rtl w:val="0"/>
        </w:rPr>
        <w:t xml:space="preserve">:</w:t>
      </w:r>
      <w:r w:rsidDel="00000000" w:rsidR="00000000" w:rsidRPr="00000000">
        <w:rPr>
          <w:rtl w:val="0"/>
        </w:rPr>
      </w:r>
    </w:p>
    <w:p w:rsidR="00000000" w:rsidDel="00000000" w:rsidP="00000000" w:rsidRDefault="00000000" w:rsidRPr="00000000" w14:paraId="00000054">
      <w:pPr>
        <w:spacing w:after="0" w:line="24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color w:val="000000"/>
          <w:sz w:val="28"/>
          <w:szCs w:val="28"/>
        </w:rPr>
        <w:drawing>
          <wp:inline distB="0" distT="0" distL="0" distR="0">
            <wp:extent cx="609600" cy="1209675"/>
            <wp:effectExtent b="0" l="0" r="0" t="0"/>
            <wp:docPr descr="https://lh7-rt.googleusercontent.com/docsz/AD_4nXcVU4ewtBSz4qMmMVnMGjpqgxv3DqRcmU6y9sd0IXCEmRi59AVoEyyLagtyZwS74k78j5FN4KPemyZJDtYvP-CZvOv3x_ALqdY-uoDdbbQgjYc9ZgINma6559e0HcNzB1r7ZVokzeKfXsm61tTIZHmN4Gc?key=E5sb4LDFdx6iwQPaZcRMHQ" id="6" name="image1.png"/>
            <a:graphic>
              <a:graphicData uri="http://schemas.openxmlformats.org/drawingml/2006/picture">
                <pic:pic>
                  <pic:nvPicPr>
                    <pic:cNvPr descr="https://lh7-rt.googleusercontent.com/docsz/AD_4nXcVU4ewtBSz4qMmMVnMGjpqgxv3DqRcmU6y9sd0IXCEmRi59AVoEyyLagtyZwS74k78j5FN4KPemyZJDtYvP-CZvOv3x_ALqdY-uoDdbbQgjYc9ZgINma6559e0HcNzB1r7ZVokzeKfXsm61tTIZHmN4Gc?key=E5sb4LDFdx6iwQPaZcRMHQ" id="0" name="image1.png"/>
                    <pic:cNvPicPr preferRelativeResize="0"/>
                  </pic:nvPicPr>
                  <pic:blipFill>
                    <a:blip r:embed="rId9"/>
                    <a:srcRect b="0" l="0" r="0" t="0"/>
                    <a:stretch>
                      <a:fillRect/>
                    </a:stretch>
                  </pic:blipFill>
                  <pic:spPr>
                    <a:xfrm>
                      <a:off x="0" y="0"/>
                      <a:ext cx="609600" cy="1209675"/>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spacing w:after="0" w:line="240" w:lineRule="auto"/>
        <w:ind w:left="1440" w:firstLine="0"/>
        <w:jc w:val="both"/>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56">
      <w:pPr>
        <w:spacing w:after="240" w:before="240" w:lin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1.3 *Вихід з системи та завершення роботи в Linux. Як виконати в графічному інтерфейсі наступні дії (наведіть скріни) (</w:t>
      </w:r>
      <w:r w:rsidDel="00000000" w:rsidR="00000000" w:rsidRPr="00000000">
        <w:rPr>
          <w:rFonts w:ascii="Times New Roman" w:cs="Times New Roman" w:eastAsia="Times New Roman" w:hAnsi="Times New Roman"/>
          <w:color w:val="ff0000"/>
          <w:sz w:val="28"/>
          <w:szCs w:val="28"/>
          <w:rtl w:val="0"/>
        </w:rPr>
        <w:t xml:space="preserve">Sarapyn</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57">
      <w:pPr>
        <w:numPr>
          <w:ilvl w:val="0"/>
          <w:numId w:val="18"/>
        </w:numPr>
        <w:spacing w:after="0" w:line="24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Switching to the root user:</w:t>
      </w:r>
    </w:p>
    <w:p w:rsidR="00000000" w:rsidDel="00000000" w:rsidP="00000000" w:rsidRDefault="00000000" w:rsidRPr="00000000" w14:paraId="00000058">
      <w:pPr>
        <w:numPr>
          <w:ilvl w:val="0"/>
          <w:numId w:val="21"/>
        </w:numPr>
        <w:spacing w:after="0" w:line="240" w:lineRule="auto"/>
        <w:ind w:left="288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Log out of the current account.</w:t>
      </w:r>
    </w:p>
    <w:p w:rsidR="00000000" w:rsidDel="00000000" w:rsidP="00000000" w:rsidRDefault="00000000" w:rsidRPr="00000000" w14:paraId="00000059">
      <w:pPr>
        <w:numPr>
          <w:ilvl w:val="0"/>
          <w:numId w:val="21"/>
        </w:numPr>
        <w:spacing w:after="0" w:line="240" w:lineRule="auto"/>
        <w:ind w:left="288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Select another account with root privileges.</w:t>
      </w:r>
    </w:p>
    <w:p w:rsidR="00000000" w:rsidDel="00000000" w:rsidP="00000000" w:rsidRDefault="00000000" w:rsidRPr="00000000" w14:paraId="0000005A">
      <w:pPr>
        <w:numPr>
          <w:ilvl w:val="0"/>
          <w:numId w:val="21"/>
        </w:numPr>
        <w:spacing w:after="0" w:line="240" w:lineRule="auto"/>
        <w:ind w:left="288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Enter the password and log in.</w:t>
      </w:r>
    </w:p>
    <w:p w:rsidR="00000000" w:rsidDel="00000000" w:rsidP="00000000" w:rsidRDefault="00000000" w:rsidRPr="00000000" w14:paraId="0000005B">
      <w:pPr>
        <w:spacing w:after="0" w:line="240" w:lineRule="auto"/>
        <w:ind w:left="288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C">
      <w:pPr>
        <w:spacing w:after="0" w:line="240"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3771900" cy="2257425"/>
            <wp:effectExtent b="0" l="0" r="0" t="0"/>
            <wp:docPr id="1"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3771900" cy="2257425"/>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spacing w:after="0" w:line="240" w:lineRule="auto"/>
        <w:ind w:left="144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E">
      <w:pPr>
        <w:spacing w:after="0" w:line="240" w:lineRule="auto"/>
        <w:ind w:left="144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F">
      <w:pPr>
        <w:numPr>
          <w:ilvl w:val="0"/>
          <w:numId w:val="11"/>
        </w:numPr>
        <w:spacing w:after="0" w:line="240" w:lineRule="auto"/>
        <w:ind w:left="216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System reboot:</w:t>
      </w:r>
    </w:p>
    <w:p w:rsidR="00000000" w:rsidDel="00000000" w:rsidP="00000000" w:rsidRDefault="00000000" w:rsidRPr="00000000" w14:paraId="00000060">
      <w:pPr>
        <w:spacing w:after="0"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1">
      <w:pPr>
        <w:spacing w:after="0" w:line="240" w:lineRule="auto"/>
        <w:ind w:left="1440" w:firstLine="0"/>
        <w:jc w:val="both"/>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Pr>
        <w:drawing>
          <wp:inline distB="114300" distT="114300" distL="114300" distR="114300">
            <wp:extent cx="3848100" cy="3429000"/>
            <wp:effectExtent b="0" l="0" r="0" t="0"/>
            <wp:docPr id="2"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3848100" cy="3429000"/>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spacing w:after="0" w:line="240" w:lineRule="auto"/>
        <w:ind w:left="1440" w:firstLine="0"/>
        <w:jc w:val="both"/>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63">
      <w:pPr>
        <w:spacing w:after="0" w:line="240" w:lineRule="auto"/>
        <w:ind w:left="1440" w:firstLine="0"/>
        <w:jc w:val="both"/>
        <w:rPr>
          <w:rFonts w:ascii="Times New Roman" w:cs="Times New Roman" w:eastAsia="Times New Roman" w:hAnsi="Times New Roman"/>
          <w:sz w:val="34"/>
          <w:szCs w:val="34"/>
        </w:rPr>
      </w:pPr>
      <w:r w:rsidDel="00000000" w:rsidR="00000000" w:rsidRPr="00000000">
        <w:br w:type="page"/>
      </w:r>
      <w:r w:rsidDel="00000000" w:rsidR="00000000" w:rsidRPr="00000000">
        <w:rPr>
          <w:rtl w:val="0"/>
        </w:rPr>
      </w:r>
    </w:p>
    <w:p w:rsidR="00000000" w:rsidDel="00000000" w:rsidP="00000000" w:rsidRDefault="00000000" w:rsidRPr="00000000" w14:paraId="00000064">
      <w:pPr>
        <w:numPr>
          <w:ilvl w:val="0"/>
          <w:numId w:val="19"/>
        </w:numPr>
        <w:spacing w:after="0" w:line="240" w:lineRule="auto"/>
        <w:ind w:left="216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System shutdown:</w:t>
      </w:r>
    </w:p>
    <w:p w:rsidR="00000000" w:rsidDel="00000000" w:rsidP="00000000" w:rsidRDefault="00000000" w:rsidRPr="00000000" w14:paraId="00000065">
      <w:pPr>
        <w:spacing w:after="0" w:line="240" w:lineRule="auto"/>
        <w:ind w:left="2160" w:firstLine="0"/>
        <w:jc w:val="both"/>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66">
      <w:pPr>
        <w:spacing w:after="0" w:line="240" w:lineRule="auto"/>
        <w:ind w:left="1440" w:firstLine="0"/>
        <w:jc w:val="both"/>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Pr>
        <w:drawing>
          <wp:inline distB="114300" distT="114300" distL="114300" distR="114300">
            <wp:extent cx="3800475" cy="3429000"/>
            <wp:effectExtent b="0" l="0" r="0" t="0"/>
            <wp:docPr id="7"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3800475" cy="3429000"/>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spacing w:after="0" w:line="240" w:lineRule="auto"/>
        <w:ind w:left="1440" w:firstLine="0"/>
        <w:jc w:val="both"/>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68">
      <w:pPr>
        <w:spacing w:after="0" w:line="240" w:lineRule="auto"/>
        <w:ind w:left="1440" w:firstLine="0"/>
        <w:jc w:val="both"/>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69">
      <w:pPr>
        <w:spacing w:after="0" w:line="240" w:lineRule="auto"/>
        <w:ind w:left="1440" w:firstLine="0"/>
        <w:jc w:val="both"/>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6A">
      <w:pPr>
        <w:spacing w:after="0"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**Робота в середовищі мобільної ОС.  (</w:t>
      </w:r>
      <w:r w:rsidDel="00000000" w:rsidR="00000000" w:rsidRPr="00000000">
        <w:rPr>
          <w:rFonts w:ascii="Times New Roman" w:cs="Times New Roman" w:eastAsia="Times New Roman" w:hAnsi="Times New Roman"/>
          <w:color w:val="ff0000"/>
          <w:sz w:val="24"/>
          <w:szCs w:val="24"/>
          <w:rtl w:val="0"/>
        </w:rPr>
        <w:t xml:space="preserve">Sarapyn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B">
      <w:pPr>
        <w:tabs>
          <w:tab w:val="left" w:leader="none" w:pos="993"/>
        </w:tabs>
        <w:spacing w:after="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 Опишіть головне меню вашої мобільної ОС, який графічний інтерфейс вона використовує?</w:t>
      </w:r>
    </w:p>
    <w:p w:rsidR="00000000" w:rsidDel="00000000" w:rsidP="00000000" w:rsidRDefault="00000000" w:rsidRPr="00000000" w14:paraId="0000006C">
      <w:pPr>
        <w:tabs>
          <w:tab w:val="left" w:leader="none" w:pos="993"/>
        </w:tabs>
        <w:spacing w:after="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 Опишіть меню налаштувань компонентів мобільного телефону.</w:t>
      </w:r>
    </w:p>
    <w:p w:rsidR="00000000" w:rsidDel="00000000" w:rsidP="00000000" w:rsidRDefault="00000000" w:rsidRPr="00000000" w14:paraId="0000006D">
      <w:pPr>
        <w:tabs>
          <w:tab w:val="left" w:leader="none" w:pos="993"/>
        </w:tabs>
        <w:spacing w:after="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 Використання комбінацій клавіш для виконання спеціальних дій.</w:t>
      </w:r>
    </w:p>
    <w:p w:rsidR="00000000" w:rsidDel="00000000" w:rsidP="00000000" w:rsidRDefault="00000000" w:rsidRPr="00000000" w14:paraId="0000006E">
      <w:pPr>
        <w:tabs>
          <w:tab w:val="left" w:leader="none" w:pos="993"/>
        </w:tabs>
        <w:spacing w:after="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 Вхід у систему та завершення роботи пристрою. Особливості налаштувань живлення батареї</w:t>
      </w:r>
    </w:p>
    <w:p w:rsidR="00000000" w:rsidDel="00000000" w:rsidP="00000000" w:rsidRDefault="00000000" w:rsidRPr="00000000" w14:paraId="0000006F">
      <w:pPr>
        <w:tabs>
          <w:tab w:val="left" w:leader="none" w:pos="993"/>
        </w:tabs>
        <w:spacing w:after="0" w:line="240" w:lineRule="auto"/>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0">
      <w:pPr>
        <w:spacing w:after="0" w:lin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numPr>
          <w:ilvl w:val="0"/>
          <w:numId w:val="14"/>
        </w:numPr>
        <w:spacing w:after="0" w:line="276"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main Android menu has an intuitive graphical interface. The menu is presented in the form of icons. At the top of the screen, there is a panel displaying the battery status, clock, and internet connection. Important apps like "Contacts" and "Messages" are located in the bottom shortcut panel.</w:t>
      </w:r>
    </w:p>
    <w:p w:rsidR="00000000" w:rsidDel="00000000" w:rsidP="00000000" w:rsidRDefault="00000000" w:rsidRPr="00000000" w14:paraId="00000072">
      <w:pPr>
        <w:numPr>
          <w:ilvl w:val="0"/>
          <w:numId w:val="14"/>
        </w:numPr>
        <w:spacing w:after="240" w:line="276"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settings menu is divided into several main sections:</w:t>
      </w:r>
    </w:p>
    <w:p w:rsidR="00000000" w:rsidDel="00000000" w:rsidP="00000000" w:rsidRDefault="00000000" w:rsidRPr="00000000" w14:paraId="00000073">
      <w:pPr>
        <w:spacing w:after="240" w:before="240" w:line="276"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Network &amp; Internet:</w:t>
      </w:r>
      <w:r w:rsidDel="00000000" w:rsidR="00000000" w:rsidRPr="00000000">
        <w:rPr>
          <w:rFonts w:ascii="Times New Roman" w:cs="Times New Roman" w:eastAsia="Times New Roman" w:hAnsi="Times New Roman"/>
          <w:sz w:val="28"/>
          <w:szCs w:val="28"/>
          <w:rtl w:val="0"/>
        </w:rPr>
        <w:t xml:space="preserve"> Settings for Wi-Fi, Bluetooth, mobile networks, and airplane mode.</w:t>
        <w:br w:type="textWrapping"/>
      </w:r>
      <w:r w:rsidDel="00000000" w:rsidR="00000000" w:rsidRPr="00000000">
        <w:rPr>
          <w:rFonts w:ascii="Times New Roman" w:cs="Times New Roman" w:eastAsia="Times New Roman" w:hAnsi="Times New Roman"/>
          <w:b w:val="1"/>
          <w:sz w:val="28"/>
          <w:szCs w:val="28"/>
          <w:rtl w:val="0"/>
        </w:rPr>
        <w:t xml:space="preserve">About Phone:</w:t>
      </w:r>
      <w:r w:rsidDel="00000000" w:rsidR="00000000" w:rsidRPr="00000000">
        <w:rPr>
          <w:rFonts w:ascii="Times New Roman" w:cs="Times New Roman" w:eastAsia="Times New Roman" w:hAnsi="Times New Roman"/>
          <w:sz w:val="28"/>
          <w:szCs w:val="28"/>
          <w:rtl w:val="0"/>
        </w:rPr>
        <w:t xml:space="preserve"> Information regarding the phone model, operating system, and its version.</w:t>
        <w:br w:type="textWrapping"/>
      </w:r>
      <w:r w:rsidDel="00000000" w:rsidR="00000000" w:rsidRPr="00000000">
        <w:rPr>
          <w:rFonts w:ascii="Times New Roman" w:cs="Times New Roman" w:eastAsia="Times New Roman" w:hAnsi="Times New Roman"/>
          <w:b w:val="1"/>
          <w:sz w:val="28"/>
          <w:szCs w:val="28"/>
          <w:rtl w:val="0"/>
        </w:rPr>
        <w:t xml:space="preserve">Security Status:</w:t>
      </w:r>
      <w:r w:rsidDel="00000000" w:rsidR="00000000" w:rsidRPr="00000000">
        <w:rPr>
          <w:rFonts w:ascii="Times New Roman" w:cs="Times New Roman" w:eastAsia="Times New Roman" w:hAnsi="Times New Roman"/>
          <w:sz w:val="28"/>
          <w:szCs w:val="28"/>
          <w:rtl w:val="0"/>
        </w:rPr>
        <w:t xml:space="preserve"> Security updates and other features that protect the phone from viruses and other threats.</w:t>
        <w:br w:type="textWrapping"/>
      </w:r>
      <w:r w:rsidDel="00000000" w:rsidR="00000000" w:rsidRPr="00000000">
        <w:rPr>
          <w:rFonts w:ascii="Times New Roman" w:cs="Times New Roman" w:eastAsia="Times New Roman" w:hAnsi="Times New Roman"/>
          <w:b w:val="1"/>
          <w:sz w:val="28"/>
          <w:szCs w:val="28"/>
          <w:rtl w:val="0"/>
        </w:rPr>
        <w:t xml:space="preserve">Display:</w:t>
      </w:r>
      <w:r w:rsidDel="00000000" w:rsidR="00000000" w:rsidRPr="00000000">
        <w:rPr>
          <w:rFonts w:ascii="Times New Roman" w:cs="Times New Roman" w:eastAsia="Times New Roman" w:hAnsi="Times New Roman"/>
          <w:sz w:val="28"/>
          <w:szCs w:val="28"/>
          <w:rtl w:val="0"/>
        </w:rPr>
        <w:t xml:space="preserve"> Brightness, dark mode, font settings, and sizes.</w:t>
        <w:br w:type="textWrapping"/>
      </w:r>
      <w:r w:rsidDel="00000000" w:rsidR="00000000" w:rsidRPr="00000000">
        <w:rPr>
          <w:rFonts w:ascii="Times New Roman" w:cs="Times New Roman" w:eastAsia="Times New Roman" w:hAnsi="Times New Roman"/>
          <w:b w:val="1"/>
          <w:sz w:val="28"/>
          <w:szCs w:val="28"/>
          <w:rtl w:val="0"/>
        </w:rPr>
        <w:t xml:space="preserve">Sound:</w:t>
      </w:r>
      <w:r w:rsidDel="00000000" w:rsidR="00000000" w:rsidRPr="00000000">
        <w:rPr>
          <w:rFonts w:ascii="Times New Roman" w:cs="Times New Roman" w:eastAsia="Times New Roman" w:hAnsi="Times New Roman"/>
          <w:sz w:val="28"/>
          <w:szCs w:val="28"/>
          <w:rtl w:val="0"/>
        </w:rPr>
        <w:t xml:space="preserve"> Volume, vibration, ringtones, and notification sound settings.</w:t>
        <w:br w:type="textWrapping"/>
      </w:r>
      <w:r w:rsidDel="00000000" w:rsidR="00000000" w:rsidRPr="00000000">
        <w:rPr>
          <w:rFonts w:ascii="Times New Roman" w:cs="Times New Roman" w:eastAsia="Times New Roman" w:hAnsi="Times New Roman"/>
          <w:b w:val="1"/>
          <w:sz w:val="28"/>
          <w:szCs w:val="28"/>
          <w:rtl w:val="0"/>
        </w:rPr>
        <w:t xml:space="preserve">Battery:</w:t>
      </w:r>
      <w:r w:rsidDel="00000000" w:rsidR="00000000" w:rsidRPr="00000000">
        <w:rPr>
          <w:rFonts w:ascii="Times New Roman" w:cs="Times New Roman" w:eastAsia="Times New Roman" w:hAnsi="Times New Roman"/>
          <w:sz w:val="28"/>
          <w:szCs w:val="28"/>
          <w:rtl w:val="0"/>
        </w:rPr>
        <w:t xml:space="preserve"> Usage information and power-saving settings.</w:t>
        <w:br w:type="textWrapping"/>
      </w:r>
      <w:r w:rsidDel="00000000" w:rsidR="00000000" w:rsidRPr="00000000">
        <w:rPr>
          <w:rFonts w:ascii="Times New Roman" w:cs="Times New Roman" w:eastAsia="Times New Roman" w:hAnsi="Times New Roman"/>
          <w:b w:val="1"/>
          <w:sz w:val="28"/>
          <w:szCs w:val="28"/>
          <w:rtl w:val="0"/>
        </w:rPr>
        <w:t xml:space="preserve">Security:</w:t>
      </w:r>
      <w:r w:rsidDel="00000000" w:rsidR="00000000" w:rsidRPr="00000000">
        <w:rPr>
          <w:rFonts w:ascii="Times New Roman" w:cs="Times New Roman" w:eastAsia="Times New Roman" w:hAnsi="Times New Roman"/>
          <w:sz w:val="28"/>
          <w:szCs w:val="28"/>
          <w:rtl w:val="0"/>
        </w:rPr>
        <w:t xml:space="preserve"> Settings for passwords, biometrics, and data encryption.</w:t>
        <w:br w:type="textWrapping"/>
      </w:r>
      <w:r w:rsidDel="00000000" w:rsidR="00000000" w:rsidRPr="00000000">
        <w:rPr>
          <w:rFonts w:ascii="Times New Roman" w:cs="Times New Roman" w:eastAsia="Times New Roman" w:hAnsi="Times New Roman"/>
          <w:b w:val="1"/>
          <w:sz w:val="28"/>
          <w:szCs w:val="28"/>
          <w:rtl w:val="0"/>
        </w:rPr>
        <w:t xml:space="preserve">SIM Cards &amp; Mobile Networks:</w:t>
      </w:r>
      <w:r w:rsidDel="00000000" w:rsidR="00000000" w:rsidRPr="00000000">
        <w:rPr>
          <w:rFonts w:ascii="Times New Roman" w:cs="Times New Roman" w:eastAsia="Times New Roman" w:hAnsi="Times New Roman"/>
          <w:sz w:val="28"/>
          <w:szCs w:val="28"/>
          <w:rtl w:val="0"/>
        </w:rPr>
        <w:t xml:space="preserve"> Information about available SIM cards, which card to use by default for calls, and which for internet usage.</w:t>
        <w:br w:type="textWrapping"/>
      </w:r>
      <w:r w:rsidDel="00000000" w:rsidR="00000000" w:rsidRPr="00000000">
        <w:rPr>
          <w:rFonts w:ascii="Times New Roman" w:cs="Times New Roman" w:eastAsia="Times New Roman" w:hAnsi="Times New Roman"/>
          <w:b w:val="1"/>
          <w:sz w:val="28"/>
          <w:szCs w:val="28"/>
          <w:rtl w:val="0"/>
        </w:rPr>
        <w:t xml:space="preserve">Apps:</w:t>
      </w:r>
      <w:r w:rsidDel="00000000" w:rsidR="00000000" w:rsidRPr="00000000">
        <w:rPr>
          <w:rFonts w:ascii="Times New Roman" w:cs="Times New Roman" w:eastAsia="Times New Roman" w:hAnsi="Times New Roman"/>
          <w:sz w:val="28"/>
          <w:szCs w:val="28"/>
          <w:rtl w:val="0"/>
        </w:rPr>
        <w:t xml:space="preserve"> Management of installed apps, their permissions, and notifications.</w:t>
      </w:r>
    </w:p>
    <w:p w:rsidR="00000000" w:rsidDel="00000000" w:rsidP="00000000" w:rsidRDefault="00000000" w:rsidRPr="00000000" w14:paraId="00000074">
      <w:pPr>
        <w:spacing w:after="240" w:before="240" w:line="276"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Each section has a simple and user-friendly interface with prompts for convenience.</w:t>
      </w:r>
    </w:p>
    <w:p w:rsidR="00000000" w:rsidDel="00000000" w:rsidP="00000000" w:rsidRDefault="00000000" w:rsidRPr="00000000" w14:paraId="00000075">
      <w:pPr>
        <w:numPr>
          <w:ilvl w:val="0"/>
          <w:numId w:val="14"/>
        </w:numPr>
        <w:spacing w:after="0" w:before="240" w:line="276"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Using keyboard shortcuts to perform special actions.</w:t>
      </w:r>
    </w:p>
    <w:p w:rsidR="00000000" w:rsidDel="00000000" w:rsidP="00000000" w:rsidRDefault="00000000" w:rsidRPr="00000000" w14:paraId="00000076">
      <w:pPr>
        <w:numPr>
          <w:ilvl w:val="0"/>
          <w:numId w:val="22"/>
        </w:numPr>
        <w:spacing w:after="0" w:line="276" w:lineRule="auto"/>
        <w:ind w:left="288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Volume Up/Down: During media playback.</w:t>
      </w:r>
    </w:p>
    <w:p w:rsidR="00000000" w:rsidDel="00000000" w:rsidP="00000000" w:rsidRDefault="00000000" w:rsidRPr="00000000" w14:paraId="00000077">
      <w:pPr>
        <w:numPr>
          <w:ilvl w:val="0"/>
          <w:numId w:val="22"/>
        </w:numPr>
        <w:spacing w:after="0" w:line="276" w:lineRule="auto"/>
        <w:ind w:left="288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Screenshot: Press and hold the volume down button and the power button simultaneously, or swipe down with three fingers. To take a screenshot of a specific area of the screen, tap the screen with three fingers and then select the desired area to save the photo.</w:t>
      </w:r>
    </w:p>
    <w:p w:rsidR="00000000" w:rsidDel="00000000" w:rsidP="00000000" w:rsidRDefault="00000000" w:rsidRPr="00000000" w14:paraId="00000078">
      <w:pPr>
        <w:numPr>
          <w:ilvl w:val="0"/>
          <w:numId w:val="22"/>
        </w:numPr>
        <w:spacing w:after="0" w:line="276" w:lineRule="auto"/>
        <w:ind w:left="288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If you hold the power button for 0.5 seconds, you can activate Google Assistant.</w:t>
      </w:r>
    </w:p>
    <w:p w:rsidR="00000000" w:rsidDel="00000000" w:rsidP="00000000" w:rsidRDefault="00000000" w:rsidRPr="00000000" w14:paraId="00000079">
      <w:pPr>
        <w:numPr>
          <w:ilvl w:val="0"/>
          <w:numId w:val="22"/>
        </w:numPr>
        <w:spacing w:after="240" w:line="276" w:lineRule="auto"/>
        <w:ind w:left="288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double press of the power button turns on the camera or flashlight.</w:t>
      </w:r>
    </w:p>
    <w:p w:rsidR="00000000" w:rsidDel="00000000" w:rsidP="00000000" w:rsidRDefault="00000000" w:rsidRPr="00000000" w14:paraId="0000007A">
      <w:pPr>
        <w:spacing w:after="240" w:before="240" w:line="276"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All these settings can be disabled if necessary.</w:t>
      </w:r>
    </w:p>
    <w:p w:rsidR="00000000" w:rsidDel="00000000" w:rsidP="00000000" w:rsidRDefault="00000000" w:rsidRPr="00000000" w14:paraId="0000007B">
      <w:pPr>
        <w:numPr>
          <w:ilvl w:val="0"/>
          <w:numId w:val="14"/>
        </w:numPr>
        <w:spacing w:after="240" w:before="240" w:line="276"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login occurs through the lock screen, where the user (if enabled in security settings) can enter a PIN, password, or use biometric authentication (fingerprint or facial recognition). The device automatically enters sleep mode after a period of inactivity.</w:t>
        <w:br w:type="textWrapping"/>
        <w:t xml:space="preserve">To power off the device, the user can press and hold the power button, which opens a menu with options to "Shut Down," "Restart," or "Airplane Mode."</w:t>
      </w:r>
    </w:p>
    <w:p w:rsidR="00000000" w:rsidDel="00000000" w:rsidP="00000000" w:rsidRDefault="00000000" w:rsidRPr="00000000" w14:paraId="0000007C">
      <w:pPr>
        <w:spacing w:after="240" w:before="240" w:line="276"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Battery Power Settings Features</w:t>
        <w:br w:type="textWrapping"/>
      </w:r>
      <w:r w:rsidDel="00000000" w:rsidR="00000000" w:rsidRPr="00000000">
        <w:rPr>
          <w:rFonts w:ascii="Times New Roman" w:cs="Times New Roman" w:eastAsia="Times New Roman" w:hAnsi="Times New Roman"/>
          <w:sz w:val="28"/>
          <w:szCs w:val="28"/>
          <w:rtl w:val="0"/>
        </w:rPr>
        <w:t xml:space="preserve">Battery power settings allow users to manage energy usage. They include:</w:t>
      </w:r>
    </w:p>
    <w:p w:rsidR="00000000" w:rsidDel="00000000" w:rsidP="00000000" w:rsidRDefault="00000000" w:rsidRPr="00000000" w14:paraId="0000007D">
      <w:pPr>
        <w:numPr>
          <w:ilvl w:val="0"/>
          <w:numId w:val="4"/>
        </w:numPr>
        <w:spacing w:after="0" w:before="240" w:line="276" w:lineRule="auto"/>
        <w:ind w:left="144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Power Saving Mode:</w:t>
      </w:r>
      <w:r w:rsidDel="00000000" w:rsidR="00000000" w:rsidRPr="00000000">
        <w:rPr>
          <w:rFonts w:ascii="Times New Roman" w:cs="Times New Roman" w:eastAsia="Times New Roman" w:hAnsi="Times New Roman"/>
          <w:sz w:val="28"/>
          <w:szCs w:val="28"/>
          <w:rtl w:val="0"/>
        </w:rPr>
        <w:t xml:space="preserve"> Limits background app activity and reduces screen brightness.</w:t>
      </w:r>
      <w:r w:rsidDel="00000000" w:rsidR="00000000" w:rsidRPr="00000000">
        <w:rPr>
          <w:rtl w:val="0"/>
        </w:rPr>
      </w:r>
    </w:p>
    <w:p w:rsidR="00000000" w:rsidDel="00000000" w:rsidP="00000000" w:rsidRDefault="00000000" w:rsidRPr="00000000" w14:paraId="0000007E">
      <w:pPr>
        <w:numPr>
          <w:ilvl w:val="0"/>
          <w:numId w:val="4"/>
        </w:numPr>
        <w:spacing w:after="0" w:line="276" w:lineRule="auto"/>
        <w:ind w:left="144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Usage Analysis: </w:t>
      </w:r>
      <w:r w:rsidDel="00000000" w:rsidR="00000000" w:rsidRPr="00000000">
        <w:rPr>
          <w:rFonts w:ascii="Times New Roman" w:cs="Times New Roman" w:eastAsia="Times New Roman" w:hAnsi="Times New Roman"/>
          <w:sz w:val="28"/>
          <w:szCs w:val="28"/>
          <w:rtl w:val="0"/>
        </w:rPr>
        <w:t xml:space="preserve">Information on which apps consume the most battery.</w:t>
      </w:r>
      <w:r w:rsidDel="00000000" w:rsidR="00000000" w:rsidRPr="00000000">
        <w:rPr>
          <w:rtl w:val="0"/>
        </w:rPr>
      </w:r>
    </w:p>
    <w:p w:rsidR="00000000" w:rsidDel="00000000" w:rsidP="00000000" w:rsidRDefault="00000000" w:rsidRPr="00000000" w14:paraId="0000007F">
      <w:pPr>
        <w:numPr>
          <w:ilvl w:val="0"/>
          <w:numId w:val="4"/>
        </w:numPr>
        <w:spacing w:after="0" w:line="276" w:lineRule="auto"/>
        <w:ind w:left="144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Notification Settings: </w:t>
      </w:r>
      <w:r w:rsidDel="00000000" w:rsidR="00000000" w:rsidRPr="00000000">
        <w:rPr>
          <w:rFonts w:ascii="Times New Roman" w:cs="Times New Roman" w:eastAsia="Times New Roman" w:hAnsi="Times New Roman"/>
          <w:sz w:val="28"/>
          <w:szCs w:val="28"/>
          <w:rtl w:val="0"/>
        </w:rPr>
        <w:t xml:space="preserve">The ability to disable notifications for less important apps, helping to conserve battery life.</w:t>
      </w:r>
      <w:r w:rsidDel="00000000" w:rsidR="00000000" w:rsidRPr="00000000">
        <w:rPr>
          <w:rtl w:val="0"/>
        </w:rPr>
      </w:r>
    </w:p>
    <w:p w:rsidR="00000000" w:rsidDel="00000000" w:rsidP="00000000" w:rsidRDefault="00000000" w:rsidRPr="00000000" w14:paraId="00000080">
      <w:pPr>
        <w:numPr>
          <w:ilvl w:val="0"/>
          <w:numId w:val="4"/>
        </w:numPr>
        <w:spacing w:after="0" w:line="276" w:lineRule="auto"/>
        <w:ind w:left="144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Battery Check.</w:t>
      </w:r>
    </w:p>
    <w:p w:rsidR="00000000" w:rsidDel="00000000" w:rsidP="00000000" w:rsidRDefault="00000000" w:rsidRPr="00000000" w14:paraId="00000081">
      <w:pPr>
        <w:numPr>
          <w:ilvl w:val="0"/>
          <w:numId w:val="4"/>
        </w:numPr>
        <w:spacing w:after="240" w:line="276" w:lineRule="auto"/>
        <w:ind w:left="144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Additional features.</w:t>
      </w:r>
    </w:p>
    <w:p w:rsidR="00000000" w:rsidDel="00000000" w:rsidP="00000000" w:rsidRDefault="00000000" w:rsidRPr="00000000" w14:paraId="00000082">
      <w:pPr>
        <w:spacing w:after="240" w:before="240" w:line="240" w:lineRule="auto"/>
        <w:ind w:left="0"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83">
      <w:pPr>
        <w:spacing w:after="240" w:before="24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32"/>
          <w:szCs w:val="32"/>
          <w:rtl w:val="0"/>
        </w:rPr>
        <w:t xml:space="preserve">Контрольні запитання: </w:t>
      </w:r>
      <w:r w:rsidDel="00000000" w:rsidR="00000000" w:rsidRPr="00000000">
        <w:rPr>
          <w:rFonts w:ascii="Times New Roman" w:cs="Times New Roman" w:eastAsia="Times New Roman" w:hAnsi="Times New Roman"/>
          <w:color w:val="000000"/>
          <w:sz w:val="28"/>
          <w:szCs w:val="28"/>
          <w:rtl w:val="0"/>
        </w:rPr>
        <w:t xml:space="preserve">(</w:t>
      </w:r>
      <w:r w:rsidDel="00000000" w:rsidR="00000000" w:rsidRPr="00000000">
        <w:rPr>
          <w:rFonts w:ascii="Times New Roman" w:cs="Times New Roman" w:eastAsia="Times New Roman" w:hAnsi="Times New Roman"/>
          <w:color w:val="ff0000"/>
          <w:sz w:val="28"/>
          <w:szCs w:val="28"/>
          <w:rtl w:val="0"/>
        </w:rPr>
        <w:t xml:space="preserve">Koshkin I. 10v</w:t>
      </w:r>
      <w:r w:rsidDel="00000000" w:rsidR="00000000" w:rsidRPr="00000000">
        <w:rPr>
          <w:rFonts w:ascii="Times New Roman" w:cs="Times New Roman" w:eastAsia="Times New Roman" w:hAnsi="Times New Roman"/>
          <w:color w:val="000000"/>
          <w:sz w:val="28"/>
          <w:szCs w:val="28"/>
          <w:rtl w:val="0"/>
        </w:rPr>
        <w:t xml:space="preserve">)</w:t>
      </w:r>
      <w:r w:rsidDel="00000000" w:rsidR="00000000" w:rsidRPr="00000000">
        <w:rPr>
          <w:rtl w:val="0"/>
        </w:rPr>
      </w:r>
    </w:p>
    <w:p w:rsidR="00000000" w:rsidDel="00000000" w:rsidP="00000000" w:rsidRDefault="00000000" w:rsidRPr="00000000" w14:paraId="00000084">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32"/>
          <w:szCs w:val="32"/>
          <w:rtl w:val="0"/>
        </w:rPr>
        <w:t xml:space="preserve">1. Приклади серверних додатків у Linux:</w:t>
      </w:r>
      <w:r w:rsidDel="00000000" w:rsidR="00000000" w:rsidRPr="00000000">
        <w:rPr>
          <w:rtl w:val="0"/>
        </w:rPr>
      </w:r>
    </w:p>
    <w:p w:rsidR="00000000" w:rsidDel="00000000" w:rsidP="00000000" w:rsidRDefault="00000000" w:rsidRPr="00000000" w14:paraId="00000086">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8"/>
          <w:szCs w:val="28"/>
          <w:rtl w:val="0"/>
        </w:rPr>
        <w:t xml:space="preserve">Database servers:</w:t>
      </w:r>
      <w:r w:rsidDel="00000000" w:rsidR="00000000" w:rsidRPr="00000000">
        <w:rPr>
          <w:rtl w:val="0"/>
        </w:rPr>
      </w:r>
    </w:p>
    <w:p w:rsidR="00000000" w:rsidDel="00000000" w:rsidP="00000000" w:rsidRDefault="00000000" w:rsidRPr="00000000" w14:paraId="00000087">
      <w:pPr>
        <w:numPr>
          <w:ilvl w:val="0"/>
          <w:numId w:val="3"/>
        </w:numPr>
        <w:spacing w:after="0" w:before="240" w:line="240" w:lineRule="auto"/>
        <w:ind w:left="720" w:hanging="360"/>
        <w:rPr>
          <w:color w:val="000000"/>
        </w:rPr>
      </w:pPr>
      <w:r w:rsidDel="00000000" w:rsidR="00000000" w:rsidRPr="00000000">
        <w:rPr>
          <w:rFonts w:ascii="Times New Roman" w:cs="Times New Roman" w:eastAsia="Times New Roman" w:hAnsi="Times New Roman"/>
          <w:color w:val="000000"/>
          <w:sz w:val="28"/>
          <w:szCs w:val="28"/>
          <w:rtl w:val="0"/>
        </w:rPr>
        <w:t xml:space="preserve">MySQL/MariaDB: popular relational database management systems.</w:t>
      </w:r>
    </w:p>
    <w:p w:rsidR="00000000" w:rsidDel="00000000" w:rsidP="00000000" w:rsidRDefault="00000000" w:rsidRPr="00000000" w14:paraId="00000088">
      <w:pPr>
        <w:numPr>
          <w:ilvl w:val="0"/>
          <w:numId w:val="3"/>
        </w:numPr>
        <w:spacing w:after="0" w:line="240" w:lineRule="auto"/>
        <w:ind w:left="720" w:hanging="360"/>
        <w:rPr>
          <w:color w:val="000000"/>
        </w:rPr>
      </w:pPr>
      <w:r w:rsidDel="00000000" w:rsidR="00000000" w:rsidRPr="00000000">
        <w:rPr>
          <w:rFonts w:ascii="Times New Roman" w:cs="Times New Roman" w:eastAsia="Times New Roman" w:hAnsi="Times New Roman"/>
          <w:color w:val="000000"/>
          <w:sz w:val="28"/>
          <w:szCs w:val="28"/>
          <w:rtl w:val="0"/>
        </w:rPr>
        <w:t xml:space="preserve">PostgreSQL: a powerful object-relational database with rich functionality.</w:t>
      </w:r>
    </w:p>
    <w:p w:rsidR="00000000" w:rsidDel="00000000" w:rsidP="00000000" w:rsidRDefault="00000000" w:rsidRPr="00000000" w14:paraId="00000089">
      <w:pPr>
        <w:numPr>
          <w:ilvl w:val="0"/>
          <w:numId w:val="3"/>
        </w:numPr>
        <w:spacing w:after="240" w:line="240" w:lineRule="auto"/>
        <w:ind w:left="720" w:hanging="360"/>
        <w:rPr>
          <w:color w:val="000000"/>
        </w:rPr>
      </w:pPr>
      <w:r w:rsidDel="00000000" w:rsidR="00000000" w:rsidRPr="00000000">
        <w:rPr>
          <w:rFonts w:ascii="Times New Roman" w:cs="Times New Roman" w:eastAsia="Times New Roman" w:hAnsi="Times New Roman"/>
          <w:color w:val="000000"/>
          <w:sz w:val="28"/>
          <w:szCs w:val="28"/>
          <w:rtl w:val="0"/>
        </w:rPr>
        <w:t xml:space="preserve">SQLite: an embedded database stored in a single file.</w:t>
      </w:r>
    </w:p>
    <w:p w:rsidR="00000000" w:rsidDel="00000000" w:rsidP="00000000" w:rsidRDefault="00000000" w:rsidRPr="00000000" w14:paraId="0000008A">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8"/>
          <w:szCs w:val="28"/>
          <w:rtl w:val="0"/>
        </w:rPr>
        <w:t xml:space="preserve">Message servers:</w:t>
      </w:r>
      <w:r w:rsidDel="00000000" w:rsidR="00000000" w:rsidRPr="00000000">
        <w:rPr>
          <w:rtl w:val="0"/>
        </w:rPr>
      </w:r>
    </w:p>
    <w:p w:rsidR="00000000" w:rsidDel="00000000" w:rsidP="00000000" w:rsidRDefault="00000000" w:rsidRPr="00000000" w14:paraId="0000008B">
      <w:pPr>
        <w:numPr>
          <w:ilvl w:val="0"/>
          <w:numId w:val="5"/>
        </w:numPr>
        <w:spacing w:after="0" w:before="240" w:line="240" w:lineRule="auto"/>
        <w:ind w:left="720" w:hanging="360"/>
        <w:rPr>
          <w:color w:val="000000"/>
        </w:rPr>
      </w:pPr>
      <w:r w:rsidDel="00000000" w:rsidR="00000000" w:rsidRPr="00000000">
        <w:rPr>
          <w:rFonts w:ascii="Times New Roman" w:cs="Times New Roman" w:eastAsia="Times New Roman" w:hAnsi="Times New Roman"/>
          <w:color w:val="000000"/>
          <w:sz w:val="28"/>
          <w:szCs w:val="28"/>
          <w:rtl w:val="0"/>
        </w:rPr>
        <w:t xml:space="preserve">Postfix: an open-source mail server widely used for SMTP.</w:t>
      </w:r>
    </w:p>
    <w:p w:rsidR="00000000" w:rsidDel="00000000" w:rsidP="00000000" w:rsidRDefault="00000000" w:rsidRPr="00000000" w14:paraId="0000008C">
      <w:pPr>
        <w:numPr>
          <w:ilvl w:val="0"/>
          <w:numId w:val="5"/>
        </w:numPr>
        <w:spacing w:after="0" w:line="240" w:lineRule="auto"/>
        <w:ind w:left="720" w:hanging="360"/>
        <w:rPr>
          <w:color w:val="000000"/>
        </w:rPr>
      </w:pPr>
      <w:r w:rsidDel="00000000" w:rsidR="00000000" w:rsidRPr="00000000">
        <w:rPr>
          <w:rFonts w:ascii="Times New Roman" w:cs="Times New Roman" w:eastAsia="Times New Roman" w:hAnsi="Times New Roman"/>
          <w:color w:val="000000"/>
          <w:sz w:val="28"/>
          <w:szCs w:val="28"/>
          <w:rtl w:val="0"/>
        </w:rPr>
        <w:t xml:space="preserve">Exim: a mail server for Unix systems.</w:t>
      </w:r>
    </w:p>
    <w:p w:rsidR="00000000" w:rsidDel="00000000" w:rsidP="00000000" w:rsidRDefault="00000000" w:rsidRPr="00000000" w14:paraId="0000008D">
      <w:pPr>
        <w:numPr>
          <w:ilvl w:val="0"/>
          <w:numId w:val="5"/>
        </w:numPr>
        <w:spacing w:after="240" w:line="240" w:lineRule="auto"/>
        <w:ind w:left="720" w:hanging="360"/>
        <w:rPr>
          <w:color w:val="000000"/>
        </w:rPr>
      </w:pPr>
      <w:r w:rsidDel="00000000" w:rsidR="00000000" w:rsidRPr="00000000">
        <w:rPr>
          <w:rFonts w:ascii="Times New Roman" w:cs="Times New Roman" w:eastAsia="Times New Roman" w:hAnsi="Times New Roman"/>
          <w:color w:val="000000"/>
          <w:sz w:val="28"/>
          <w:szCs w:val="28"/>
          <w:rtl w:val="0"/>
        </w:rPr>
        <w:t xml:space="preserve">Sendmail: another popular server for email transmission.</w:t>
      </w:r>
    </w:p>
    <w:p w:rsidR="00000000" w:rsidDel="00000000" w:rsidP="00000000" w:rsidRDefault="00000000" w:rsidRPr="00000000" w14:paraId="0000008E">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8"/>
          <w:szCs w:val="28"/>
          <w:rtl w:val="0"/>
        </w:rPr>
        <w:t xml:space="preserve">File sharing servers:</w:t>
      </w:r>
      <w:r w:rsidDel="00000000" w:rsidR="00000000" w:rsidRPr="00000000">
        <w:rPr>
          <w:rtl w:val="0"/>
        </w:rPr>
      </w:r>
    </w:p>
    <w:p w:rsidR="00000000" w:rsidDel="00000000" w:rsidP="00000000" w:rsidRDefault="00000000" w:rsidRPr="00000000" w14:paraId="0000008F">
      <w:pPr>
        <w:numPr>
          <w:ilvl w:val="0"/>
          <w:numId w:val="7"/>
        </w:numPr>
        <w:spacing w:after="0" w:before="240" w:line="240" w:lineRule="auto"/>
        <w:ind w:left="720" w:hanging="360"/>
        <w:rPr>
          <w:color w:val="000000"/>
        </w:rPr>
      </w:pPr>
      <w:r w:rsidDel="00000000" w:rsidR="00000000" w:rsidRPr="00000000">
        <w:rPr>
          <w:rFonts w:ascii="Times New Roman" w:cs="Times New Roman" w:eastAsia="Times New Roman" w:hAnsi="Times New Roman"/>
          <w:color w:val="000000"/>
          <w:sz w:val="28"/>
          <w:szCs w:val="28"/>
          <w:rtl w:val="0"/>
        </w:rPr>
        <w:t xml:space="preserve">Samba: provides file sharing between Linux and Windows systems via SMB/CIFS protocol.</w:t>
      </w:r>
    </w:p>
    <w:p w:rsidR="00000000" w:rsidDel="00000000" w:rsidP="00000000" w:rsidRDefault="00000000" w:rsidRPr="00000000" w14:paraId="00000090">
      <w:pPr>
        <w:numPr>
          <w:ilvl w:val="0"/>
          <w:numId w:val="7"/>
        </w:numPr>
        <w:spacing w:after="0" w:line="240" w:lineRule="auto"/>
        <w:ind w:left="720" w:hanging="360"/>
        <w:rPr>
          <w:color w:val="000000"/>
        </w:rPr>
      </w:pPr>
      <w:r w:rsidDel="00000000" w:rsidR="00000000" w:rsidRPr="00000000">
        <w:rPr>
          <w:rFonts w:ascii="Times New Roman" w:cs="Times New Roman" w:eastAsia="Times New Roman" w:hAnsi="Times New Roman"/>
          <w:color w:val="000000"/>
          <w:sz w:val="28"/>
          <w:szCs w:val="28"/>
          <w:rtl w:val="0"/>
        </w:rPr>
        <w:t xml:space="preserve">vsftpd: an FTP server for file transfer via the FTP protocol.</w:t>
      </w:r>
    </w:p>
    <w:p w:rsidR="00000000" w:rsidDel="00000000" w:rsidP="00000000" w:rsidRDefault="00000000" w:rsidRPr="00000000" w14:paraId="00000091">
      <w:pPr>
        <w:numPr>
          <w:ilvl w:val="0"/>
          <w:numId w:val="7"/>
        </w:numPr>
        <w:spacing w:after="240" w:line="240" w:lineRule="auto"/>
        <w:ind w:left="720" w:hanging="360"/>
        <w:rPr>
          <w:color w:val="000000"/>
        </w:rPr>
      </w:pPr>
      <w:r w:rsidDel="00000000" w:rsidR="00000000" w:rsidRPr="00000000">
        <w:rPr>
          <w:rFonts w:ascii="Times New Roman" w:cs="Times New Roman" w:eastAsia="Times New Roman" w:hAnsi="Times New Roman"/>
          <w:color w:val="000000"/>
          <w:sz w:val="28"/>
          <w:szCs w:val="28"/>
          <w:rtl w:val="0"/>
        </w:rPr>
        <w:t xml:space="preserve">NFS (Network File System): allows file sharing over a network between Linux/Unix systems.</w:t>
      </w:r>
    </w:p>
    <w:p w:rsidR="00000000" w:rsidDel="00000000" w:rsidP="00000000" w:rsidRDefault="00000000" w:rsidRPr="00000000" w14:paraId="00000092">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br w:type="textWrapping"/>
        <w:br w:type="textWrapping"/>
      </w:r>
    </w:p>
    <w:p w:rsidR="00000000" w:rsidDel="00000000" w:rsidP="00000000" w:rsidRDefault="00000000" w:rsidRPr="00000000" w14:paraId="00000093">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32"/>
          <w:szCs w:val="32"/>
          <w:rtl w:val="0"/>
        </w:rPr>
        <w:t xml:space="preserve">2. Порівняння оболонок:</w:t>
      </w:r>
      <w:r w:rsidDel="00000000" w:rsidR="00000000" w:rsidRPr="00000000">
        <w:rPr>
          <w:rtl w:val="0"/>
        </w:rPr>
      </w:r>
    </w:p>
    <w:p w:rsidR="00000000" w:rsidDel="00000000" w:rsidP="00000000" w:rsidRDefault="00000000" w:rsidRPr="00000000" w14:paraId="00000094">
      <w:pPr>
        <w:numPr>
          <w:ilvl w:val="0"/>
          <w:numId w:val="9"/>
        </w:numPr>
        <w:spacing w:after="0" w:before="240" w:line="240" w:lineRule="auto"/>
        <w:ind w:left="1440" w:hanging="360"/>
        <w:rPr>
          <w:color w:val="000000"/>
        </w:rPr>
      </w:pPr>
      <w:r w:rsidDel="00000000" w:rsidR="00000000" w:rsidRPr="00000000">
        <w:rPr>
          <w:rFonts w:ascii="Times New Roman" w:cs="Times New Roman" w:eastAsia="Times New Roman" w:hAnsi="Times New Roman"/>
          <w:color w:val="000000"/>
          <w:sz w:val="28"/>
          <w:szCs w:val="28"/>
          <w:rtl w:val="0"/>
        </w:rPr>
        <w:t xml:space="preserve">Bourne shell (sh): a basic Unix shell, convenient for scripts but limited for interactive work.</w:t>
      </w:r>
    </w:p>
    <w:p w:rsidR="00000000" w:rsidDel="00000000" w:rsidP="00000000" w:rsidRDefault="00000000" w:rsidRPr="00000000" w14:paraId="00000095">
      <w:pPr>
        <w:numPr>
          <w:ilvl w:val="0"/>
          <w:numId w:val="9"/>
        </w:numPr>
        <w:spacing w:after="0" w:line="240" w:lineRule="auto"/>
        <w:ind w:left="1440" w:hanging="360"/>
        <w:rPr>
          <w:color w:val="000000"/>
        </w:rPr>
      </w:pPr>
      <w:r w:rsidDel="00000000" w:rsidR="00000000" w:rsidRPr="00000000">
        <w:rPr>
          <w:rFonts w:ascii="Times New Roman" w:cs="Times New Roman" w:eastAsia="Times New Roman" w:hAnsi="Times New Roman"/>
          <w:color w:val="000000"/>
          <w:sz w:val="28"/>
          <w:szCs w:val="28"/>
          <w:rtl w:val="0"/>
        </w:rPr>
        <w:t xml:space="preserve">C shell (csh): has C-like syntax with extended capabilities for interactive commands, but complex for scripts.</w:t>
      </w:r>
    </w:p>
    <w:p w:rsidR="00000000" w:rsidDel="00000000" w:rsidP="00000000" w:rsidRDefault="00000000" w:rsidRPr="00000000" w14:paraId="00000096">
      <w:pPr>
        <w:numPr>
          <w:ilvl w:val="0"/>
          <w:numId w:val="9"/>
        </w:numPr>
        <w:spacing w:after="0" w:line="240" w:lineRule="auto"/>
        <w:ind w:left="1440" w:hanging="360"/>
        <w:rPr>
          <w:color w:val="000000"/>
        </w:rPr>
      </w:pPr>
      <w:r w:rsidDel="00000000" w:rsidR="00000000" w:rsidRPr="00000000">
        <w:rPr>
          <w:rFonts w:ascii="Times New Roman" w:cs="Times New Roman" w:eastAsia="Times New Roman" w:hAnsi="Times New Roman"/>
          <w:color w:val="000000"/>
          <w:sz w:val="28"/>
          <w:szCs w:val="28"/>
          <w:rtl w:val="0"/>
        </w:rPr>
        <w:t xml:space="preserve">Bash (Bourne Again Shell): an improved version of Bourne shell with support for command completion, command history, environment variables, and many extensions.</w:t>
      </w:r>
    </w:p>
    <w:p w:rsidR="00000000" w:rsidDel="00000000" w:rsidP="00000000" w:rsidRDefault="00000000" w:rsidRPr="00000000" w14:paraId="00000097">
      <w:pPr>
        <w:numPr>
          <w:ilvl w:val="0"/>
          <w:numId w:val="9"/>
        </w:numPr>
        <w:spacing w:after="0" w:line="240" w:lineRule="auto"/>
        <w:ind w:left="1440" w:hanging="360"/>
        <w:rPr>
          <w:color w:val="000000"/>
        </w:rPr>
      </w:pPr>
      <w:r w:rsidDel="00000000" w:rsidR="00000000" w:rsidRPr="00000000">
        <w:rPr>
          <w:rFonts w:ascii="Times New Roman" w:cs="Times New Roman" w:eastAsia="Times New Roman" w:hAnsi="Times New Roman"/>
          <w:color w:val="000000"/>
          <w:sz w:val="28"/>
          <w:szCs w:val="28"/>
          <w:rtl w:val="0"/>
        </w:rPr>
        <w:t xml:space="preserve">tcsh: an enhanced version of C shell with command auto-completion and history support, improved for interactive use.</w:t>
      </w:r>
    </w:p>
    <w:p w:rsidR="00000000" w:rsidDel="00000000" w:rsidP="00000000" w:rsidRDefault="00000000" w:rsidRPr="00000000" w14:paraId="00000098">
      <w:pPr>
        <w:numPr>
          <w:ilvl w:val="0"/>
          <w:numId w:val="9"/>
        </w:numPr>
        <w:spacing w:after="0" w:line="240" w:lineRule="auto"/>
        <w:ind w:left="1440" w:hanging="360"/>
        <w:rPr>
          <w:color w:val="000000"/>
        </w:rPr>
      </w:pPr>
      <w:r w:rsidDel="00000000" w:rsidR="00000000" w:rsidRPr="00000000">
        <w:rPr>
          <w:rFonts w:ascii="Times New Roman" w:cs="Times New Roman" w:eastAsia="Times New Roman" w:hAnsi="Times New Roman"/>
          <w:color w:val="000000"/>
          <w:sz w:val="28"/>
          <w:szCs w:val="28"/>
          <w:rtl w:val="0"/>
        </w:rPr>
        <w:t xml:space="preserve">Korn shell (ksh): combines features of Bourne shell and C shell, with extended functionality for both scripts and interactive commands.</w:t>
      </w:r>
    </w:p>
    <w:p w:rsidR="00000000" w:rsidDel="00000000" w:rsidP="00000000" w:rsidRDefault="00000000" w:rsidRPr="00000000" w14:paraId="00000099">
      <w:pPr>
        <w:numPr>
          <w:ilvl w:val="0"/>
          <w:numId w:val="9"/>
        </w:numPr>
        <w:spacing w:after="240" w:line="240" w:lineRule="auto"/>
        <w:ind w:left="1440" w:hanging="360"/>
        <w:rPr>
          <w:color w:val="000000"/>
        </w:rPr>
      </w:pPr>
      <w:r w:rsidDel="00000000" w:rsidR="00000000" w:rsidRPr="00000000">
        <w:rPr>
          <w:rFonts w:ascii="Times New Roman" w:cs="Times New Roman" w:eastAsia="Times New Roman" w:hAnsi="Times New Roman"/>
          <w:color w:val="000000"/>
          <w:sz w:val="28"/>
          <w:szCs w:val="28"/>
          <w:rtl w:val="0"/>
        </w:rPr>
        <w:t xml:space="preserve">zsh: similar to Bash but with richer functionality, including auto-completion, simplified configuration, and enhanced scripting capabilities.</w:t>
      </w:r>
    </w:p>
    <w:p w:rsidR="00000000" w:rsidDel="00000000" w:rsidP="00000000" w:rsidRDefault="00000000" w:rsidRPr="00000000" w14:paraId="0000009A">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B">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32"/>
          <w:szCs w:val="32"/>
          <w:rtl w:val="0"/>
        </w:rPr>
        <w:t xml:space="preserve">3. Призначення менеджера пакетів та приклади:</w:t>
      </w:r>
      <w:r w:rsidDel="00000000" w:rsidR="00000000" w:rsidRPr="00000000">
        <w:rPr>
          <w:rtl w:val="0"/>
        </w:rPr>
      </w:r>
    </w:p>
    <w:p w:rsidR="00000000" w:rsidDel="00000000" w:rsidP="00000000" w:rsidRDefault="00000000" w:rsidRPr="00000000" w14:paraId="0000009C">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32"/>
          <w:szCs w:val="32"/>
          <w:rtl w:val="0"/>
        </w:rPr>
        <w:tab/>
      </w:r>
      <w:r w:rsidDel="00000000" w:rsidR="00000000" w:rsidRPr="00000000">
        <w:rPr>
          <w:rFonts w:ascii="Times New Roman" w:cs="Times New Roman" w:eastAsia="Times New Roman" w:hAnsi="Times New Roman"/>
          <w:color w:val="000000"/>
          <w:sz w:val="28"/>
          <w:szCs w:val="28"/>
          <w:rtl w:val="0"/>
        </w:rPr>
        <w:t xml:space="preserve">Package managers automate the process of installing, updating, and removing software, ensuring dependencies are installed and compatible with the system.</w:t>
      </w:r>
      <w:r w:rsidDel="00000000" w:rsidR="00000000" w:rsidRPr="00000000">
        <w:rPr>
          <w:rtl w:val="0"/>
        </w:rPr>
      </w:r>
    </w:p>
    <w:p w:rsidR="00000000" w:rsidDel="00000000" w:rsidP="00000000" w:rsidRDefault="00000000" w:rsidRPr="00000000" w14:paraId="0000009D">
      <w:pPr>
        <w:numPr>
          <w:ilvl w:val="0"/>
          <w:numId w:val="6"/>
        </w:numPr>
        <w:spacing w:after="0" w:before="240" w:line="240" w:lineRule="auto"/>
        <w:ind w:left="720" w:hanging="360"/>
        <w:rPr>
          <w:color w:val="000000"/>
        </w:rPr>
      </w:pPr>
      <w:r w:rsidDel="00000000" w:rsidR="00000000" w:rsidRPr="00000000">
        <w:rPr>
          <w:rFonts w:ascii="Times New Roman" w:cs="Times New Roman" w:eastAsia="Times New Roman" w:hAnsi="Times New Roman"/>
          <w:color w:val="000000"/>
          <w:sz w:val="28"/>
          <w:szCs w:val="28"/>
          <w:rtl w:val="0"/>
        </w:rPr>
        <w:t xml:space="preserve">APT (Advanced Package Tool): used in Debian-based distributions (e.g., Ubuntu).</w:t>
      </w:r>
    </w:p>
    <w:p w:rsidR="00000000" w:rsidDel="00000000" w:rsidP="00000000" w:rsidRDefault="00000000" w:rsidRPr="00000000" w14:paraId="0000009E">
      <w:pPr>
        <w:numPr>
          <w:ilvl w:val="0"/>
          <w:numId w:val="6"/>
        </w:numPr>
        <w:spacing w:after="0" w:line="240" w:lineRule="auto"/>
        <w:ind w:left="720" w:hanging="360"/>
        <w:rPr>
          <w:color w:val="000000"/>
        </w:rPr>
      </w:pPr>
      <w:r w:rsidDel="00000000" w:rsidR="00000000" w:rsidRPr="00000000">
        <w:rPr>
          <w:rFonts w:ascii="Times New Roman" w:cs="Times New Roman" w:eastAsia="Times New Roman" w:hAnsi="Times New Roman"/>
          <w:color w:val="000000"/>
          <w:sz w:val="28"/>
          <w:szCs w:val="28"/>
          <w:rtl w:val="0"/>
        </w:rPr>
        <w:t xml:space="preserve">Yum/DNF: package manager for Red Hat-based distributions (Fedora, CentOS).</w:t>
      </w:r>
    </w:p>
    <w:p w:rsidR="00000000" w:rsidDel="00000000" w:rsidP="00000000" w:rsidRDefault="00000000" w:rsidRPr="00000000" w14:paraId="0000009F">
      <w:pPr>
        <w:numPr>
          <w:ilvl w:val="0"/>
          <w:numId w:val="6"/>
        </w:numPr>
        <w:spacing w:after="0" w:line="240" w:lineRule="auto"/>
        <w:ind w:left="720" w:hanging="360"/>
        <w:rPr>
          <w:color w:val="000000"/>
        </w:rPr>
      </w:pPr>
      <w:r w:rsidDel="00000000" w:rsidR="00000000" w:rsidRPr="00000000">
        <w:rPr>
          <w:rFonts w:ascii="Times New Roman" w:cs="Times New Roman" w:eastAsia="Times New Roman" w:hAnsi="Times New Roman"/>
          <w:color w:val="000000"/>
          <w:sz w:val="28"/>
          <w:szCs w:val="28"/>
          <w:rtl w:val="0"/>
        </w:rPr>
        <w:t xml:space="preserve">Pacman: used in Arch Linux.</w:t>
      </w:r>
    </w:p>
    <w:p w:rsidR="00000000" w:rsidDel="00000000" w:rsidP="00000000" w:rsidRDefault="00000000" w:rsidRPr="00000000" w14:paraId="000000A0">
      <w:pPr>
        <w:numPr>
          <w:ilvl w:val="0"/>
          <w:numId w:val="6"/>
        </w:numPr>
        <w:spacing w:after="240" w:line="240" w:lineRule="auto"/>
        <w:ind w:left="720" w:hanging="360"/>
        <w:rPr>
          <w:color w:val="000000"/>
        </w:rPr>
      </w:pPr>
      <w:r w:rsidDel="00000000" w:rsidR="00000000" w:rsidRPr="00000000">
        <w:rPr>
          <w:rFonts w:ascii="Times New Roman" w:cs="Times New Roman" w:eastAsia="Times New Roman" w:hAnsi="Times New Roman"/>
          <w:color w:val="000000"/>
          <w:sz w:val="28"/>
          <w:szCs w:val="28"/>
          <w:rtl w:val="0"/>
        </w:rPr>
        <w:t xml:space="preserve">Zypper: package manager in SUSE Linux.</w:t>
      </w:r>
    </w:p>
    <w:p w:rsidR="00000000" w:rsidDel="00000000" w:rsidP="00000000" w:rsidRDefault="00000000" w:rsidRPr="00000000" w14:paraId="000000A1">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br w:type="textWrapping"/>
        <w:br w:type="textWrapping"/>
        <w:br w:type="textWrapping"/>
      </w:r>
    </w:p>
    <w:p w:rsidR="00000000" w:rsidDel="00000000" w:rsidP="00000000" w:rsidRDefault="00000000" w:rsidRPr="00000000" w14:paraId="000000A2">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32"/>
          <w:szCs w:val="32"/>
          <w:rtl w:val="0"/>
        </w:rPr>
        <w:t xml:space="preserve">4. Засоби безпеки в Linux:</w:t>
      </w:r>
      <w:r w:rsidDel="00000000" w:rsidR="00000000" w:rsidRPr="00000000">
        <w:rPr>
          <w:rtl w:val="0"/>
        </w:rPr>
      </w:r>
    </w:p>
    <w:p w:rsidR="00000000" w:rsidDel="00000000" w:rsidP="00000000" w:rsidRDefault="00000000" w:rsidRPr="00000000" w14:paraId="000000A3">
      <w:pPr>
        <w:numPr>
          <w:ilvl w:val="0"/>
          <w:numId w:val="8"/>
        </w:numPr>
        <w:spacing w:after="0" w:before="240" w:line="240" w:lineRule="auto"/>
        <w:ind w:left="720" w:hanging="360"/>
        <w:rPr>
          <w:color w:val="000000"/>
        </w:rPr>
      </w:pPr>
      <w:r w:rsidDel="00000000" w:rsidR="00000000" w:rsidRPr="00000000">
        <w:rPr>
          <w:rFonts w:ascii="Times New Roman" w:cs="Times New Roman" w:eastAsia="Times New Roman" w:hAnsi="Times New Roman"/>
          <w:color w:val="000000"/>
          <w:sz w:val="28"/>
          <w:szCs w:val="28"/>
          <w:rtl w:val="0"/>
        </w:rPr>
        <w:t xml:space="preserve">SELinux (Security-Enhanced Linux): provides access control based on policies.</w:t>
      </w:r>
    </w:p>
    <w:p w:rsidR="00000000" w:rsidDel="00000000" w:rsidP="00000000" w:rsidRDefault="00000000" w:rsidRPr="00000000" w14:paraId="000000A4">
      <w:pPr>
        <w:numPr>
          <w:ilvl w:val="0"/>
          <w:numId w:val="8"/>
        </w:numPr>
        <w:spacing w:after="0" w:line="240" w:lineRule="auto"/>
        <w:ind w:left="720" w:hanging="360"/>
        <w:rPr>
          <w:color w:val="000000"/>
        </w:rPr>
      </w:pPr>
      <w:r w:rsidDel="00000000" w:rsidR="00000000" w:rsidRPr="00000000">
        <w:rPr>
          <w:rFonts w:ascii="Times New Roman" w:cs="Times New Roman" w:eastAsia="Times New Roman" w:hAnsi="Times New Roman"/>
          <w:color w:val="000000"/>
          <w:sz w:val="28"/>
          <w:szCs w:val="28"/>
          <w:rtl w:val="0"/>
        </w:rPr>
        <w:t xml:space="preserve">AppArmor: an alternative to SELinux that provides application-level access control.</w:t>
      </w:r>
    </w:p>
    <w:p w:rsidR="00000000" w:rsidDel="00000000" w:rsidP="00000000" w:rsidRDefault="00000000" w:rsidRPr="00000000" w14:paraId="000000A5">
      <w:pPr>
        <w:numPr>
          <w:ilvl w:val="0"/>
          <w:numId w:val="8"/>
        </w:numPr>
        <w:spacing w:after="0" w:line="240" w:lineRule="auto"/>
        <w:ind w:left="720" w:hanging="360"/>
        <w:rPr>
          <w:color w:val="000000"/>
        </w:rPr>
      </w:pPr>
      <w:r w:rsidDel="00000000" w:rsidR="00000000" w:rsidRPr="00000000">
        <w:rPr>
          <w:rFonts w:ascii="Times New Roman" w:cs="Times New Roman" w:eastAsia="Times New Roman" w:hAnsi="Times New Roman"/>
          <w:color w:val="000000"/>
          <w:sz w:val="28"/>
          <w:szCs w:val="28"/>
          <w:rtl w:val="0"/>
        </w:rPr>
        <w:t xml:space="preserve">iptables/nftables: tools for managing network filters (firewalls).</w:t>
      </w:r>
    </w:p>
    <w:p w:rsidR="00000000" w:rsidDel="00000000" w:rsidP="00000000" w:rsidRDefault="00000000" w:rsidRPr="00000000" w14:paraId="000000A6">
      <w:pPr>
        <w:numPr>
          <w:ilvl w:val="0"/>
          <w:numId w:val="8"/>
        </w:numPr>
        <w:spacing w:after="0" w:line="240" w:lineRule="auto"/>
        <w:ind w:left="720" w:hanging="360"/>
        <w:rPr>
          <w:color w:val="000000"/>
        </w:rPr>
      </w:pPr>
      <w:r w:rsidDel="00000000" w:rsidR="00000000" w:rsidRPr="00000000">
        <w:rPr>
          <w:rFonts w:ascii="Times New Roman" w:cs="Times New Roman" w:eastAsia="Times New Roman" w:hAnsi="Times New Roman"/>
          <w:color w:val="000000"/>
          <w:sz w:val="28"/>
          <w:szCs w:val="28"/>
          <w:rtl w:val="0"/>
        </w:rPr>
        <w:t xml:space="preserve">ClamAV: an antivirus for scanning the system for malware.</w:t>
      </w:r>
    </w:p>
    <w:p w:rsidR="00000000" w:rsidDel="00000000" w:rsidP="00000000" w:rsidRDefault="00000000" w:rsidRPr="00000000" w14:paraId="000000A7">
      <w:pPr>
        <w:numPr>
          <w:ilvl w:val="0"/>
          <w:numId w:val="8"/>
        </w:numPr>
        <w:spacing w:after="240" w:line="240" w:lineRule="auto"/>
        <w:ind w:left="720" w:hanging="360"/>
        <w:rPr>
          <w:color w:val="000000"/>
        </w:rPr>
      </w:pPr>
      <w:r w:rsidDel="00000000" w:rsidR="00000000" w:rsidRPr="00000000">
        <w:rPr>
          <w:rFonts w:ascii="Times New Roman" w:cs="Times New Roman" w:eastAsia="Times New Roman" w:hAnsi="Times New Roman"/>
          <w:color w:val="000000"/>
          <w:sz w:val="28"/>
          <w:szCs w:val="28"/>
          <w:rtl w:val="0"/>
        </w:rPr>
        <w:t xml:space="preserve">Fail2Ban: automated IP address blocking after suspicious activity.</w:t>
      </w:r>
    </w:p>
    <w:p w:rsidR="00000000" w:rsidDel="00000000" w:rsidP="00000000" w:rsidRDefault="00000000" w:rsidRPr="00000000" w14:paraId="000000A8">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9">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32"/>
          <w:szCs w:val="32"/>
          <w:rtl w:val="0"/>
        </w:rPr>
        <w:t xml:space="preserve">5. Чому віртуалізація стала актуальною:</w:t>
      </w:r>
      <w:r w:rsidDel="00000000" w:rsidR="00000000" w:rsidRPr="00000000">
        <w:rPr>
          <w:rtl w:val="0"/>
        </w:rPr>
      </w:r>
    </w:p>
    <w:p w:rsidR="00000000" w:rsidDel="00000000" w:rsidP="00000000" w:rsidRDefault="00000000" w:rsidRPr="00000000" w14:paraId="000000AA">
      <w:pPr>
        <w:numPr>
          <w:ilvl w:val="0"/>
          <w:numId w:val="10"/>
        </w:numPr>
        <w:spacing w:after="0" w:before="240" w:line="240" w:lineRule="auto"/>
        <w:ind w:left="720" w:hanging="360"/>
        <w:rPr>
          <w:color w:val="000000"/>
        </w:rPr>
      </w:pPr>
      <w:r w:rsidDel="00000000" w:rsidR="00000000" w:rsidRPr="00000000">
        <w:rPr>
          <w:rFonts w:ascii="Times New Roman" w:cs="Times New Roman" w:eastAsia="Times New Roman" w:hAnsi="Times New Roman"/>
          <w:b w:val="1"/>
          <w:color w:val="000000"/>
          <w:sz w:val="28"/>
          <w:szCs w:val="28"/>
          <w:rtl w:val="0"/>
        </w:rPr>
        <w:t xml:space="preserve">Resource efficiency:</w:t>
      </w:r>
      <w:r w:rsidDel="00000000" w:rsidR="00000000" w:rsidRPr="00000000">
        <w:rPr>
          <w:rFonts w:ascii="Times New Roman" w:cs="Times New Roman" w:eastAsia="Times New Roman" w:hAnsi="Times New Roman"/>
          <w:color w:val="000000"/>
          <w:sz w:val="28"/>
          <w:szCs w:val="28"/>
          <w:rtl w:val="0"/>
        </w:rPr>
        <w:t xml:space="preserve"> multiple virtual machines can run on a single physical server, reducing hardware costs.</w:t>
      </w:r>
    </w:p>
    <w:p w:rsidR="00000000" w:rsidDel="00000000" w:rsidP="00000000" w:rsidRDefault="00000000" w:rsidRPr="00000000" w14:paraId="000000AB">
      <w:pPr>
        <w:numPr>
          <w:ilvl w:val="0"/>
          <w:numId w:val="10"/>
        </w:numPr>
        <w:spacing w:after="0" w:line="240" w:lineRule="auto"/>
        <w:ind w:left="720" w:hanging="360"/>
        <w:rPr>
          <w:color w:val="000000"/>
        </w:rPr>
      </w:pPr>
      <w:r w:rsidDel="00000000" w:rsidR="00000000" w:rsidRPr="00000000">
        <w:rPr>
          <w:rFonts w:ascii="Times New Roman" w:cs="Times New Roman" w:eastAsia="Times New Roman" w:hAnsi="Times New Roman"/>
          <w:b w:val="1"/>
          <w:color w:val="000000"/>
          <w:sz w:val="28"/>
          <w:szCs w:val="28"/>
          <w:rtl w:val="0"/>
        </w:rPr>
        <w:t xml:space="preserve">Scalability and flexibility:</w:t>
      </w:r>
      <w:r w:rsidDel="00000000" w:rsidR="00000000" w:rsidRPr="00000000">
        <w:rPr>
          <w:rFonts w:ascii="Times New Roman" w:cs="Times New Roman" w:eastAsia="Times New Roman" w:hAnsi="Times New Roman"/>
          <w:color w:val="000000"/>
          <w:sz w:val="28"/>
          <w:szCs w:val="28"/>
          <w:rtl w:val="0"/>
        </w:rPr>
        <w:t xml:space="preserve"> virtual machines are easy to configure, scale, and reconfigure without affecting physical servers.</w:t>
      </w:r>
    </w:p>
    <w:p w:rsidR="00000000" w:rsidDel="00000000" w:rsidP="00000000" w:rsidRDefault="00000000" w:rsidRPr="00000000" w14:paraId="000000AC">
      <w:pPr>
        <w:numPr>
          <w:ilvl w:val="0"/>
          <w:numId w:val="10"/>
        </w:numPr>
        <w:spacing w:after="0" w:line="240" w:lineRule="auto"/>
        <w:ind w:left="720" w:hanging="360"/>
        <w:rPr>
          <w:color w:val="000000"/>
        </w:rPr>
      </w:pPr>
      <w:r w:rsidDel="00000000" w:rsidR="00000000" w:rsidRPr="00000000">
        <w:rPr>
          <w:rFonts w:ascii="Times New Roman" w:cs="Times New Roman" w:eastAsia="Times New Roman" w:hAnsi="Times New Roman"/>
          <w:b w:val="1"/>
          <w:color w:val="000000"/>
          <w:sz w:val="28"/>
          <w:szCs w:val="28"/>
          <w:rtl w:val="0"/>
        </w:rPr>
        <w:t xml:space="preserve">Security:</w:t>
      </w:r>
      <w:r w:rsidDel="00000000" w:rsidR="00000000" w:rsidRPr="00000000">
        <w:rPr>
          <w:rFonts w:ascii="Times New Roman" w:cs="Times New Roman" w:eastAsia="Times New Roman" w:hAnsi="Times New Roman"/>
          <w:color w:val="000000"/>
          <w:sz w:val="28"/>
          <w:szCs w:val="28"/>
          <w:rtl w:val="0"/>
        </w:rPr>
        <w:t xml:space="preserve"> virtual machines provide better data and application isolation.</w:t>
      </w:r>
    </w:p>
    <w:p w:rsidR="00000000" w:rsidDel="00000000" w:rsidP="00000000" w:rsidRDefault="00000000" w:rsidRPr="00000000" w14:paraId="000000AD">
      <w:pPr>
        <w:numPr>
          <w:ilvl w:val="0"/>
          <w:numId w:val="10"/>
        </w:numPr>
        <w:spacing w:after="240" w:line="240" w:lineRule="auto"/>
        <w:ind w:left="720" w:hanging="360"/>
        <w:rPr>
          <w:color w:val="000000"/>
        </w:rPr>
      </w:pPr>
      <w:r w:rsidDel="00000000" w:rsidR="00000000" w:rsidRPr="00000000">
        <w:rPr>
          <w:rFonts w:ascii="Times New Roman" w:cs="Times New Roman" w:eastAsia="Times New Roman" w:hAnsi="Times New Roman"/>
          <w:b w:val="1"/>
          <w:color w:val="000000"/>
          <w:sz w:val="28"/>
          <w:szCs w:val="28"/>
          <w:rtl w:val="0"/>
        </w:rPr>
        <w:t xml:space="preserve">Testing and development:</w:t>
      </w:r>
      <w:r w:rsidDel="00000000" w:rsidR="00000000" w:rsidRPr="00000000">
        <w:rPr>
          <w:rFonts w:ascii="Times New Roman" w:cs="Times New Roman" w:eastAsia="Times New Roman" w:hAnsi="Times New Roman"/>
          <w:color w:val="000000"/>
          <w:sz w:val="28"/>
          <w:szCs w:val="28"/>
          <w:rtl w:val="0"/>
        </w:rPr>
        <w:t xml:space="preserve"> it is easier to test new configurations and applications in a virtual environment.</w:t>
      </w:r>
    </w:p>
    <w:p w:rsidR="00000000" w:rsidDel="00000000" w:rsidP="00000000" w:rsidRDefault="00000000" w:rsidRPr="00000000" w14:paraId="000000AE">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F">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32"/>
          <w:szCs w:val="32"/>
          <w:rtl w:val="0"/>
        </w:rPr>
        <w:t xml:space="preserve">6. Поняття контейнеризації:</w:t>
      </w:r>
      <w:r w:rsidDel="00000000" w:rsidR="00000000" w:rsidRPr="00000000">
        <w:rPr>
          <w:rtl w:val="0"/>
        </w:rPr>
      </w:r>
    </w:p>
    <w:p w:rsidR="00000000" w:rsidDel="00000000" w:rsidP="00000000" w:rsidRDefault="00000000" w:rsidRPr="00000000" w14:paraId="000000B0">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8"/>
          <w:szCs w:val="28"/>
          <w:rtl w:val="0"/>
        </w:rPr>
        <w:tab/>
        <w:t xml:space="preserve">Containerization is a method of isolating applications and their dependencies into containers. Unlike virtual machines, containers share the host operating system kernel, making them more lightweight and faster.</w:t>
      </w:r>
      <w:r w:rsidDel="00000000" w:rsidR="00000000" w:rsidRPr="00000000">
        <w:rPr>
          <w:rtl w:val="0"/>
        </w:rPr>
      </w:r>
    </w:p>
    <w:p w:rsidR="00000000" w:rsidDel="00000000" w:rsidP="00000000" w:rsidRDefault="00000000" w:rsidRPr="00000000" w14:paraId="000000B1">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2">
      <w:pPr>
        <w:spacing w:after="240" w:before="240" w:line="240" w:lineRule="auto"/>
        <w:rPr>
          <w:rFonts w:ascii="Times New Roman" w:cs="Times New Roman" w:eastAsia="Times New Roman" w:hAnsi="Times New Roman"/>
          <w:sz w:val="24"/>
          <w:szCs w:val="24"/>
        </w:rPr>
      </w:pPr>
      <w:bookmarkStart w:colFirst="0" w:colLast="0" w:name="_gjdgxs" w:id="0"/>
      <w:bookmarkEnd w:id="0"/>
      <w:r w:rsidDel="00000000" w:rsidR="00000000" w:rsidRPr="00000000">
        <w:rPr>
          <w:rFonts w:ascii="Times New Roman" w:cs="Times New Roman" w:eastAsia="Times New Roman" w:hAnsi="Times New Roman"/>
          <w:b w:val="1"/>
          <w:color w:val="000000"/>
          <w:sz w:val="32"/>
          <w:szCs w:val="32"/>
          <w:rtl w:val="0"/>
        </w:rPr>
        <w:t xml:space="preserve">7. Переваги/недоліки програмного забезпечення з відкритим кодом</w:t>
      </w:r>
      <w:r w:rsidDel="00000000" w:rsidR="00000000" w:rsidRPr="00000000">
        <w:rPr>
          <w:rFonts w:ascii="Times New Roman" w:cs="Times New Roman" w:eastAsia="Times New Roman" w:hAnsi="Times New Roman"/>
          <w:color w:val="000000"/>
          <w:sz w:val="32"/>
          <w:szCs w:val="32"/>
          <w:rtl w:val="0"/>
        </w:rPr>
        <w:t xml:space="preserve">:</w:t>
      </w:r>
      <w:r w:rsidDel="00000000" w:rsidR="00000000" w:rsidRPr="00000000">
        <w:rPr>
          <w:rtl w:val="0"/>
        </w:rPr>
      </w:r>
    </w:p>
    <w:p w:rsidR="00000000" w:rsidDel="00000000" w:rsidP="00000000" w:rsidRDefault="00000000" w:rsidRPr="00000000" w14:paraId="000000B3">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8"/>
          <w:szCs w:val="28"/>
          <w:rtl w:val="0"/>
        </w:rPr>
        <w:t xml:space="preserve">Advantages:</w:t>
      </w:r>
      <w:r w:rsidDel="00000000" w:rsidR="00000000" w:rsidRPr="00000000">
        <w:rPr>
          <w:rtl w:val="0"/>
        </w:rPr>
      </w:r>
    </w:p>
    <w:p w:rsidR="00000000" w:rsidDel="00000000" w:rsidP="00000000" w:rsidRDefault="00000000" w:rsidRPr="00000000" w14:paraId="000000B4">
      <w:pPr>
        <w:numPr>
          <w:ilvl w:val="0"/>
          <w:numId w:val="12"/>
        </w:numPr>
        <w:spacing w:after="0" w:before="240" w:line="240" w:lineRule="auto"/>
        <w:ind w:left="720" w:hanging="360"/>
        <w:rPr>
          <w:color w:val="000000"/>
        </w:rPr>
      </w:pPr>
      <w:r w:rsidDel="00000000" w:rsidR="00000000" w:rsidRPr="00000000">
        <w:rPr>
          <w:rFonts w:ascii="Times New Roman" w:cs="Times New Roman" w:eastAsia="Times New Roman" w:hAnsi="Times New Roman"/>
          <w:color w:val="000000"/>
          <w:sz w:val="28"/>
          <w:szCs w:val="28"/>
          <w:rtl w:val="0"/>
        </w:rPr>
        <w:t xml:space="preserve">Free to use.</w:t>
      </w:r>
    </w:p>
    <w:p w:rsidR="00000000" w:rsidDel="00000000" w:rsidP="00000000" w:rsidRDefault="00000000" w:rsidRPr="00000000" w14:paraId="000000B5">
      <w:pPr>
        <w:numPr>
          <w:ilvl w:val="0"/>
          <w:numId w:val="12"/>
        </w:numPr>
        <w:spacing w:after="0" w:line="240" w:lineRule="auto"/>
        <w:ind w:left="720" w:hanging="360"/>
        <w:rPr>
          <w:color w:val="000000"/>
        </w:rPr>
      </w:pPr>
      <w:r w:rsidDel="00000000" w:rsidR="00000000" w:rsidRPr="00000000">
        <w:rPr>
          <w:rFonts w:ascii="Times New Roman" w:cs="Times New Roman" w:eastAsia="Times New Roman" w:hAnsi="Times New Roman"/>
          <w:color w:val="000000"/>
          <w:sz w:val="28"/>
          <w:szCs w:val="28"/>
          <w:rtl w:val="0"/>
        </w:rPr>
        <w:t xml:space="preserve">Large support community.</w:t>
      </w:r>
    </w:p>
    <w:p w:rsidR="00000000" w:rsidDel="00000000" w:rsidP="00000000" w:rsidRDefault="00000000" w:rsidRPr="00000000" w14:paraId="000000B6">
      <w:pPr>
        <w:numPr>
          <w:ilvl w:val="0"/>
          <w:numId w:val="12"/>
        </w:numPr>
        <w:spacing w:after="0" w:line="240" w:lineRule="auto"/>
        <w:ind w:left="720" w:hanging="360"/>
        <w:rPr>
          <w:color w:val="000000"/>
        </w:rPr>
      </w:pPr>
      <w:r w:rsidDel="00000000" w:rsidR="00000000" w:rsidRPr="00000000">
        <w:rPr>
          <w:rFonts w:ascii="Times New Roman" w:cs="Times New Roman" w:eastAsia="Times New Roman" w:hAnsi="Times New Roman"/>
          <w:color w:val="000000"/>
          <w:sz w:val="28"/>
          <w:szCs w:val="28"/>
          <w:rtl w:val="0"/>
        </w:rPr>
        <w:t xml:space="preserve">Ability to modify code to fit specific needs.</w:t>
      </w:r>
    </w:p>
    <w:p w:rsidR="00000000" w:rsidDel="00000000" w:rsidP="00000000" w:rsidRDefault="00000000" w:rsidRPr="00000000" w14:paraId="000000B7">
      <w:pPr>
        <w:numPr>
          <w:ilvl w:val="0"/>
          <w:numId w:val="12"/>
        </w:numPr>
        <w:spacing w:after="240" w:line="240" w:lineRule="auto"/>
        <w:ind w:left="720" w:hanging="360"/>
        <w:rPr>
          <w:color w:val="000000"/>
        </w:rPr>
      </w:pPr>
      <w:r w:rsidDel="00000000" w:rsidR="00000000" w:rsidRPr="00000000">
        <w:rPr>
          <w:rFonts w:ascii="Times New Roman" w:cs="Times New Roman" w:eastAsia="Times New Roman" w:hAnsi="Times New Roman"/>
          <w:color w:val="000000"/>
          <w:sz w:val="28"/>
          <w:szCs w:val="28"/>
          <w:rtl w:val="0"/>
        </w:rPr>
        <w:t xml:space="preserve">Code transparency.</w:t>
      </w:r>
    </w:p>
    <w:p w:rsidR="00000000" w:rsidDel="00000000" w:rsidP="00000000" w:rsidRDefault="00000000" w:rsidRPr="00000000" w14:paraId="000000B8">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9">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8"/>
          <w:szCs w:val="28"/>
          <w:rtl w:val="0"/>
        </w:rPr>
        <w:t xml:space="preserve">Disadvantages:</w:t>
      </w:r>
      <w:r w:rsidDel="00000000" w:rsidR="00000000" w:rsidRPr="00000000">
        <w:rPr>
          <w:rtl w:val="0"/>
        </w:rPr>
      </w:r>
    </w:p>
    <w:p w:rsidR="00000000" w:rsidDel="00000000" w:rsidP="00000000" w:rsidRDefault="00000000" w:rsidRPr="00000000" w14:paraId="000000BA">
      <w:pPr>
        <w:numPr>
          <w:ilvl w:val="0"/>
          <w:numId w:val="13"/>
        </w:numPr>
        <w:spacing w:after="0" w:before="240" w:line="240" w:lineRule="auto"/>
        <w:ind w:left="720" w:hanging="360"/>
        <w:rPr>
          <w:color w:val="000000"/>
        </w:rPr>
      </w:pPr>
      <w:r w:rsidDel="00000000" w:rsidR="00000000" w:rsidRPr="00000000">
        <w:rPr>
          <w:rFonts w:ascii="Times New Roman" w:cs="Times New Roman" w:eastAsia="Times New Roman" w:hAnsi="Times New Roman"/>
          <w:color w:val="000000"/>
          <w:sz w:val="28"/>
          <w:szCs w:val="28"/>
          <w:rtl w:val="0"/>
        </w:rPr>
        <w:t xml:space="preserve">May not always have official technical support.</w:t>
      </w:r>
    </w:p>
    <w:p w:rsidR="00000000" w:rsidDel="00000000" w:rsidP="00000000" w:rsidRDefault="00000000" w:rsidRPr="00000000" w14:paraId="000000BB">
      <w:pPr>
        <w:numPr>
          <w:ilvl w:val="0"/>
          <w:numId w:val="13"/>
        </w:numPr>
        <w:spacing w:after="0" w:line="240" w:lineRule="auto"/>
        <w:ind w:left="720" w:hanging="360"/>
        <w:rPr>
          <w:color w:val="000000"/>
        </w:rPr>
      </w:pPr>
      <w:r w:rsidDel="00000000" w:rsidR="00000000" w:rsidRPr="00000000">
        <w:rPr>
          <w:rFonts w:ascii="Times New Roman" w:cs="Times New Roman" w:eastAsia="Times New Roman" w:hAnsi="Times New Roman"/>
          <w:color w:val="000000"/>
          <w:sz w:val="28"/>
          <w:szCs w:val="28"/>
          <w:rtl w:val="0"/>
        </w:rPr>
        <w:t xml:space="preserve">May require more knowledge for setup and use.</w:t>
      </w:r>
    </w:p>
    <w:p w:rsidR="00000000" w:rsidDel="00000000" w:rsidP="00000000" w:rsidRDefault="00000000" w:rsidRPr="00000000" w14:paraId="000000BC">
      <w:pPr>
        <w:numPr>
          <w:ilvl w:val="0"/>
          <w:numId w:val="13"/>
        </w:numPr>
        <w:spacing w:after="240" w:line="240" w:lineRule="auto"/>
        <w:ind w:left="720" w:hanging="360"/>
        <w:rPr>
          <w:color w:val="000000"/>
        </w:rPr>
      </w:pPr>
      <w:r w:rsidDel="00000000" w:rsidR="00000000" w:rsidRPr="00000000">
        <w:rPr>
          <w:rFonts w:ascii="Times New Roman" w:cs="Times New Roman" w:eastAsia="Times New Roman" w:hAnsi="Times New Roman"/>
          <w:color w:val="000000"/>
          <w:sz w:val="28"/>
          <w:szCs w:val="28"/>
          <w:rtl w:val="0"/>
        </w:rPr>
        <w:t xml:space="preserve">In some cases, there may be compatibility issues with commercial software.</w:t>
      </w:r>
    </w:p>
    <w:p w:rsidR="00000000" w:rsidDel="00000000" w:rsidP="00000000" w:rsidRDefault="00000000" w:rsidRPr="00000000" w14:paraId="000000BD">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E">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32"/>
          <w:szCs w:val="32"/>
          <w:rtl w:val="0"/>
        </w:rPr>
        <w:t xml:space="preserve">8. Кількість активних віртуальних консолей та їх використання:</w:t>
      </w:r>
      <w:r w:rsidDel="00000000" w:rsidR="00000000" w:rsidRPr="00000000">
        <w:rPr>
          <w:rtl w:val="0"/>
        </w:rPr>
      </w:r>
    </w:p>
    <w:p w:rsidR="00000000" w:rsidDel="00000000" w:rsidP="00000000" w:rsidRDefault="00000000" w:rsidRPr="00000000" w14:paraId="000000BF">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8"/>
          <w:szCs w:val="28"/>
          <w:rtl w:val="0"/>
        </w:rPr>
        <w:tab/>
        <w:t xml:space="preserve">By default, Linux has 6 virtual text consoles (tty1 - tty6), which can be accessed using Ctrl+Alt+F1 ... Ctrl+Alt+F6. Switching between them is done with Alt+F1 ... Alt+F6.</w:t>
      </w:r>
      <w:r w:rsidDel="00000000" w:rsidR="00000000" w:rsidRPr="00000000">
        <w:rPr>
          <w:rtl w:val="0"/>
        </w:rPr>
      </w:r>
    </w:p>
    <w:p w:rsidR="00000000" w:rsidDel="00000000" w:rsidP="00000000" w:rsidRDefault="00000000" w:rsidRPr="00000000" w14:paraId="000000C0">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1">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32"/>
          <w:szCs w:val="32"/>
          <w:rtl w:val="0"/>
        </w:rPr>
        <w:t xml:space="preserve">9. Віртуальна консоль графічної оболонки:</w:t>
      </w:r>
      <w:r w:rsidDel="00000000" w:rsidR="00000000" w:rsidRPr="00000000">
        <w:rPr>
          <w:rtl w:val="0"/>
        </w:rPr>
      </w:r>
    </w:p>
    <w:p w:rsidR="00000000" w:rsidDel="00000000" w:rsidP="00000000" w:rsidRDefault="00000000" w:rsidRPr="00000000" w14:paraId="000000C2">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8"/>
          <w:szCs w:val="28"/>
          <w:rtl w:val="0"/>
        </w:rPr>
        <w:tab/>
        <w:t xml:space="preserve">The graphical shell usually runs on the </w:t>
      </w:r>
      <w:r w:rsidDel="00000000" w:rsidR="00000000" w:rsidRPr="00000000">
        <w:rPr>
          <w:rFonts w:ascii="Times New Roman" w:cs="Times New Roman" w:eastAsia="Times New Roman" w:hAnsi="Times New Roman"/>
          <w:b w:val="1"/>
          <w:color w:val="000000"/>
          <w:sz w:val="28"/>
          <w:szCs w:val="28"/>
          <w:rtl w:val="0"/>
        </w:rPr>
        <w:t xml:space="preserve">7th virtual console</w:t>
      </w:r>
      <w:r w:rsidDel="00000000" w:rsidR="00000000" w:rsidRPr="00000000">
        <w:rPr>
          <w:rFonts w:ascii="Times New Roman" w:cs="Times New Roman" w:eastAsia="Times New Roman" w:hAnsi="Times New Roman"/>
          <w:color w:val="000000"/>
          <w:sz w:val="28"/>
          <w:szCs w:val="28"/>
          <w:rtl w:val="0"/>
        </w:rPr>
        <w:t xml:space="preserve"> (tty7). It's activated when the graphical server (X.org or Wayland) is started. To switch to the graphical interface, use </w:t>
      </w:r>
      <w:r w:rsidDel="00000000" w:rsidR="00000000" w:rsidRPr="00000000">
        <w:rPr>
          <w:rFonts w:ascii="Times New Roman" w:cs="Times New Roman" w:eastAsia="Times New Roman" w:hAnsi="Times New Roman"/>
          <w:b w:val="1"/>
          <w:color w:val="000000"/>
          <w:sz w:val="28"/>
          <w:szCs w:val="28"/>
          <w:rtl w:val="0"/>
        </w:rPr>
        <w:t xml:space="preserve">Ctrl+Alt+F7</w:t>
      </w:r>
      <w:r w:rsidDel="00000000" w:rsidR="00000000" w:rsidRPr="00000000">
        <w:rPr>
          <w:rFonts w:ascii="Times New Roman" w:cs="Times New Roman" w:eastAsia="Times New Roman" w:hAnsi="Times New Roman"/>
          <w:color w:val="000000"/>
          <w:sz w:val="28"/>
          <w:szCs w:val="28"/>
          <w:rtl w:val="0"/>
        </w:rPr>
        <w:t xml:space="preserve">.</w:t>
      </w:r>
      <w:r w:rsidDel="00000000" w:rsidR="00000000" w:rsidRPr="00000000">
        <w:rPr>
          <w:rtl w:val="0"/>
        </w:rPr>
      </w:r>
    </w:p>
    <w:p w:rsidR="00000000" w:rsidDel="00000000" w:rsidP="00000000" w:rsidRDefault="00000000" w:rsidRPr="00000000" w14:paraId="000000C3">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4">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32"/>
          <w:szCs w:val="32"/>
          <w:rtl w:val="0"/>
        </w:rPr>
        <w:t xml:space="preserve">10. Реєстрація під одним іменем декілька разів:</w:t>
      </w:r>
      <w:r w:rsidDel="00000000" w:rsidR="00000000" w:rsidRPr="00000000">
        <w:rPr>
          <w:rtl w:val="0"/>
        </w:rPr>
      </w:r>
    </w:p>
    <w:p w:rsidR="00000000" w:rsidDel="00000000" w:rsidP="00000000" w:rsidRDefault="00000000" w:rsidRPr="00000000" w14:paraId="000000C5">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8"/>
          <w:szCs w:val="28"/>
          <w:rtl w:val="0"/>
        </w:rPr>
        <w:tab/>
        <w:t xml:space="preserve">Yes, it is possible to log into the system multiple times under the same username through different virtual consoles or sessions (e.g., via SSH). The advantages are:</w:t>
      </w:r>
      <w:r w:rsidDel="00000000" w:rsidR="00000000" w:rsidRPr="00000000">
        <w:rPr>
          <w:rtl w:val="0"/>
        </w:rPr>
      </w:r>
    </w:p>
    <w:p w:rsidR="00000000" w:rsidDel="00000000" w:rsidP="00000000" w:rsidRDefault="00000000" w:rsidRPr="00000000" w14:paraId="000000C6">
      <w:pPr>
        <w:numPr>
          <w:ilvl w:val="0"/>
          <w:numId w:val="20"/>
        </w:numPr>
        <w:spacing w:after="0" w:before="240" w:line="240" w:lineRule="auto"/>
        <w:ind w:left="720" w:hanging="360"/>
        <w:rPr>
          <w:color w:val="000000"/>
        </w:rPr>
      </w:pPr>
      <w:r w:rsidDel="00000000" w:rsidR="00000000" w:rsidRPr="00000000">
        <w:rPr>
          <w:rFonts w:ascii="Times New Roman" w:cs="Times New Roman" w:eastAsia="Times New Roman" w:hAnsi="Times New Roman"/>
          <w:b w:val="1"/>
          <w:color w:val="000000"/>
          <w:sz w:val="28"/>
          <w:szCs w:val="28"/>
          <w:rtl w:val="0"/>
        </w:rPr>
        <w:t xml:space="preserve">Multitasking:</w:t>
      </w:r>
      <w:r w:rsidDel="00000000" w:rsidR="00000000" w:rsidRPr="00000000">
        <w:rPr>
          <w:rFonts w:ascii="Times New Roman" w:cs="Times New Roman" w:eastAsia="Times New Roman" w:hAnsi="Times New Roman"/>
          <w:color w:val="000000"/>
          <w:sz w:val="28"/>
          <w:szCs w:val="28"/>
          <w:rtl w:val="0"/>
        </w:rPr>
        <w:t xml:space="preserve"> the user can work in several sessions simultaneously.</w:t>
      </w:r>
    </w:p>
    <w:p w:rsidR="00000000" w:rsidDel="00000000" w:rsidP="00000000" w:rsidRDefault="00000000" w:rsidRPr="00000000" w14:paraId="000000C7">
      <w:pPr>
        <w:numPr>
          <w:ilvl w:val="0"/>
          <w:numId w:val="20"/>
        </w:numPr>
        <w:spacing w:after="240" w:line="240" w:lineRule="auto"/>
        <w:ind w:left="720" w:hanging="360"/>
        <w:rPr>
          <w:color w:val="000000"/>
        </w:rPr>
      </w:pPr>
      <w:r w:rsidDel="00000000" w:rsidR="00000000" w:rsidRPr="00000000">
        <w:rPr>
          <w:rFonts w:ascii="Times New Roman" w:cs="Times New Roman" w:eastAsia="Times New Roman" w:hAnsi="Times New Roman"/>
          <w:b w:val="1"/>
          <w:color w:val="000000"/>
          <w:sz w:val="28"/>
          <w:szCs w:val="28"/>
          <w:rtl w:val="0"/>
        </w:rPr>
        <w:t xml:space="preserve">Working in different environments:</w:t>
      </w:r>
      <w:r w:rsidDel="00000000" w:rsidR="00000000" w:rsidRPr="00000000">
        <w:rPr>
          <w:rFonts w:ascii="Times New Roman" w:cs="Times New Roman" w:eastAsia="Times New Roman" w:hAnsi="Times New Roman"/>
          <w:color w:val="000000"/>
          <w:sz w:val="28"/>
          <w:szCs w:val="28"/>
          <w:rtl w:val="0"/>
        </w:rPr>
        <w:t xml:space="preserve"> users can work both in graphical and text-based environments.</w:t>
      </w:r>
    </w:p>
    <w:p w:rsidR="00000000" w:rsidDel="00000000" w:rsidP="00000000" w:rsidRDefault="00000000" w:rsidRPr="00000000" w14:paraId="000000C8">
      <w:pPr>
        <w:spacing w:after="0" w:lin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9">
      <w:pPr>
        <w:spacing w:after="0" w:lin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A">
      <w:pPr>
        <w:pStyle w:val="Heading3"/>
        <w:spacing w:after="80" w:before="280" w:line="276" w:lineRule="auto"/>
        <w:jc w:val="both"/>
        <w:rPr>
          <w:sz w:val="26"/>
          <w:szCs w:val="26"/>
        </w:rPr>
      </w:pPr>
      <w:bookmarkStart w:colFirst="0" w:colLast="0" w:name="_hqskzixsi72c" w:id="1"/>
      <w:bookmarkEnd w:id="1"/>
      <w:r w:rsidDel="00000000" w:rsidR="00000000" w:rsidRPr="00000000">
        <w:br w:type="page"/>
      </w:r>
      <w:r w:rsidDel="00000000" w:rsidR="00000000" w:rsidRPr="00000000">
        <w:rPr>
          <w:rtl w:val="0"/>
        </w:rPr>
      </w:r>
    </w:p>
    <w:p w:rsidR="00000000" w:rsidDel="00000000" w:rsidP="00000000" w:rsidRDefault="00000000" w:rsidRPr="00000000" w14:paraId="000000CB">
      <w:pPr>
        <w:pStyle w:val="Heading3"/>
        <w:spacing w:after="80" w:before="280" w:line="276" w:lineRule="auto"/>
        <w:jc w:val="both"/>
        <w:rPr>
          <w:sz w:val="28"/>
          <w:szCs w:val="28"/>
        </w:rPr>
      </w:pPr>
      <w:bookmarkStart w:colFirst="0" w:colLast="0" w:name="_gjdgxs" w:id="0"/>
      <w:bookmarkEnd w:id="0"/>
      <w:r w:rsidDel="00000000" w:rsidR="00000000" w:rsidRPr="00000000">
        <w:rPr>
          <w:sz w:val="28"/>
          <w:szCs w:val="28"/>
          <w:rtl w:val="0"/>
        </w:rPr>
        <w:t xml:space="preserve">Conclusion (</w:t>
      </w:r>
      <w:r w:rsidDel="00000000" w:rsidR="00000000" w:rsidRPr="00000000">
        <w:rPr>
          <w:color w:val="ff0000"/>
          <w:sz w:val="28"/>
          <w:szCs w:val="28"/>
          <w:rtl w:val="0"/>
        </w:rPr>
        <w:t xml:space="preserve">Sarapyn</w:t>
      </w:r>
      <w:r w:rsidDel="00000000" w:rsidR="00000000" w:rsidRPr="00000000">
        <w:rPr>
          <w:sz w:val="28"/>
          <w:szCs w:val="28"/>
          <w:rtl w:val="0"/>
        </w:rPr>
        <w:t xml:space="preserve">)</w:t>
      </w:r>
    </w:p>
    <w:p w:rsidR="00000000" w:rsidDel="00000000" w:rsidP="00000000" w:rsidRDefault="00000000" w:rsidRPr="00000000" w14:paraId="000000CC">
      <w:pPr>
        <w:spacing w:after="240" w:before="24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During the study of the interface and capabilities of the Linux operating system, we gained valuable experience working with both graphical interfaces and the command line. We also learned how to change users and reboot the system.</w:t>
      </w:r>
    </w:p>
    <w:p w:rsidR="00000000" w:rsidDel="00000000" w:rsidP="00000000" w:rsidRDefault="00000000" w:rsidRPr="00000000" w14:paraId="000000CD">
      <w:pPr>
        <w:spacing w:after="240" w:before="24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Exploring mobile operating systems highlighted the variety of settings that enhance device usability. The review questions helped us gain a deeper understanding of package managers and security tools in Linux.</w:t>
      </w:r>
    </w:p>
    <w:p w:rsidR="00000000" w:rsidDel="00000000" w:rsidP="00000000" w:rsidRDefault="00000000" w:rsidRPr="00000000" w14:paraId="000000CE">
      <w:pPr>
        <w:spacing w:after="240" w:before="24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Learning the fundamentals of working in Linux provides valuable technical skills and an understanding of system functionality, which is essential for every IT professional.</w:t>
      </w:r>
    </w:p>
    <w:p w:rsidR="00000000" w:rsidDel="00000000" w:rsidP="00000000" w:rsidRDefault="00000000" w:rsidRPr="00000000" w14:paraId="000000CF">
      <w:pPr>
        <w:spacing w:after="0" w:lin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0">
      <w:pPr>
        <w:spacing w:after="0" w:line="240" w:lineRule="auto"/>
        <w:ind w:left="426" w:hanging="283"/>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sectPr>
      <w:pgSz w:h="16838" w:w="11906" w:orient="portrait"/>
      <w:pgMar w:bottom="850" w:top="850" w:left="1417"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Georgia"/>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decimal"/>
      <w:lvlText w:val="%2."/>
      <w:lvlJc w:val="left"/>
      <w:pPr>
        <w:ind w:left="1440" w:hanging="360"/>
      </w:pPr>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decimal"/>
      <w:lvlText w:val="%2."/>
      <w:lvlJc w:val="left"/>
      <w:pPr>
        <w:ind w:left="1440" w:hanging="360"/>
      </w:pPr>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6">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decimal"/>
      <w:lvlText w:val="%2."/>
      <w:lvlJc w:val="left"/>
      <w:pPr>
        <w:ind w:left="1440" w:hanging="360"/>
      </w:pPr>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1">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22">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6.png"/><Relationship Id="rId12" Type="http://schemas.openxmlformats.org/officeDocument/2006/relationships/image" Target="media/image5.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4.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