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8</w:t>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Тема: </w:t>
      </w:r>
      <w:r w:rsidDel="00000000" w:rsidR="00000000" w:rsidRPr="00000000">
        <w:rPr>
          <w:rFonts w:ascii="Times New Roman" w:cs="Times New Roman" w:eastAsia="Times New Roman" w:hAnsi="Times New Roman"/>
          <w:sz w:val="44"/>
          <w:szCs w:val="44"/>
          <w:rtl w:val="0"/>
        </w:rPr>
        <w:t xml:space="preserve">«Збереження службових даних системи та її мережева конфігурація»</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w:t>
      </w:r>
    </w:p>
    <w:p w:rsidR="00000000" w:rsidDel="00000000" w:rsidP="00000000" w:rsidRDefault="00000000" w:rsidRPr="00000000" w14:paraId="00000015">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p>
    <w:p w:rsidR="00000000" w:rsidDel="00000000" w:rsidP="00000000" w:rsidRDefault="00000000" w:rsidRPr="00000000" w14:paraId="00000016">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Команда</w:t>
      </w:r>
    </w:p>
    <w:p w:rsidR="00000000" w:rsidDel="00000000" w:rsidP="00000000" w:rsidRDefault="00000000" w:rsidRPr="00000000" w14:paraId="00000017">
      <w:pPr>
        <w:spacing w:line="240" w:lineRule="auto"/>
        <w:ind w:left="57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Bald-Hedgehoges:</w:t>
      </w:r>
    </w:p>
    <w:p w:rsidR="00000000" w:rsidDel="00000000" w:rsidP="00000000" w:rsidRDefault="00000000" w:rsidRPr="00000000" w14:paraId="00000018">
      <w:pPr>
        <w:spacing w:line="240" w:lineRule="auto"/>
        <w:ind w:left="738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Кочубей С.С.,</w:t>
      </w:r>
    </w:p>
    <w:p w:rsidR="00000000" w:rsidDel="00000000" w:rsidP="00000000" w:rsidRDefault="00000000" w:rsidRPr="00000000" w14:paraId="00000019">
      <w:pPr>
        <w:spacing w:line="240" w:lineRule="auto"/>
        <w:ind w:left="738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Сарапин Я.О.,</w:t>
      </w:r>
    </w:p>
    <w:p w:rsidR="00000000" w:rsidDel="00000000" w:rsidP="00000000" w:rsidRDefault="00000000" w:rsidRPr="00000000" w14:paraId="0000001A">
      <w:pPr>
        <w:spacing w:line="240" w:lineRule="auto"/>
        <w:ind w:left="738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Кошкін І.О.</w:t>
      </w:r>
    </w:p>
    <w:p w:rsidR="00000000" w:rsidDel="00000000" w:rsidP="00000000" w:rsidRDefault="00000000" w:rsidRPr="00000000" w14:paraId="0000001B">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C">
      <w:pPr>
        <w:spacing w:line="240" w:lineRule="auto"/>
        <w:ind w:left="6661.417322834645" w:hanging="850.393700787401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КСМ-23а команда Bald-Hedgehoges: Кочубей С.С., Сарапин Я.О., Кошкін І.О.</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p>
    <w:p w:rsidR="00000000" w:rsidDel="00000000" w:rsidP="00000000" w:rsidRDefault="00000000" w:rsidRPr="00000000" w14:paraId="00000027">
      <w:pPr>
        <w:numPr>
          <w:ilvl w:val="0"/>
          <w:numId w:val="1"/>
        </w:numPr>
        <w:spacing w:line="240" w:lineRule="auto"/>
        <w:ind w:left="708.6614173228347"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8">
      <w:pPr>
        <w:numPr>
          <w:ilvl w:val="0"/>
          <w:numId w:val="1"/>
        </w:numPr>
        <w:spacing w:line="240" w:lineRule="auto"/>
        <w:ind w:left="708.6614173228347"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Знайомство з базовими структурами для збереження системних даних - процеси, память, лог-файли  та повідомлення про стан ядра.</w:t>
      </w:r>
    </w:p>
    <w:p w:rsidR="00000000" w:rsidDel="00000000" w:rsidP="00000000" w:rsidRDefault="00000000" w:rsidRPr="00000000" w14:paraId="00000029">
      <w:pPr>
        <w:numPr>
          <w:ilvl w:val="0"/>
          <w:numId w:val="1"/>
        </w:numPr>
        <w:spacing w:line="240" w:lineRule="auto"/>
        <w:ind w:left="708.6614173228347"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Знайомство зі стандартом FHS.</w:t>
      </w:r>
    </w:p>
    <w:p w:rsidR="00000000" w:rsidDel="00000000" w:rsidP="00000000" w:rsidRDefault="00000000" w:rsidRPr="00000000" w14:paraId="0000002A">
      <w:pPr>
        <w:numPr>
          <w:ilvl w:val="0"/>
          <w:numId w:val="1"/>
        </w:numPr>
        <w:spacing w:line="240" w:lineRule="auto"/>
        <w:ind w:left="708.6614173228347"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Знайомство з діями при налаштуванні мережі.</w:t>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Матеріальне забезпечення занять:</w:t>
      </w:r>
    </w:p>
    <w:p w:rsidR="00000000" w:rsidDel="00000000" w:rsidP="00000000" w:rsidRDefault="00000000" w:rsidRPr="00000000" w14:paraId="0000002C">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ЕОМ типу IBM PC.</w:t>
      </w:r>
    </w:p>
    <w:p w:rsidR="00000000" w:rsidDel="00000000" w:rsidP="00000000" w:rsidRDefault="00000000" w:rsidRPr="00000000" w14:paraId="0000002D">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 сімейства Windows та віртуальна машина Virtual Box (Oracle).</w:t>
      </w:r>
    </w:p>
    <w:p w:rsidR="00000000" w:rsidDel="00000000" w:rsidP="00000000" w:rsidRDefault="00000000" w:rsidRPr="00000000" w14:paraId="0000002E">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 GNU/Linux (будь-який дистрибутив).</w:t>
      </w:r>
    </w:p>
    <w:p w:rsidR="00000000" w:rsidDel="00000000" w:rsidP="00000000" w:rsidRDefault="00000000" w:rsidRPr="00000000" w14:paraId="0000002F">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Сайт мережевої академії Cisco netacad.com та його онлайн курси по Linux</w:t>
      </w:r>
    </w:p>
    <w:p w:rsidR="00000000" w:rsidDel="00000000" w:rsidP="00000000" w:rsidRDefault="00000000" w:rsidRPr="00000000" w14:paraId="00000030">
      <w:pPr>
        <w:spacing w:line="240" w:lineRule="auto"/>
        <w:ind w:left="709" w:hanging="28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ind w:left="709" w:hanging="28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33">
      <w:pPr>
        <w:numPr>
          <w:ilvl w:val="0"/>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базі розглянутого матеріалу дайте відповіді на наступні питання:</w:t>
      </w:r>
    </w:p>
    <w:p w:rsidR="00000000" w:rsidDel="00000000" w:rsidP="00000000" w:rsidRDefault="00000000" w:rsidRPr="00000000" w14:paraId="00000034">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Розкрийте поняття “псевдо файлової системи”, для чого воно потрібно системі?</w:t>
      </w:r>
    </w:p>
    <w:p w:rsidR="00000000" w:rsidDel="00000000" w:rsidP="00000000" w:rsidRDefault="00000000" w:rsidRPr="00000000" w14:paraId="00000035">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Чому користувачі не так часто звертаються на пряму до каталогу /proc, яким чином з нього можна отримати інформацію?</w:t>
      </w:r>
    </w:p>
    <w:p w:rsidR="00000000" w:rsidDel="00000000" w:rsidP="00000000" w:rsidRDefault="00000000" w:rsidRPr="00000000" w14:paraId="00000036">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*Яке призначення файлів /proc/cmdline, /proc/meminfo та /proc/modules?</w:t>
      </w:r>
    </w:p>
    <w:p w:rsidR="00000000" w:rsidDel="00000000" w:rsidP="00000000" w:rsidRDefault="00000000" w:rsidRPr="00000000" w14:paraId="00000037">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*Яке призначення команди free?</w:t>
      </w:r>
    </w:p>
    <w:p w:rsidR="00000000" w:rsidDel="00000000" w:rsidP="00000000" w:rsidRDefault="00000000" w:rsidRPr="00000000" w14:paraId="00000038">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чого потрібні лог-файли, наведіть приклади їх застосування?</w:t>
      </w:r>
    </w:p>
    <w:p w:rsidR="00000000" w:rsidDel="00000000" w:rsidP="00000000" w:rsidRDefault="00000000" w:rsidRPr="00000000" w14:paraId="00000039">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**Яке призначення файлу /var/log/dmesg?</w:t>
      </w:r>
    </w:p>
    <w:p w:rsidR="00000000" w:rsidDel="00000000" w:rsidP="00000000" w:rsidRDefault="00000000" w:rsidRPr="00000000" w14:paraId="0000003A">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чого розроблено FHS?</w:t>
      </w:r>
    </w:p>
    <w:p w:rsidR="00000000" w:rsidDel="00000000" w:rsidP="00000000" w:rsidRDefault="00000000" w:rsidRPr="00000000" w14:paraId="0000003B">
      <w:pPr>
        <w:numPr>
          <w:ilvl w:val="1"/>
          <w:numId w:val="3"/>
        </w:numPr>
        <w:spacing w:line="240" w:lineRule="auto"/>
        <w:ind w:left="1854"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**Які основні команди є у Linux для перегляду та конфігурації мережі</w:t>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A pseudo-file- system is a sub-tree of the distributed hierarchical name space that is implemented by. a user-level server process.</w:t>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In my opinion, users rarely refer to the /proc directory directly due to lack of experience, due to the complexity of the structure. You can also cause an error if you incorrectly change the contents of a file in this directory.</w:t>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get information from this directory, for example, using the cat command and the name of the corresponding file from this directory:</w:t>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14738" cy="3320058"/>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614738" cy="332005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i w:val="1"/>
          <w:color w:val="666666"/>
          <w:sz w:val="28"/>
          <w:szCs w:val="28"/>
          <w:rtl w:val="0"/>
        </w:rPr>
        <w:t xml:space="preserve">/proc/cmdline</w:t>
      </w:r>
      <w:r w:rsidDel="00000000" w:rsidR="00000000" w:rsidRPr="00000000">
        <w:rPr>
          <w:rFonts w:ascii="Times New Roman" w:cs="Times New Roman" w:eastAsia="Times New Roman" w:hAnsi="Times New Roman"/>
          <w:sz w:val="28"/>
          <w:szCs w:val="28"/>
          <w:rtl w:val="0"/>
        </w:rPr>
        <w:t xml:space="preserve"> this file shows the parameters passed to the kernel at the time it is started. </w:t>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4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666666"/>
          <w:sz w:val="28"/>
          <w:szCs w:val="28"/>
          <w:rtl w:val="0"/>
        </w:rPr>
        <w:t xml:space="preserve">/proc/meminfo </w:t>
      </w:r>
      <w:r w:rsidDel="00000000" w:rsidR="00000000" w:rsidRPr="00000000">
        <w:rPr>
          <w:rFonts w:ascii="Times New Roman" w:cs="Times New Roman" w:eastAsia="Times New Roman" w:hAnsi="Times New Roman"/>
          <w:sz w:val="28"/>
          <w:szCs w:val="28"/>
          <w:rtl w:val="0"/>
        </w:rPr>
        <w:t xml:space="preserve">file provides a usage report about memory on the system.</w:t>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8153" cy="4281488"/>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68153"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666666"/>
          <w:sz w:val="28"/>
          <w:szCs w:val="28"/>
          <w:rtl w:val="0"/>
        </w:rPr>
        <w:t xml:space="preserve">/proc/modules</w:t>
      </w:r>
      <w:r w:rsidDel="00000000" w:rsidR="00000000" w:rsidRPr="00000000">
        <w:rPr>
          <w:rFonts w:ascii="Times New Roman" w:cs="Times New Roman" w:eastAsia="Times New Roman" w:hAnsi="Times New Roman"/>
          <w:sz w:val="28"/>
          <w:szCs w:val="28"/>
          <w:rtl w:val="0"/>
        </w:rPr>
        <w:t xml:space="preserve"> file displays a list of all modules loaded into the kernel.</w:t>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924300"/>
            <wp:effectExtent b="0" l="0" r="0" t="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w:t>
      </w:r>
      <w:r w:rsidDel="00000000" w:rsidR="00000000" w:rsidRPr="00000000">
        <w:rPr>
          <w:rFonts w:ascii="Times New Roman" w:cs="Times New Roman" w:eastAsia="Times New Roman" w:hAnsi="Times New Roman"/>
          <w:i w:val="1"/>
          <w:color w:val="666666"/>
          <w:sz w:val="28"/>
          <w:szCs w:val="28"/>
          <w:rtl w:val="0"/>
        </w:rPr>
        <w:t xml:space="preserve">free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command</w:t>
      </w:r>
      <w:r w:rsidDel="00000000" w:rsidR="00000000" w:rsidRPr="00000000">
        <w:rPr>
          <w:rFonts w:ascii="Times New Roman" w:cs="Times New Roman" w:eastAsia="Times New Roman" w:hAnsi="Times New Roman"/>
          <w:sz w:val="28"/>
          <w:szCs w:val="28"/>
          <w:rtl w:val="0"/>
        </w:rPr>
        <w:t xml:space="preserve"> is used to display information about the amount of </w:t>
      </w:r>
      <w:r w:rsidDel="00000000" w:rsidR="00000000" w:rsidRPr="00000000">
        <w:rPr>
          <w:rFonts w:ascii="Times New Roman" w:cs="Times New Roman" w:eastAsia="Times New Roman" w:hAnsi="Times New Roman"/>
          <w:i w:val="1"/>
          <w:sz w:val="28"/>
          <w:szCs w:val="28"/>
          <w:rtl w:val="0"/>
        </w:rPr>
        <w:t xml:space="preserve">free</w:t>
      </w:r>
      <w:r w:rsidDel="00000000" w:rsidR="00000000" w:rsidRPr="00000000">
        <w:rPr>
          <w:rFonts w:ascii="Times New Roman" w:cs="Times New Roman" w:eastAsia="Times New Roman" w:hAnsi="Times New Roman"/>
          <w:sz w:val="28"/>
          <w:szCs w:val="28"/>
          <w:rtl w:val="0"/>
        </w:rPr>
        <w:t xml:space="preserve"> and used memory in the system, including both physical memory (RAM) and swap space.</w:t>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46100"/>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Log files are files in which the system writes messages about its work.</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sz w:val="28"/>
          <w:szCs w:val="28"/>
          <w:rtl w:val="0"/>
        </w:rPr>
        <w:t xml:space="preserve">Example: </w:t>
      </w:r>
      <w:r w:rsidDel="00000000" w:rsidR="00000000" w:rsidRPr="00000000">
        <w:rPr>
          <w:rFonts w:ascii="Times New Roman" w:cs="Times New Roman" w:eastAsia="Times New Roman" w:hAnsi="Times New Roman"/>
          <w:color w:val="9900ff"/>
          <w:sz w:val="28"/>
          <w:szCs w:val="28"/>
          <w:rtl w:val="0"/>
        </w:rPr>
        <w:t xml:space="preserve">cat /var/log/syslog</w:t>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256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w:t>
      </w:r>
      <w:r w:rsidDel="00000000" w:rsidR="00000000" w:rsidRPr="00000000">
        <w:rPr>
          <w:rFonts w:ascii="Times New Roman" w:cs="Times New Roman" w:eastAsia="Times New Roman" w:hAnsi="Times New Roman"/>
          <w:color w:val="666666"/>
          <w:sz w:val="28"/>
          <w:szCs w:val="28"/>
          <w:rtl w:val="0"/>
        </w:rPr>
        <w:t xml:space="preserve">/var/log/dmesg </w:t>
      </w:r>
      <w:r w:rsidDel="00000000" w:rsidR="00000000" w:rsidRPr="00000000">
        <w:rPr>
          <w:rFonts w:ascii="Times New Roman" w:cs="Times New Roman" w:eastAsia="Times New Roman" w:hAnsi="Times New Roman"/>
          <w:sz w:val="28"/>
          <w:szCs w:val="28"/>
          <w:rtl w:val="0"/>
        </w:rPr>
        <w:t xml:space="preserve">- device drivers.</w:t>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704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FHS is designed to define the structure of directories and files in Unix operating systems.</w:t>
      </w:r>
    </w:p>
    <w:p w:rsidR="00000000" w:rsidDel="00000000" w:rsidP="00000000" w:rsidRDefault="00000000" w:rsidRPr="00000000" w14:paraId="00000057">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Команди для перегляду та конфігурації мережі:</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ifconfig</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iwconfig</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netstat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ping</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dig</w:t>
      </w:r>
    </w:p>
    <w:p w:rsidR="00000000" w:rsidDel="00000000" w:rsidP="00000000" w:rsidRDefault="00000000" w:rsidRPr="00000000" w14:paraId="0000005E">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 Виконайте практичні завдання у терміналі (продемонструйте скріншоти):</w:t>
      </w:r>
    </w:p>
    <w:p w:rsidR="00000000" w:rsidDel="00000000" w:rsidP="00000000" w:rsidRDefault="00000000" w:rsidRPr="00000000" w14:paraId="00000064">
      <w:pPr>
        <w:numPr>
          <w:ilvl w:val="0"/>
          <w:numId w:val="4"/>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cat command in the Linux system is used to work with files and their contents. The main purpose of cat is to concatenate and output the contents of files to the terminal.</w:t>
      </w:r>
    </w:p>
    <w:p w:rsidR="00000000" w:rsidDel="00000000" w:rsidP="00000000" w:rsidRDefault="00000000" w:rsidRPr="00000000" w14:paraId="00000065">
      <w:pPr>
        <w:numPr>
          <w:ilvl w:val="0"/>
          <w:numId w:val="4"/>
        </w:numPr>
        <w:spacing w:line="240" w:lineRule="auto"/>
        <w:ind w:left="144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66">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14850" cy="10668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148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створюємо файл cat, після чого вмисуємо в нього будь який текст і потім вже переглядаємо вміст.</w:t>
      </w:r>
    </w:p>
    <w:p w:rsidR="00000000" w:rsidDel="00000000" w:rsidP="00000000" w:rsidRDefault="00000000" w:rsidRPr="00000000" w14:paraId="0000006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779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Перенаправляємо інформацію в інший файл.</w:t>
      </w:r>
    </w:p>
    <w:p w:rsidR="00000000" w:rsidDel="00000000" w:rsidP="00000000" w:rsidRDefault="00000000" w:rsidRPr="00000000" w14:paraId="0000006B">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810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З’єднання декількох файлів в один</w:t>
      </w:r>
    </w:p>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7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нумерації рядків використовуємо команду cat -n file.txt</w:t>
      </w:r>
    </w:p>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відображення недрукованих символів використовуємо cat -v file.txt</w:t>
      </w:r>
    </w:p>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для видалення порожніх рядків використовуємо cat -s file.txt</w:t>
      </w:r>
    </w:p>
    <w:p w:rsidR="00000000" w:rsidDel="00000000" w:rsidP="00000000" w:rsidRDefault="00000000" w:rsidRPr="00000000" w14:paraId="0000007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Приклади використання команди dig</w:t>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Запит до домену </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67063" cy="210436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167063" cy="21043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Запит MX до домену </w:t>
      </w:r>
    </w:p>
    <w:p w:rsidR="00000000" w:rsidDel="00000000" w:rsidP="00000000" w:rsidRDefault="00000000" w:rsidRPr="00000000" w14:paraId="0000007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94093" cy="2321657"/>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94093" cy="232165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Трасування DNS-запитів </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05213" cy="2397421"/>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605213" cy="239742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Приклад використання команди netstat</w:t>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активних з’єднань</w:t>
      </w:r>
    </w:p>
    <w:p w:rsidR="00000000" w:rsidDel="00000000" w:rsidP="00000000" w:rsidRDefault="00000000" w:rsidRPr="00000000" w14:paraId="0000007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7638" cy="2629659"/>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57638" cy="262965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 статистики інтерфейсу</w:t>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60500"/>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з’єдань для певного потоку </w:t>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6050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1800" w:hanging="720"/>
      </w:pPr>
      <w:rPr>
        <w:u w:val="none"/>
      </w:rPr>
    </w:lvl>
    <w:lvl w:ilvl="3">
      <w:start w:val="1"/>
      <w:numFmt w:val="decimal"/>
      <w:lvlText w:val="%1.%2.%3.%4."/>
      <w:lvlJc w:val="left"/>
      <w:pPr>
        <w:ind w:left="1800" w:hanging="720"/>
      </w:pPr>
      <w:rPr>
        <w:u w:val="none"/>
      </w:rPr>
    </w:lvl>
    <w:lvl w:ilvl="4">
      <w:start w:val="1"/>
      <w:numFmt w:val="decimal"/>
      <w:lvlText w:val="%1.%2.%3.%4.%5."/>
      <w:lvlJc w:val="left"/>
      <w:pPr>
        <w:ind w:left="2160" w:hanging="1080"/>
      </w:pPr>
      <w:rPr>
        <w:u w:val="none"/>
      </w:rPr>
    </w:lvl>
    <w:lvl w:ilvl="5">
      <w:start w:val="1"/>
      <w:numFmt w:val="decimal"/>
      <w:lvlText w:val="%1.%2.%3.%4.%5.%6."/>
      <w:lvlJc w:val="left"/>
      <w:pPr>
        <w:ind w:left="2160" w:hanging="1080"/>
      </w:pPr>
      <w:rPr>
        <w:u w:val="none"/>
      </w:rPr>
    </w:lvl>
    <w:lvl w:ilvl="6">
      <w:start w:val="1"/>
      <w:numFmt w:val="decimal"/>
      <w:lvlText w:val="%1.%2.%3.%4.%5.%6.%7."/>
      <w:lvlJc w:val="left"/>
      <w:pPr>
        <w:ind w:left="2520" w:hanging="1440"/>
      </w:pPr>
      <w:rPr>
        <w:u w:val="none"/>
      </w:rPr>
    </w:lvl>
    <w:lvl w:ilvl="7">
      <w:start w:val="1"/>
      <w:numFmt w:val="decimal"/>
      <w:lvlText w:val="%1.%2.%3.%4.%5.%6.%7.%8."/>
      <w:lvlJc w:val="left"/>
      <w:pPr>
        <w:ind w:left="2520" w:hanging="1440"/>
      </w:pPr>
      <w:rPr>
        <w:u w:val="none"/>
      </w:rPr>
    </w:lvl>
    <w:lvl w:ilvl="8">
      <w:start w:val="1"/>
      <w:numFmt w:val="decimal"/>
      <w:lvlText w:val="%1.%2.%3.%4.%5.%6.%7.%8.%9."/>
      <w:lvlJc w:val="left"/>
      <w:pPr>
        <w:ind w:left="2880" w:hanging="180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