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t xml:space="preserve">План работ LightFabric — после созвона с Арсеном 21.08.2026</w:t>
      </w:r>
    </w:p>
    <w:p>
      <w:pPr>
        <w:spacing w:after="200"/>
        <w:ind w:left="431"/>
      </w:pPr>
      <w:r>
        <w:rPr>
          <w:i/>
          <w:iCs/>
          <w:color w:val="555555"/>
        </w:rPr>
        <w:t xml:space="preserve">Составлен 28 августа 2026 на основе расшифровки созвона, текущего состояния кода и уже принятых решений. Разбит на два этапа — так, как договорились на созвоне.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t xml:space="preserve">0. Главное, что изменил созвон</w:t>
      </w:r>
    </w:p>
    <w:p>
      <w:pPr>
        <w:spacing w:after="160" w:line="300"/>
      </w:pPr>
      <w:r>
        <w:t xml:space="preserve">До созвона LightFabric строился как самостоятельная система со своей базой (Supabase) и своим сервером. После созвона модель другая:</w:t>
      </w:r>
    </w:p>
    <w:p>
      <w:pPr>
        <w:spacing w:after="160" w:line="300"/>
      </w:pPr>
      <w:r>
        <w:rPr>
          <w:b/>
          <w:bCs/>
        </w:rPr>
        <w:t xml:space="preserve">1С — единственная база данных. У LightFabric своего сервера нет.</w:t>
      </w:r>
    </w:p>
    <w:p>
      <w:pPr>
        <w:spacing w:after="160" w:line="300"/>
      </w:pPr>
      <w:r>
        <w:t xml:space="preserve">Как это работает на практике: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приложение при входе запрашивает у 1С всё, что нужно для работы — справочники, расценки, остатки;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полученное хранится локально на планшете как кэш сеанса, чтобы работать быстро и не дёргать 1С на каждый чих;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перед созданием документа приложение отправляет данные в 1С, 1С отвечает: записала или отказала (например, не хватило остатка). Отказ — показываем человеку причину;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история документов (вчерашний отчёт посмотреть) тоже подтягивается из 1С.</w:t>
      </w:r>
    </w:p>
    <w:p>
      <w:pPr>
        <w:spacing w:after="160" w:line="300"/>
      </w:pPr>
      <w:r>
        <w:t xml:space="preserve">Арсен сформулировал это так: не нужно заморачиваться с синхронизацией двух баз, нужен только кэш конкретного сеанса на конкретном устройстве.</w:t>
      </w:r>
    </w:p>
    <w:p>
      <w:pPr>
        <w:spacing w:after="160" w:line="300"/>
      </w:pPr>
      <w:r>
        <w:rPr>
          <w:b/>
          <w:bCs/>
        </w:rPr>
        <w:t xml:space="preserve">Что это значит для нас:</w:t>
      </w:r>
      <w:r>
        <w:t xml:space="preserve"> Supabase уходит. Приложение остаётся, но перестаёт быть владельцем данных и становится удобным интерфейсом к 1С.</w:t>
      </w:r>
    </w:p>
    <w:p>
      <w:pPr>
        <w:spacing w:after="160" w:line="300"/>
      </w:pPr>
      <w:r>
        <w:rPr>
          <w:b/>
          <w:bCs/>
        </w:rPr>
        <w:t xml:space="preserve">Разбивка на этапы (решение созвона):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EC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dxa" w:w="6499"/>
            <w:shd w:fill="EC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Что входит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Первый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Отчёт начальника цеха + ордерное перемещение. Всё, кроме заказов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Второй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Система заказов: коммерческий отдел → начальник производства → цеха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t xml:space="preserve">Причина именно такого порядка — слова Арсена: систему заказов лучше делать второй, потому что в ней ещё не всё окончательно решено, а отчёт цеха и перемещение понятны уже сейчас.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1"/>
        <w:spacing w:after="140" w:before="360"/>
      </w:pPr>
      <w:r>
        <w:t xml:space="preserve">ЭТАП 1. Отчёт начальника цеха и перемещения</w:t>
      </w:r>
    </w:p>
    <w:p>
      <w:pPr>
        <w:spacing w:after="160" w:line="300"/>
      </w:pPr>
      <w:r>
        <w:t xml:space="preserve">Цель этапа: начальник цеха на планшете вносит, что произвели, сколько людей работало и какие материалы потратили. Это уходит в 1С, зарплата считается там. Плюс передача полуфабрикатов между цехами с подтверждением получателя.</w:t>
      </w:r>
    </w:p>
    <w:p>
      <w:pPr>
        <w:pStyle w:val="Heading2"/>
        <w:spacing w:after="140" w:before="280"/>
      </w:pPr>
      <w:r>
        <w:t xml:space="preserve">1.1. Что делает Арсен со стороны 1С</w:t>
      </w:r>
    </w:p>
    <w:p>
      <w:pPr>
        <w:spacing w:after="160" w:line="300"/>
      </w:pPr>
      <w:r>
        <w:t xml:space="preserve">По его оценке на созвоне — около пяти сервисов, до недели работы. Половина сервисов отдаёт данные, половина принимает и создаёт документы. Точный план и оценку часов он обещал прислать.</w:t>
      </w:r>
    </w:p>
    <w:p>
      <w:pPr>
        <w:spacing w:after="160" w:line="300"/>
      </w:pPr>
      <w:r>
        <w:t xml:space="preserve">Два новых документа в 1С:</w:t>
      </w:r>
    </w:p>
    <w:p>
      <w:pPr>
        <w:spacing w:after="80"/>
        <w:ind w:left="504" w:hanging="360"/>
      </w:pPr>
      <w:r>
        <w:t xml:space="preserve">1. </w:t>
      </w:r>
      <w:r>
        <w:rPr>
          <w:b/>
          <w:bCs/>
        </w:rPr>
        <w:t xml:space="preserve">Отчёт начальника цеха</w:t>
      </w:r>
      <w:r>
        <w:t xml:space="preserve"> — новый документ, не бухгалтерский. Хранит то, что внесли в приложении, включая данные, которые бухгалтерии не нужны. При закрытии смены на его основании создаётся штатный «Отчёт производства за смену»: приход продукции на склад цеха, списание материалов, начисление сдельной зарплаты по видам работ.</w:t>
      </w:r>
    </w:p>
    <w:p>
      <w:pPr>
        <w:spacing w:after="80"/>
        <w:ind w:left="504" w:hanging="360"/>
      </w:pPr>
      <w:r>
        <w:t xml:space="preserve">2. </w:t>
      </w:r>
      <w:r>
        <w:rPr>
          <w:b/>
          <w:bCs/>
        </w:rPr>
        <w:t xml:space="preserve">Ордерное перемещение</w:t>
      </w:r>
      <w:r>
        <w:t xml:space="preserve"> — передача между цехами, где списание у отправителя происходит не сразу, а после подтверждения получателем. Возможно, обойдётся без нового документа: Арсен посмотрит, можно ли доработать штатное «Перемещение», тем более что галочка подтверждения там, кажется, уже есть.</w:t>
      </w:r>
    </w:p>
    <w:p>
      <w:pPr>
        <w:pStyle w:val="Heading2"/>
        <w:spacing w:after="140" w:before="280"/>
      </w:pPr>
      <w:r>
        <w:t xml:space="preserve">1.2. Что делаем мы в приложении — по порядку</w:t>
      </w:r>
    </w:p>
    <w:p>
      <w:pPr>
        <w:spacing w:after="160" w:line="300"/>
      </w:pPr>
      <w:r>
        <w:rPr>
          <w:b/>
          <w:bCs/>
        </w:rPr>
        <w:t xml:space="preserve">Шаг 1. Убрать заказы из интерфейса.</w:t>
      </w:r>
      <w:r>
        <w:t xml:space="preserve"> Код заказов не удаляем — он полностью рабочий и понадобится на втором этапе. Просто прячем раздел, чтобы на первом этапе никто не путался. Работы на час.</w:t>
      </w:r>
    </w:p>
    <w:p>
      <w:pPr>
        <w:spacing w:after="160" w:line="300"/>
      </w:pPr>
      <w:r>
        <w:rPr>
          <w:b/>
          <w:bCs/>
        </w:rPr>
        <w:t xml:space="preserve">Шаг 2. Составить контракт данных.</w:t>
      </w:r>
      <w:r>
        <w:t xml:space="preserve"> Выписать из кода, какие сущности и какие конкретно поля приложению нужны от 1С и что оно отправляет обратно. Это — наше предложение Арсену, см. раздел 1.3. Без этого он не может назвать ни состав сервисов, ни сроки: он прямо сказал, что ждёт от нас перечень функционала.</w:t>
      </w:r>
    </w:p>
    <w:p>
      <w:pPr>
        <w:spacing w:after="160" w:line="300"/>
      </w:pPr>
      <w:r>
        <w:rPr>
          <w:b/>
          <w:bCs/>
        </w:rPr>
        <w:t xml:space="preserve">Шаг 3. Собрать доступ к данным в один слой.</w:t>
      </w:r>
      <w:r>
        <w:t xml:space="preserve"> Сейчас к базе обращаются 64 файла, из них 52 — прямо в страницах и экранах. Пока источник данных не изолирован, смена Supabase на 1С означает правку полусотни файлов. Надо ввести один модуль, через который проходят все запросы: сегодня он ходит в Supabase, завтра — в 1С. Это самая крупная задача этапа, и её можно делать уже сейчас, не дожидаясь ответов Арсена, потому что содержание запросов диктует наше приложение, а не 1С.</w:t>
      </w:r>
    </w:p>
    <w:p>
      <w:pPr>
        <w:spacing w:after="160" w:line="300"/>
      </w:pPr>
      <w:r>
        <w:rPr>
          <w:b/>
          <w:bCs/>
        </w:rPr>
        <w:t xml:space="preserve">Шаг 4. Кэш сеанса вместо базы.</w:t>
      </w:r>
      <w:r>
        <w:t xml:space="preserve"> Открытие смены превращается в один запрос к 1С, который возвращает всё нужное сразу: сотрудников этого цеха, его номенклатуру, виды работ с расценками, остатки. Дальше работа идёт с локальной копией, без обращений к сети. У нас уже есть офлайн-очередь для внесения выработки — она становится основой этого механизма, а не дополнением к нему.</w:t>
      </w:r>
    </w:p>
    <w:p>
      <w:pPr>
        <w:spacing w:after="160" w:line="300"/>
      </w:pPr>
      <w:r>
        <w:rPr>
          <w:b/>
          <w:bCs/>
        </w:rPr>
        <w:t xml:space="preserve">Шаг 5. Отправка документов в 1С и обработка отказа.</w:t>
      </w:r>
      <w:r>
        <w:t xml:space="preserve"> Новое поведение, которого сейчас нет: 1С может не принять документ. Например, списывают материал, которого на складе цеха нет. Приложение должно показать причину понятным языком, дать исправить и отправить заново. Сейчас сохранение всегда успешно — это придётся переделать.</w:t>
      </w:r>
    </w:p>
    <w:p>
      <w:pPr>
        <w:spacing w:after="160" w:line="300"/>
      </w:pPr>
      <w:r>
        <w:rPr>
          <w:b/>
          <w:bCs/>
        </w:rPr>
        <w:t xml:space="preserve">Шаг 6. Убрать деньги из интерфейса цеха.</w:t>
      </w:r>
      <w:r>
        <w:t xml:space="preserve"> Решение созвона: начальник цеха видит только количество выработки, без расценок и без сумм. Причина простая — если она увидит сумму и скажет её работнику, а потом расценка изменится, начнутся разборки. Расценки и зарплата остаются у бухгалтера и директора. У нас сейчас зарплата пересчитывается и показывается прямо при вводе выработки — это надо убрать из цехового экрана.</w:t>
      </w:r>
    </w:p>
    <w:p>
      <w:pPr>
        <w:spacing w:after="160" w:line="300"/>
      </w:pPr>
      <w:r>
        <w:rPr>
          <w:b/>
          <w:bCs/>
        </w:rPr>
        <w:t xml:space="preserve">Шаг 7. Переименовать «вид продукции» в «вид работ».</w:t>
      </w:r>
      <w:r>
        <w:t xml:space="preserve"> Платим за вид работ, а не за вид продукции — так это устроено в 1С. Простой тоже проходит как вид работ. Один и тот же вид работ в разных цехах может стоить по-разному — наш иерархический подбор расценок это уже умеет, менять механику не нужно, только названия и привязку.</w:t>
      </w:r>
    </w:p>
    <w:p>
      <w:pPr>
        <w:spacing w:after="160" w:line="300"/>
      </w:pPr>
      <w:r>
        <w:rPr>
          <w:b/>
          <w:bCs/>
        </w:rPr>
        <w:t xml:space="preserve">Шаг 8. Перемещения — оставить нашу схему.</w:t>
      </w:r>
      <w:r>
        <w:t xml:space="preserve"> Арсен рассматривал ордерную схему, где отправитель списывает сразу, а расхождения выясняются потом. Наира выбрала другое: пока получатель не подтвердил, движения нет вообще. Арсен согласился и будет делать под это. То есть наша текущая логика подтверждения обеими сторонами остаётся, добавляется только отправка в 1С в момент закрытия документа.</w:t>
      </w:r>
    </w:p>
    <w:p>
      <w:pPr>
        <w:spacing w:after="160" w:line="300"/>
      </w:pPr>
      <w:r>
        <w:rPr>
          <w:b/>
          <w:bCs/>
        </w:rPr>
        <w:t xml:space="preserve">Шаг 9. Решить вопрос со входом в систему.</w:t>
      </w:r>
      <w:r>
        <w:t xml:space="preserve"> Сейчас пользователи заводятся в Supabase. Если Supabase уходит — чем логинимся? Вопрос к Арсену: заводить ли пользователей API на стороне 1С или держать список у себя. Пока не решено, трогать вход нельзя.</w:t>
      </w:r>
    </w:p>
    <w:p>
      <w:pPr>
        <w:spacing w:after="160" w:line="300"/>
      </w:pPr>
      <w:r>
        <w:rPr>
          <w:b/>
          <w:bCs/>
        </w:rPr>
        <w:t xml:space="preserve">Шаг 10. История документов.</w:t>
      </w:r>
      <w:r>
        <w:t xml:space="preserve"> Начальник цеха должен видеть вчерашний и позавчерашний отчёт. Раз документы живут в 1С, история запрашивается оттуда, а не хранится у нас.</w:t>
      </w:r>
    </w:p>
    <w:p>
      <w:pPr>
        <w:spacing w:after="160" w:line="300"/>
      </w:pPr>
      <w:r>
        <w:rPr>
          <w:b/>
          <w:bCs/>
        </w:rPr>
        <w:t xml:space="preserve">Порядок важен:</w:t>
      </w:r>
      <w:r>
        <w:t xml:space="preserve"> шаги 1, 2, 6, 7 можно делать хоть завтра — они ни от чего не зависят. Шаг 3 — следом, это фундамент. Шаги 4, 5, 10 упираются в ответ Арсена: пока нет описания сервисов, писать обращения к ним не к чему. Шаг 9 — блокирован до его ответа полностью.</w:t>
      </w:r>
    </w:p>
    <w:p>
      <w:pPr>
        <w:pStyle w:val="Heading2"/>
        <w:spacing w:after="140" w:before="280"/>
      </w:pPr>
      <w:r>
        <w:t xml:space="preserve">1.3. Что отправляем Арсену</w:t>
      </w:r>
    </w:p>
    <w:p>
      <w:pPr>
        <w:spacing w:after="160" w:line="300"/>
      </w:pPr>
      <w:r>
        <w:t xml:space="preserve">Арсен на созвоне сказал прямым текстом: чтобы назвать состав работ и сроки, ему нужно понимать, какой функционал мы хотим. Ему нужен от нас не рассказ о логике — это он уже получил в ТЗ, — а список точек обмена. Он же предложил удобную форму: не дробить на десятки мелких запросов, а сделать один запрос на сценарий.</w:t>
      </w:r>
    </w:p>
    <w:p>
      <w:pPr>
        <w:spacing w:after="160" w:line="300"/>
      </w:pPr>
      <w:r>
        <w:rPr>
          <w:b/>
          <w:bCs/>
        </w:rPr>
        <w:t xml:space="preserve">А. Что 1С должна нам отдавать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EC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Сценарий</w:t>
            </w:r>
          </w:p>
        </w:tc>
        <w:tc>
          <w:tcPr>
            <w:tcW w:type="dxa" w:w="6499"/>
            <w:shd w:fill="EC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Что приложение получает одним запросом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Открытие смены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Сотрудники этого цеха, номенклатура цеха (сырьё и продукция), виды работ с расценками, остатки склада цеха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Перемещение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Номенклатура и остатки цеха-отправителя, список цехов-получателей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История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Документы этого цеха за период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t xml:space="preserve">Отдельно нужно проговорить: в 1С есть понятие «подразделение производства», к которому привязаны номенклатура, продукция и виды работ. Арсен предлагает завести наши цеха как такие подразделения и расширить привязку ещё и сотрудниками — тогда в приложении не будет мусорных списков, каждый цех видит только своё. Один сотрудник может относиться к нескольким подразделениям — это нормально и учтено.</w:t>
      </w:r>
    </w:p>
    <w:p>
      <w:pPr>
        <w:spacing w:after="160" w:line="300"/>
      </w:pPr>
      <w:r>
        <w:rPr>
          <w:b/>
          <w:bCs/>
        </w:rPr>
        <w:t xml:space="preserve">Б. Что мы отправляем в 1С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EC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dxa" w:w="6499"/>
            <w:shd w:fill="EC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Состав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Отчёт начальника цеха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Цех, дата, смена, состав работников, строки выработки (работник × вид работ × количество), брак, простой, списанные материалы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Ордерное перемещение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Цех-отправитель, цех-получатель, строки с номенклатурой и количеством, отметки подтверждения обеих сторон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b/>
          <w:bCs/>
        </w:rPr>
        <w:t xml:space="preserve">В. Вопросы, на которые нужен ответ</w:t>
      </w:r>
    </w:p>
    <w:p>
      <w:pPr>
        <w:spacing w:after="80"/>
        <w:ind w:left="504" w:hanging="360"/>
      </w:pPr>
      <w:r>
        <w:t xml:space="preserve">1. </w:t>
      </w:r>
      <w:r>
        <w:t xml:space="preserve">Адрес базы 1С, способ авторизации, доступ из сети цехов.</w:t>
      </w:r>
    </w:p>
    <w:p>
      <w:pPr>
        <w:spacing w:after="80"/>
        <w:ind w:left="504" w:hanging="360"/>
      </w:pPr>
      <w:r>
        <w:t xml:space="preserve">2. </w:t>
      </w:r>
      <w:r>
        <w:t xml:space="preserve">Формат обмена: OData или HTTP-сервисы.</w:t>
      </w:r>
    </w:p>
    <w:p>
      <w:pPr>
        <w:spacing w:after="80"/>
        <w:ind w:left="504" w:hanging="360"/>
      </w:pPr>
      <w:r>
        <w:t xml:space="preserve">3. </w:t>
      </w:r>
      <w:r>
        <w:t xml:space="preserve">Как заводить пользователей приложения — на стороне 1С или у нас.</w:t>
      </w:r>
    </w:p>
    <w:p>
      <w:pPr>
        <w:spacing w:after="80"/>
        <w:ind w:left="504" w:hanging="360"/>
      </w:pPr>
      <w:r>
        <w:t xml:space="preserve">4. </w:t>
      </w:r>
      <w:r>
        <w:t xml:space="preserve">Что именно возвращает 1С при отказе, чтобы мы показали внятную причину, а не «ошибка 500».</w:t>
      </w:r>
    </w:p>
    <w:p>
      <w:pPr>
        <w:spacing w:after="80"/>
        <w:ind w:left="504" w:hanging="360"/>
      </w:pPr>
      <w:r>
        <w:t xml:space="preserve">5. </w:t>
      </w:r>
      <w:r>
        <w:t xml:space="preserve">Кто и как заведёт соответствие «цех LightFabric ↔ подразделение производства 1С».</w:t>
      </w:r>
    </w:p>
    <w:p>
      <w:pPr>
        <w:pStyle w:val="Heading2"/>
        <w:spacing w:after="140" w:before="280"/>
      </w:pPr>
      <w:r>
        <w:t xml:space="preserve">1.4. Что нужно выяснить у своих</w:t>
      </w:r>
    </w:p>
    <w:p>
      <w:pPr>
        <w:spacing w:after="160" w:line="300"/>
      </w:pPr>
      <w:r>
        <w:t xml:space="preserve">Это не к Арсену, это внутри фабрики — но без ответов первый этап не поедет.</w:t>
      </w:r>
    </w:p>
    <w:p>
      <w:pPr>
        <w:spacing w:after="80"/>
        <w:ind w:left="504" w:hanging="360"/>
      </w:pPr>
      <w:r>
        <w:t xml:space="preserve">1. </w:t>
      </w:r>
      <w:r>
        <w:rPr>
          <w:b/>
          <w:bCs/>
        </w:rPr>
        <w:t xml:space="preserve">Материалы — самое важное.</w:t>
      </w:r>
      <w:r>
        <w:t xml:space="preserve"> Арсен предупредил: если он проводит документ со списанием, а материала на складе цеха нет, 1С откажет в проведении целиком. Нужно узнать у Анатольевны, как материалы списывают сейчас: лежат ли они на складе цеха к моменту списания или определяются задним числом по факту. От ответа зависит, можно ли вообще списывать материалы при закрытии смены.</w:t>
      </w:r>
    </w:p>
    <w:p>
      <w:pPr>
        <w:spacing w:after="80"/>
        <w:ind w:left="504" w:hanging="360"/>
      </w:pPr>
      <w:r>
        <w:t xml:space="preserve">2. </w:t>
      </w:r>
      <w:r>
        <w:rPr>
          <w:b/>
          <w:bCs/>
        </w:rPr>
        <w:t xml:space="preserve">Показывать ли зарплату начальнику цеха.</w:t>
      </w:r>
      <w:r>
        <w:t xml:space="preserve"> Решили пока не показывать, но Наира собиралась уточнить у шефа.</w:t>
      </w:r>
    </w:p>
    <w:p>
      <w:pPr>
        <w:spacing w:after="80"/>
        <w:ind w:left="504" w:hanging="360"/>
      </w:pPr>
      <w:r>
        <w:t xml:space="preserve">3. </w:t>
      </w:r>
      <w:r>
        <w:rPr>
          <w:b/>
          <w:bCs/>
        </w:rPr>
        <w:t xml:space="preserve">Смены.</w:t>
      </w:r>
      <w:r>
        <w:t xml:space="preserve"> У нас в программе «день» и «ночь», на созвоне прозвучало, что правильнее «первая» и «вторая». Уточнить.</w:t>
      </w:r>
    </w:p>
    <w:p>
      <w:pPr>
        <w:spacing w:after="80"/>
        <w:ind w:left="504" w:hanging="360"/>
      </w:pPr>
      <w:r>
        <w:t xml:space="preserve">4. </w:t>
      </w:r>
      <w:r>
        <w:rPr>
          <w:b/>
          <w:bCs/>
        </w:rPr>
        <w:t xml:space="preserve">Привязка сотрудников к цехам.</w:t>
      </w:r>
      <w:r>
        <w:t xml:space="preserve"> Кто ведёт: кадры или Наира. Люди приходят и уходят, список должен кто-то поддерживать.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1"/>
        <w:spacing w:after="140" w:before="360"/>
      </w:pPr>
      <w:r>
        <w:t xml:space="preserve">ЭТАП 2. Система заказов</w:t>
      </w:r>
    </w:p>
    <w:p>
      <w:pPr>
        <w:pStyle w:val="Heading2"/>
        <w:spacing w:after="140" w:before="280"/>
      </w:pPr>
      <w:r>
        <w:t xml:space="preserve">2.1. Хорошая новость</w:t>
      </w:r>
    </w:p>
    <w:p>
      <w:pPr>
        <w:spacing w:after="160" w:line="300"/>
      </w:pPr>
      <w:r>
        <w:t xml:space="preserve">Заказы у нас </w:t>
      </w:r>
      <w:r>
        <w:rPr>
          <w:b/>
          <w:bCs/>
        </w:rPr>
        <w:t xml:space="preserve">уже написаны и работают</w:t>
      </w:r>
      <w:r>
        <w:t xml:space="preserve">: коммерческий директор создаёт заказ, начальник производства принимает и разбивает на подзаказы по цехам со сроками, цех принимает или просит корректировку, смены привязаны к подзаказу, план и факт считаются автоматически, закрытие идёт двойным подтверждением. Есть роли, дерево заказа, счётчики новых заданий.</w:t>
      </w:r>
    </w:p>
    <w:p>
      <w:pPr>
        <w:spacing w:after="160" w:line="300"/>
      </w:pPr>
      <w:r>
        <w:t xml:space="preserve">То есть второй этап — это не «написать с нуля», а «переложить готовую логику на 1С и поправить то, в чём модель Арсена расходится с нашей».</w:t>
      </w:r>
    </w:p>
    <w:p>
      <w:pPr>
        <w:pStyle w:val="Heading2"/>
        <w:spacing w:after="140" w:before="280"/>
      </w:pPr>
      <w:r>
        <w:t xml:space="preserve">2.2. Что придётся изменить</w:t>
      </w:r>
    </w:p>
    <w:p>
      <w:pPr>
        <w:spacing w:after="160" w:line="300"/>
      </w:pPr>
      <w:r>
        <w:rPr>
          <w:b/>
          <w:bCs/>
        </w:rPr>
        <w:t xml:space="preserve">Заказы должны жить в 1С.</w:t>
      </w:r>
      <w:r>
        <w:t xml:space="preserve"> Арсен: если база данных — это 1С, то и объекты заказов должны храниться там, потому что контролировать их захочет коммерческий отдел, который работает в 1С. Логика может остаться на нашей стороне, но сам документ — общий, в 1С. У нас сейчас заказы лежат в своей базе.</w:t>
      </w:r>
    </w:p>
    <w:p>
      <w:pPr>
        <w:spacing w:after="160" w:line="300"/>
      </w:pPr>
      <w:r>
        <w:rPr>
          <w:b/>
          <w:bCs/>
        </w:rPr>
        <w:t xml:space="preserve">Разрыв ответственности между уровнями.</w:t>
      </w:r>
      <w:r>
        <w:t xml:space="preserve"> Это главное расхождение. По модели Арсена начальник цеха вообще не знает, для какого коммерческого заказа он работает: он получает от начальника производства задание на смену и выполняет его. А привязку выполненного к конкретному коммерческому заказу делает начальник производства — возможно, в момент перемещения продукции дальше по цепочке. Логика простая: если решение принимает не начальник цеха, то и заполнять это поле не он. Чем меньше он заполняет, тем меньше бардака. У нас сейчас смена ссылается на подзаказ, и цех видит заказ. Нужно решить, переходим ли мы на его модель.</w:t>
      </w:r>
    </w:p>
    <w:p>
      <w:pPr>
        <w:spacing w:after="160" w:line="300"/>
      </w:pPr>
      <w:r>
        <w:rPr>
          <w:b/>
          <w:bCs/>
        </w:rPr>
        <w:t xml:space="preserve">Кто закрывает подзаказ.</w:t>
      </w:r>
      <w:r>
        <w:t xml:space="preserve"> Арсен считает, что достаточно начальника производства: цех выполнил — и всё, подтверждать ему нечего. Наира склонялась к двойному подтверждению, как в перемещениях. У нас сделано двойное. Вопрос открыт, но он мелкий.</w:t>
      </w:r>
    </w:p>
    <w:p>
      <w:pPr>
        <w:spacing w:after="160" w:line="300"/>
      </w:pPr>
      <w:r>
        <w:rPr>
          <w:b/>
          <w:bCs/>
        </w:rPr>
        <w:t xml:space="preserve">Заказ на смену — это не то же самое, что заказ коммерческого отдела.</w:t>
      </w:r>
      <w:r>
        <w:t xml:space="preserve"> Отдельное понятие, которого у нас нет: начальник производства смотрит, что нужно по нескольким заказам сразу, и ставит цеху задание на конкретную смену. Ему для этого нужен свой рабочий стол.</w:t>
      </w:r>
    </w:p>
    <w:p>
      <w:pPr>
        <w:spacing w:after="160" w:line="300"/>
      </w:pPr>
      <w:r>
        <w:rPr>
          <w:b/>
          <w:bCs/>
        </w:rPr>
        <w:t xml:space="preserve">Не вся выработка идёт по заказам</w:t>
      </w:r>
      <w:r>
        <w:t xml:space="preserve"> — бывает работа вне заказа. У нас это уже учтено, привязка необязательная.</w:t>
      </w:r>
    </w:p>
    <w:p>
      <w:pPr>
        <w:pStyle w:val="Heading2"/>
        <w:spacing w:after="140" w:before="280"/>
      </w:pPr>
      <w:r>
        <w:t xml:space="preserve">2.3. Что появляется нового</w:t>
      </w:r>
    </w:p>
    <w:p>
      <w:pPr>
        <w:spacing w:after="160" w:line="300"/>
      </w:pPr>
      <w:r>
        <w:rPr>
          <w:b/>
          <w:bCs/>
        </w:rPr>
        <w:t xml:space="preserve">Рома и склад готовой продукции.</w:t>
      </w:r>
      <w:r>
        <w:t xml:space="preserve"> Идея, которая родилась на созвоне: дать Роме планшет. Он видит заказ, отмечает, что фактически получил и отгрузил, подтверждает — и документ реализации создаётся в 1С сам, по бизнес-процессу. Бухгалтеру остаётся распечатать. Сейчас это делают руками несколько человек. У нас в приложении такого функционала нет.</w:t>
      </w:r>
    </w:p>
    <w:p>
      <w:pPr>
        <w:spacing w:after="160" w:line="300"/>
      </w:pPr>
      <w:r>
        <w:rPr>
          <w:b/>
          <w:bCs/>
        </w:rPr>
        <w:t xml:space="preserve">Согласование сроков.</w:t>
      </w:r>
      <w:r>
        <w:t xml:space="preserve"> Коммерческий отдел ставит дату, начальник производства может не согласиться и предложить свою — заказ ходит по статусам до согласования. У нас частично есть: приём заказа в работу реализован, изменения даты при приёме — нет.</w:t>
      </w:r>
    </w:p>
    <w:p>
      <w:pPr>
        <w:pStyle w:val="Heading2"/>
        <w:spacing w:after="140" w:before="280"/>
      </w:pPr>
      <w:r>
        <w:t xml:space="preserve">2.4. Открытый вопрос по электронным документам</w:t>
      </w:r>
    </w:p>
    <w:p>
      <w:pPr>
        <w:spacing w:after="160" w:line="300"/>
      </w:pPr>
      <w:r>
        <w:t xml:space="preserve">На созвоне всплыло, что с 1 сентября вводятся электронные документы для водителей. Что с этим делать при перемещениях между своими складами — Арсен однозначного ответа не дал, сказал, что забегаем вперёд. Это не блокирует ни один из этапов, но забывать не стоит.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t xml:space="preserve">Что делаем прямо сейчас</w:t>
      </w:r>
    </w:p>
    <w:p>
      <w:pPr>
        <w:spacing w:after="160" w:line="300"/>
      </w:pPr>
      <w:r>
        <w:t xml:space="preserve">Пока Арсен не прислал план работ и оценку:</w:t>
      </w:r>
    </w:p>
    <w:p>
      <w:pPr>
        <w:spacing w:after="80"/>
        <w:ind w:left="504" w:hanging="360"/>
      </w:pPr>
      <w:r>
        <w:t xml:space="preserve">1. </w:t>
      </w:r>
      <w:r>
        <w:t xml:space="preserve">Шаг 2 — контракт данных, он же наше предложение Арсену. Это ускорит его ответ, потому что он ждёт от нас именно этого.</w:t>
      </w:r>
    </w:p>
    <w:p>
      <w:pPr>
        <w:spacing w:after="80"/>
        <w:ind w:left="504" w:hanging="360"/>
      </w:pPr>
      <w:r>
        <w:t xml:space="preserve">2. </w:t>
      </w:r>
      <w:r>
        <w:t xml:space="preserve">Шаг 1 — спрятать заказы из интерфейса.</w:t>
      </w:r>
    </w:p>
    <w:p>
      <w:pPr>
        <w:spacing w:after="80"/>
        <w:ind w:left="504" w:hanging="360"/>
      </w:pPr>
      <w:r>
        <w:t xml:space="preserve">3. </w:t>
      </w:r>
      <w:r>
        <w:t xml:space="preserve">Шаги 6 и 7 — убрать деньги из цехового экрана, переименовать вид продукции в вид работ.</w:t>
      </w:r>
    </w:p>
    <w:p>
      <w:pPr>
        <w:spacing w:after="80"/>
        <w:ind w:left="504" w:hanging="360"/>
      </w:pPr>
      <w:r>
        <w:t xml:space="preserve">4. </w:t>
      </w:r>
      <w:r>
        <w:t xml:space="preserve">Параллельно — выяснить у Анатольевны вопрос по материалам. Это единственный вопрос, ответ на который может заставить переделать схему списания.</w:t>
      </w:r>
    </w:p>
    <w:p>
      <w:pPr>
        <w:spacing w:after="160" w:line="300"/>
      </w:pPr>
      <w:r>
        <w:t xml:space="preserve">Затем шаг 3 — слой доступа к данным. Он большой, но не зависит ни от чего внешнего, и без него переход на 1С превратится в переписывание приложения.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A1A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2026-08-28T13:43:27.304Z</dcterms:created>
  <dcterms:modified xsi:type="dcterms:W3CDTF">2026-08-28T13:43:27.307Z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